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CFBF2" w14:textId="0972E29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637A3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87BED" w14:textId="35FA1DC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87224" w:rsidRPr="00387224">
        <w:rPr>
          <w:rFonts w:ascii="Corbel" w:hAnsi="Corbel"/>
          <w:i/>
          <w:smallCaps/>
          <w:sz w:val="24"/>
          <w:szCs w:val="24"/>
        </w:rPr>
        <w:t>20</w:t>
      </w:r>
      <w:r w:rsidR="006E7CC6">
        <w:rPr>
          <w:rFonts w:ascii="Corbel" w:hAnsi="Corbel"/>
          <w:i/>
          <w:smallCaps/>
          <w:sz w:val="24"/>
          <w:szCs w:val="24"/>
        </w:rPr>
        <w:t>2</w:t>
      </w:r>
      <w:r w:rsidR="009E39E2">
        <w:rPr>
          <w:rFonts w:ascii="Corbel" w:hAnsi="Corbel"/>
          <w:i/>
          <w:smallCaps/>
          <w:sz w:val="24"/>
          <w:szCs w:val="24"/>
        </w:rPr>
        <w:t>1</w:t>
      </w:r>
      <w:r w:rsidR="00387224" w:rsidRPr="00387224">
        <w:rPr>
          <w:rFonts w:ascii="Corbel" w:hAnsi="Corbel"/>
          <w:i/>
          <w:smallCaps/>
          <w:sz w:val="24"/>
          <w:szCs w:val="24"/>
        </w:rPr>
        <w:t>-202</w:t>
      </w:r>
      <w:r w:rsidR="009E39E2">
        <w:rPr>
          <w:rFonts w:ascii="Corbel" w:hAnsi="Corbel"/>
          <w:i/>
          <w:smallCaps/>
          <w:sz w:val="24"/>
          <w:szCs w:val="24"/>
        </w:rPr>
        <w:t>6</w:t>
      </w:r>
      <w:r w:rsidR="00387224" w:rsidRPr="0038722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0BE71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E7CDD7" w14:textId="256ECE8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7224" w:rsidRPr="00387224">
        <w:rPr>
          <w:rFonts w:ascii="Corbel" w:hAnsi="Corbel"/>
          <w:sz w:val="20"/>
          <w:szCs w:val="20"/>
        </w:rPr>
        <w:t xml:space="preserve">Rok akademicki   </w:t>
      </w:r>
      <w:r w:rsidR="007C54FD">
        <w:rPr>
          <w:rFonts w:ascii="Corbel" w:hAnsi="Corbel"/>
          <w:sz w:val="20"/>
          <w:szCs w:val="20"/>
        </w:rPr>
        <w:t>202</w:t>
      </w:r>
      <w:r w:rsidR="006E7CC6">
        <w:rPr>
          <w:rFonts w:ascii="Corbel" w:hAnsi="Corbel"/>
          <w:sz w:val="20"/>
          <w:szCs w:val="20"/>
        </w:rPr>
        <w:t>2</w:t>
      </w:r>
      <w:r w:rsidR="007C54FD">
        <w:rPr>
          <w:rFonts w:ascii="Corbel" w:hAnsi="Corbel"/>
          <w:sz w:val="20"/>
          <w:szCs w:val="20"/>
        </w:rPr>
        <w:t>/2</w:t>
      </w:r>
      <w:r w:rsidR="006E7CC6">
        <w:rPr>
          <w:rFonts w:ascii="Corbel" w:hAnsi="Corbel"/>
          <w:sz w:val="20"/>
          <w:szCs w:val="20"/>
        </w:rPr>
        <w:t>3</w:t>
      </w:r>
      <w:r w:rsidR="007C54FD">
        <w:rPr>
          <w:rFonts w:ascii="Corbel" w:hAnsi="Corbel"/>
          <w:sz w:val="20"/>
          <w:szCs w:val="20"/>
        </w:rPr>
        <w:t>, 202</w:t>
      </w:r>
      <w:r w:rsidR="006E7CC6">
        <w:rPr>
          <w:rFonts w:ascii="Corbel" w:hAnsi="Corbel"/>
          <w:sz w:val="20"/>
          <w:szCs w:val="20"/>
        </w:rPr>
        <w:t>3</w:t>
      </w:r>
      <w:r w:rsidR="007C54FD">
        <w:rPr>
          <w:rFonts w:ascii="Corbel" w:hAnsi="Corbel"/>
          <w:sz w:val="20"/>
          <w:szCs w:val="20"/>
        </w:rPr>
        <w:t>/2</w:t>
      </w:r>
      <w:r w:rsidR="006E7CC6">
        <w:rPr>
          <w:rFonts w:ascii="Corbel" w:hAnsi="Corbel"/>
          <w:sz w:val="20"/>
          <w:szCs w:val="20"/>
        </w:rPr>
        <w:t>4</w:t>
      </w:r>
      <w:r w:rsidR="007C54FD">
        <w:rPr>
          <w:rFonts w:ascii="Corbel" w:hAnsi="Corbel"/>
          <w:sz w:val="20"/>
          <w:szCs w:val="20"/>
        </w:rPr>
        <w:t>, 202</w:t>
      </w:r>
      <w:r w:rsidR="006E7CC6">
        <w:rPr>
          <w:rFonts w:ascii="Corbel" w:hAnsi="Corbel"/>
          <w:sz w:val="20"/>
          <w:szCs w:val="20"/>
        </w:rPr>
        <w:t>4</w:t>
      </w:r>
      <w:r w:rsidR="007C54FD">
        <w:rPr>
          <w:rFonts w:ascii="Corbel" w:hAnsi="Corbel"/>
          <w:sz w:val="20"/>
          <w:szCs w:val="20"/>
        </w:rPr>
        <w:t>/2</w:t>
      </w:r>
      <w:r w:rsidR="006E7CC6">
        <w:rPr>
          <w:rFonts w:ascii="Corbel" w:hAnsi="Corbel"/>
          <w:sz w:val="20"/>
          <w:szCs w:val="20"/>
        </w:rPr>
        <w:t>5</w:t>
      </w:r>
    </w:p>
    <w:p w14:paraId="46D085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ABC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D03E72E" w14:textId="77777777" w:rsidTr="00B819C8">
        <w:tc>
          <w:tcPr>
            <w:tcW w:w="2694" w:type="dxa"/>
            <w:vAlign w:val="center"/>
          </w:tcPr>
          <w:p w14:paraId="00002E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FDB48A" w14:textId="043BD4AA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obcy – język angielski</w:t>
            </w:r>
          </w:p>
        </w:tc>
      </w:tr>
      <w:tr w:rsidR="0085747A" w:rsidRPr="009C54AE" w14:paraId="115E6E5F" w14:textId="77777777" w:rsidTr="00B819C8">
        <w:tc>
          <w:tcPr>
            <w:tcW w:w="2694" w:type="dxa"/>
            <w:vAlign w:val="center"/>
          </w:tcPr>
          <w:p w14:paraId="39C897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5D17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9C709C" w14:textId="77777777" w:rsidTr="00B819C8">
        <w:tc>
          <w:tcPr>
            <w:tcW w:w="2694" w:type="dxa"/>
            <w:vAlign w:val="center"/>
          </w:tcPr>
          <w:p w14:paraId="6EBCF1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61905868" w14:textId="38AB4078" w:rsidR="0085747A" w:rsidRPr="009C54AE" w:rsidRDefault="00387224" w:rsidP="00051A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22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07D1C8" w14:textId="77777777" w:rsidTr="00B819C8">
        <w:tc>
          <w:tcPr>
            <w:tcW w:w="2694" w:type="dxa"/>
            <w:vAlign w:val="center"/>
          </w:tcPr>
          <w:p w14:paraId="01990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65C4EEBE" w14:textId="3949D859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50F66164" w14:textId="77777777" w:rsidTr="00B819C8">
        <w:tc>
          <w:tcPr>
            <w:tcW w:w="2694" w:type="dxa"/>
            <w:vAlign w:val="center"/>
          </w:tcPr>
          <w:p w14:paraId="7A07B4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27099" w14:textId="73115B27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2CA9D519" w14:textId="77777777" w:rsidTr="00B819C8">
        <w:tc>
          <w:tcPr>
            <w:tcW w:w="2694" w:type="dxa"/>
            <w:vAlign w:val="center"/>
          </w:tcPr>
          <w:p w14:paraId="170321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3970D0" w14:textId="464F6D3F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944DB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72C09829" w14:textId="77777777" w:rsidTr="00B819C8">
        <w:tc>
          <w:tcPr>
            <w:tcW w:w="2694" w:type="dxa"/>
            <w:vAlign w:val="center"/>
          </w:tcPr>
          <w:p w14:paraId="0A60E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8BD3D" w14:textId="6E1E50B4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627674" w14:textId="77777777" w:rsidTr="00B819C8">
        <w:tc>
          <w:tcPr>
            <w:tcW w:w="2694" w:type="dxa"/>
            <w:vAlign w:val="center"/>
          </w:tcPr>
          <w:p w14:paraId="619A5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ECC585" w14:textId="588739EF" w:rsidR="0085747A" w:rsidRPr="009C54AE" w:rsidRDefault="005722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5D38C72" w14:textId="77777777" w:rsidTr="00B819C8">
        <w:tc>
          <w:tcPr>
            <w:tcW w:w="2694" w:type="dxa"/>
            <w:vAlign w:val="center"/>
          </w:tcPr>
          <w:p w14:paraId="126712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89046" w14:textId="4F44D243" w:rsidR="0085747A" w:rsidRPr="009C54AE" w:rsidRDefault="007C54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51FC3">
              <w:rPr>
                <w:rFonts w:ascii="Corbel" w:hAnsi="Corbel"/>
                <w:b w:val="0"/>
                <w:sz w:val="24"/>
                <w:szCs w:val="24"/>
              </w:rPr>
              <w:t>III, IV, V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 xml:space="preserve">; semestr </w:t>
            </w:r>
            <w:r w:rsidR="00851FC3">
              <w:rPr>
                <w:rFonts w:ascii="Corbel" w:hAnsi="Corbel"/>
                <w:b w:val="0"/>
                <w:sz w:val="24"/>
                <w:szCs w:val="24"/>
              </w:rPr>
              <w:t>3, 4, 5, 6, 7, 8</w:t>
            </w:r>
          </w:p>
        </w:tc>
      </w:tr>
      <w:tr w:rsidR="0085747A" w:rsidRPr="009C54AE" w14:paraId="5B243F5B" w14:textId="77777777" w:rsidTr="00B819C8">
        <w:tc>
          <w:tcPr>
            <w:tcW w:w="2694" w:type="dxa"/>
            <w:vAlign w:val="center"/>
          </w:tcPr>
          <w:p w14:paraId="2FBFC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3BE31" w14:textId="22A61E81" w:rsidR="0085747A" w:rsidRPr="009C54AE" w:rsidRDefault="0085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DB57D7" w:rsidRPr="00DB57D7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DB57D7" w:rsidRPr="00DB57D7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DB57D7" w:rsidRPr="00DB57D7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14:paraId="493AB6B0" w14:textId="77777777" w:rsidTr="00B819C8">
        <w:tc>
          <w:tcPr>
            <w:tcW w:w="2694" w:type="dxa"/>
            <w:vAlign w:val="center"/>
          </w:tcPr>
          <w:p w14:paraId="189F72E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08EB61" w14:textId="72438A8C" w:rsidR="00923D7D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D1F073F" w14:textId="77777777" w:rsidTr="00B819C8">
        <w:tc>
          <w:tcPr>
            <w:tcW w:w="2694" w:type="dxa"/>
            <w:vAlign w:val="center"/>
          </w:tcPr>
          <w:p w14:paraId="6C7F5E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5CD332" w14:textId="2F8C0DE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31E4DED1" w14:textId="77777777" w:rsidTr="00B819C8">
        <w:tc>
          <w:tcPr>
            <w:tcW w:w="2694" w:type="dxa"/>
            <w:vAlign w:val="center"/>
          </w:tcPr>
          <w:p w14:paraId="4A65CC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3E71E181" w14:textId="3AEAB10C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44C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925C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E0933E" w14:textId="715C972F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CF6D" w14:textId="6DC24B0E" w:rsidR="00387224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87224" w:rsidRPr="00216C44" w14:paraId="27ACE0D0" w14:textId="77777777" w:rsidTr="00B312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913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Semestr</w:t>
            </w:r>
          </w:p>
          <w:p w14:paraId="3534A844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14CA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Wykł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6C49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23BB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Konw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9667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9C41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Sem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0AE2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4C74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Prakt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DB80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Inne (j</w:t>
            </w:r>
            <w:r w:rsidRPr="00216C44">
              <w:rPr>
                <w:rFonts w:ascii="Corbel" w:hAnsi="Corbel"/>
                <w:szCs w:val="24"/>
              </w:rPr>
              <w:t>a</w:t>
            </w:r>
            <w:r w:rsidRPr="00216C44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A3C7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16C4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87224" w:rsidRPr="00216C44" w14:paraId="4556B756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4509" w14:textId="76825808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9F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4FB" w14:textId="4D8B8F04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70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1962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1D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3C73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E2F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9BF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C9F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6FD0C06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3755" w14:textId="7ADB3A53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9098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375" w14:textId="0ADF9529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99FC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12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AF62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10C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80E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C7A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22D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533F6DA0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037" w14:textId="50CDD00D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75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C16A" w14:textId="05B55EFA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CAD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61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A9F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B0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59C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48D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3F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87224" w:rsidRPr="00216C44" w14:paraId="2BBFADF5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89F" w14:textId="38AD528F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FE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072" w14:textId="71D60B3A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254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7F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B2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B02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272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F29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4228" w14:textId="3C76AC82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7D773D8E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708" w14:textId="301EC2B0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D59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4CFD" w14:textId="4604C3D5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9C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05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8A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EF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3B5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62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4D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137B832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34D" w14:textId="06CAA4C3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5E6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A907" w14:textId="1A817F90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4F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B6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843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531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DF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3CC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7788" w14:textId="2B5ED8D1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A5313" w:rsidRPr="00216C44" w14:paraId="21F45CB4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389F" w14:textId="012E1693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1064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A3FF" w14:textId="384AFC8C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542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350B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4CE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FC90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DF2E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A67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7DC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CD5E" w14:textId="45F2C5DF" w:rsidR="002A5313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51C65CB5" w14:textId="77777777" w:rsidR="00387224" w:rsidRPr="009C54AE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D8B85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9CAB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A058CB" w14:textId="6049ED50" w:rsidR="0085747A" w:rsidRPr="00EE2614" w:rsidRDefault="00387224" w:rsidP="00EE26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37B192B" w14:textId="31390784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054C9ECA" w14:textId="34792272" w:rsidR="00E960BB" w:rsidRDefault="00051AB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1CD50DA5" w14:textId="77777777" w:rsidR="00051ABD" w:rsidRDefault="00051A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67745C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6F20D3" w14:textId="77777777" w:rsidTr="00745302">
        <w:tc>
          <w:tcPr>
            <w:tcW w:w="9670" w:type="dxa"/>
          </w:tcPr>
          <w:p w14:paraId="477F1C57" w14:textId="5B86AE26" w:rsidR="0085747A" w:rsidRPr="009C54AE" w:rsidRDefault="0038722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</w:t>
            </w:r>
            <w:r w:rsidR="00EC74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/B2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Systemu Opisu Kształc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 Językowego.</w:t>
            </w:r>
          </w:p>
        </w:tc>
      </w:tr>
    </w:tbl>
    <w:p w14:paraId="2C4B3C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CCE2A" w14:textId="7EF26C4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8E07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6CA27" w14:textId="3E8670C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A266E0" w14:textId="5F51899F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87224" w:rsidRPr="00216C44" w14:paraId="4F95A369" w14:textId="77777777" w:rsidTr="00B31281">
        <w:tc>
          <w:tcPr>
            <w:tcW w:w="851" w:type="dxa"/>
            <w:vAlign w:val="center"/>
          </w:tcPr>
          <w:p w14:paraId="2C8FEA1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152E15" w14:textId="77777777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tencji komunikacyjnej na poziomie B2.</w:t>
            </w:r>
          </w:p>
        </w:tc>
      </w:tr>
      <w:tr w:rsidR="00387224" w:rsidRPr="00216C44" w14:paraId="70F00613" w14:textId="77777777" w:rsidTr="00B31281">
        <w:tc>
          <w:tcPr>
            <w:tcW w:w="851" w:type="dxa"/>
            <w:vAlign w:val="center"/>
          </w:tcPr>
          <w:p w14:paraId="3AAACD6F" w14:textId="77777777" w:rsidR="00387224" w:rsidRPr="00216C44" w:rsidRDefault="00387224" w:rsidP="00B312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97F071" w14:textId="2FBA48FD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Wykształcenie kompetencji językow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umożliwiając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komunikację w sytuacjach dnia codziennego jak i posługiwanie się językiem obcym do celów zawodowych 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i naukowych.</w:t>
            </w:r>
          </w:p>
        </w:tc>
      </w:tr>
      <w:tr w:rsidR="00387224" w:rsidRPr="00216C44" w14:paraId="3B032190" w14:textId="77777777" w:rsidTr="00B31281">
        <w:tc>
          <w:tcPr>
            <w:tcW w:w="851" w:type="dxa"/>
            <w:vAlign w:val="center"/>
          </w:tcPr>
          <w:p w14:paraId="4325FDB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B81B7C" w14:textId="31B256C5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Kształcenie i udoskonalenie poprawności gramatycznej </w:t>
            </w:r>
            <w:r w:rsidR="00F02737">
              <w:rPr>
                <w:rFonts w:ascii="Corbel" w:hAnsi="Corbel"/>
                <w:b w:val="0"/>
                <w:sz w:val="24"/>
                <w:szCs w:val="24"/>
              </w:rPr>
              <w:t xml:space="preserve">i fonetycznej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 wypowiedziach ustnych i pisemnych.</w:t>
            </w:r>
          </w:p>
        </w:tc>
      </w:tr>
      <w:tr w:rsidR="00387224" w:rsidRPr="00216C44" w14:paraId="4D015C64" w14:textId="77777777" w:rsidTr="00B31281">
        <w:tc>
          <w:tcPr>
            <w:tcW w:w="851" w:type="dxa"/>
            <w:vAlign w:val="center"/>
          </w:tcPr>
          <w:p w14:paraId="022B7007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775606F" w14:textId="03E7C57B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 specjalistycznego (słownictwa z zakresu pedagogiki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ora</w:t>
            </w:r>
            <w:r w:rsidR="00AE36E1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z zakresu nauczania dzieci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  <w:tr w:rsidR="00387224" w:rsidRPr="00216C44" w14:paraId="1E28C577" w14:textId="77777777" w:rsidTr="00B31281">
        <w:tc>
          <w:tcPr>
            <w:tcW w:w="851" w:type="dxa"/>
            <w:vAlign w:val="center"/>
          </w:tcPr>
          <w:p w14:paraId="48423F8B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8CA1D2" w14:textId="1581F3D3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 tematyki zawod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wej w formie prezentacji opracowanej w oparciu o teksty fachowe.</w:t>
            </w:r>
          </w:p>
        </w:tc>
      </w:tr>
      <w:tr w:rsidR="00387224" w:rsidRPr="00216C44" w14:paraId="6989A516" w14:textId="77777777" w:rsidTr="00B31281">
        <w:tc>
          <w:tcPr>
            <w:tcW w:w="851" w:type="dxa"/>
            <w:vAlign w:val="center"/>
          </w:tcPr>
          <w:p w14:paraId="1D2C2758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EE2EE3" w14:textId="77777777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903991" w:rsidRPr="00216C44" w14:paraId="72691A12" w14:textId="77777777" w:rsidTr="00B31281">
        <w:tc>
          <w:tcPr>
            <w:tcW w:w="851" w:type="dxa"/>
            <w:vAlign w:val="center"/>
          </w:tcPr>
          <w:p w14:paraId="46ABE85E" w14:textId="165C8638" w:rsidR="00903991" w:rsidRPr="00216C44" w:rsidRDefault="00903991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4BFE35F7" w14:textId="0557D48E" w:rsidR="00903991" w:rsidRPr="00216C44" w:rsidRDefault="00903991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kultury państw z obszaru anglojęzycznego oraz </w:t>
            </w:r>
            <w:r w:rsidR="00DC6BF0">
              <w:rPr>
                <w:rFonts w:ascii="Corbel" w:hAnsi="Corbel"/>
                <w:b w:val="0"/>
                <w:sz w:val="24"/>
                <w:szCs w:val="24"/>
              </w:rPr>
              <w:t xml:space="preserve">wybranej literatury dla dzieci w języku angielskim. </w:t>
            </w:r>
          </w:p>
        </w:tc>
      </w:tr>
    </w:tbl>
    <w:p w14:paraId="56198854" w14:textId="77777777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p w14:paraId="72463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F2ED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5FDE6" w14:textId="2EA37C08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DA19A5" w14:textId="77777777" w:rsidR="00387224" w:rsidRPr="009C54AE" w:rsidRDefault="0038722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22810FA" w14:textId="77777777" w:rsidR="00A6371B" w:rsidRPr="009C54AE" w:rsidRDefault="00A6371B" w:rsidP="00A637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6371B" w:rsidRPr="009C54AE" w14:paraId="7119CBF6" w14:textId="77777777" w:rsidTr="003E1B9B">
        <w:tc>
          <w:tcPr>
            <w:tcW w:w="1701" w:type="dxa"/>
            <w:vAlign w:val="center"/>
          </w:tcPr>
          <w:p w14:paraId="0620481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79C11E" w14:textId="77777777" w:rsidR="00A6371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CF268ED" w14:textId="77777777" w:rsidR="00A6371B" w:rsidRPr="0070344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0344B">
              <w:rPr>
                <w:rFonts w:ascii="Corbel" w:hAnsi="Corbel"/>
                <w:smallCaps w:val="0"/>
                <w:szCs w:val="24"/>
              </w:rPr>
              <w:t>Absolwent zna i rozumie/potrafi/jest gotów do:</w:t>
            </w:r>
          </w:p>
        </w:tc>
        <w:tc>
          <w:tcPr>
            <w:tcW w:w="1873" w:type="dxa"/>
            <w:vAlign w:val="center"/>
          </w:tcPr>
          <w:p w14:paraId="1AB01B7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71B" w:rsidRPr="009C54AE" w14:paraId="7DC5272D" w14:textId="77777777" w:rsidTr="00174B47">
        <w:tc>
          <w:tcPr>
            <w:tcW w:w="1701" w:type="dxa"/>
          </w:tcPr>
          <w:p w14:paraId="05B29D9F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559CFA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podstawowe struktury gramatyczne oraz formy językowe</w:t>
            </w:r>
          </w:p>
        </w:tc>
        <w:tc>
          <w:tcPr>
            <w:tcW w:w="1873" w:type="dxa"/>
            <w:vAlign w:val="center"/>
          </w:tcPr>
          <w:p w14:paraId="5F73EFD8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A6371B" w:rsidRPr="009C54AE" w14:paraId="0D651C3F" w14:textId="77777777" w:rsidTr="00174B47">
        <w:tc>
          <w:tcPr>
            <w:tcW w:w="1701" w:type="dxa"/>
          </w:tcPr>
          <w:p w14:paraId="0F7CF744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26A061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kulturę państw z danego obszaru językowego oraz wybraną literaturę, rymowanki i piosenki oraz zabawy dla dzieci w języku obcym</w:t>
            </w:r>
          </w:p>
        </w:tc>
        <w:tc>
          <w:tcPr>
            <w:tcW w:w="1873" w:type="dxa"/>
            <w:vAlign w:val="center"/>
          </w:tcPr>
          <w:p w14:paraId="0CE37751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A6371B" w:rsidRPr="009C54AE" w14:paraId="2522D615" w14:textId="77777777" w:rsidTr="00174B47">
        <w:tc>
          <w:tcPr>
            <w:tcW w:w="1701" w:type="dxa"/>
          </w:tcPr>
          <w:p w14:paraId="7AF94AB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8B53B28" w14:textId="20C7524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wykorzystywać pogłębione kompetencje leksykalne, gr</w:t>
            </w:r>
            <w:r w:rsidRPr="00174B47">
              <w:rPr>
                <w:rFonts w:ascii="Corbel" w:hAnsi="Corbel"/>
                <w:sz w:val="24"/>
                <w:szCs w:val="24"/>
              </w:rPr>
              <w:t>a</w:t>
            </w:r>
            <w:r w:rsidRPr="00174B47">
              <w:rPr>
                <w:rFonts w:ascii="Corbel" w:hAnsi="Corbel"/>
                <w:sz w:val="24"/>
                <w:szCs w:val="24"/>
              </w:rPr>
              <w:t xml:space="preserve">matyczne, fonetyczne i </w:t>
            </w:r>
            <w:proofErr w:type="spellStart"/>
            <w:r w:rsidRPr="00174B47">
              <w:rPr>
                <w:rFonts w:ascii="Corbel" w:hAnsi="Corbel"/>
                <w:sz w:val="24"/>
                <w:szCs w:val="24"/>
              </w:rPr>
              <w:t>socjo</w:t>
            </w:r>
            <w:proofErr w:type="spellEnd"/>
            <w:r w:rsidRPr="00174B47">
              <w:rPr>
                <w:rFonts w:ascii="Corbel" w:hAnsi="Corbel"/>
                <w:sz w:val="24"/>
                <w:szCs w:val="24"/>
              </w:rPr>
              <w:t xml:space="preserve">-kulturowe </w:t>
            </w:r>
            <w:r w:rsidRPr="00174B47">
              <w:rPr>
                <w:rFonts w:ascii="Corbel" w:hAnsi="Corbel"/>
                <w:sz w:val="24"/>
                <w:szCs w:val="24"/>
              </w:rPr>
              <w:br/>
              <w:t>w komunikowaniu się w języku obcym</w:t>
            </w:r>
          </w:p>
        </w:tc>
        <w:tc>
          <w:tcPr>
            <w:tcW w:w="1873" w:type="dxa"/>
            <w:vAlign w:val="center"/>
          </w:tcPr>
          <w:p w14:paraId="6BAB492B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A6371B" w:rsidRPr="009C54AE" w14:paraId="4517B21D" w14:textId="77777777" w:rsidTr="00174B47">
        <w:tc>
          <w:tcPr>
            <w:tcW w:w="1701" w:type="dxa"/>
          </w:tcPr>
          <w:p w14:paraId="447BA6F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C21D10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 xml:space="preserve">posługiwać się sprawnościami w zakresie rozumienia ze </w:t>
            </w:r>
            <w:r w:rsidRPr="00174B47">
              <w:rPr>
                <w:rFonts w:ascii="Corbel" w:hAnsi="Corbel"/>
                <w:sz w:val="24"/>
                <w:szCs w:val="24"/>
              </w:rPr>
              <w:lastRenderedPageBreak/>
              <w:t>słuchu, mówienia, czytania i pisania</w:t>
            </w:r>
          </w:p>
        </w:tc>
        <w:tc>
          <w:tcPr>
            <w:tcW w:w="1873" w:type="dxa"/>
            <w:vAlign w:val="center"/>
          </w:tcPr>
          <w:p w14:paraId="6FE1D0E4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</w:tc>
      </w:tr>
      <w:tr w:rsidR="00A6371B" w:rsidRPr="009C54AE" w14:paraId="25301B52" w14:textId="77777777" w:rsidTr="00174B47">
        <w:tc>
          <w:tcPr>
            <w:tcW w:w="1701" w:type="dxa"/>
          </w:tcPr>
          <w:p w14:paraId="3918E2F8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0AC8152B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73" w:type="dxa"/>
            <w:vAlign w:val="center"/>
          </w:tcPr>
          <w:p w14:paraId="783A3B18" w14:textId="77777777" w:rsidR="00C75FD9" w:rsidRDefault="00C75FD9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E0DAA1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A6371B" w:rsidRPr="009C54AE" w14:paraId="125F5284" w14:textId="77777777" w:rsidTr="00174B47">
        <w:tc>
          <w:tcPr>
            <w:tcW w:w="1701" w:type="dxa"/>
          </w:tcPr>
          <w:p w14:paraId="4194E18B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79D79A6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dobierać w pracy z dziećmi lub uczniami odpowiednią lit</w:t>
            </w:r>
            <w:r w:rsidRPr="00174B47">
              <w:rPr>
                <w:rFonts w:ascii="Corbel" w:hAnsi="Corbel"/>
                <w:sz w:val="24"/>
                <w:szCs w:val="24"/>
              </w:rPr>
              <w:t>e</w:t>
            </w:r>
            <w:r w:rsidRPr="00174B47">
              <w:rPr>
                <w:rFonts w:ascii="Corbel" w:hAnsi="Corbel"/>
                <w:sz w:val="24"/>
                <w:szCs w:val="24"/>
              </w:rPr>
              <w:t>raturę, rymowanki i piosenki oraz zabawy w języku obcym</w:t>
            </w:r>
          </w:p>
        </w:tc>
        <w:tc>
          <w:tcPr>
            <w:tcW w:w="1873" w:type="dxa"/>
            <w:vAlign w:val="center"/>
          </w:tcPr>
          <w:p w14:paraId="3F509B37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174B47" w:rsidRPr="009C54AE" w14:paraId="719780E2" w14:textId="77777777" w:rsidTr="00174B47">
        <w:tc>
          <w:tcPr>
            <w:tcW w:w="1701" w:type="dxa"/>
          </w:tcPr>
          <w:p w14:paraId="6DED5B01" w14:textId="77777777" w:rsidR="00174B47" w:rsidRPr="009C54AE" w:rsidRDefault="00174B47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C93963" w14:textId="5532407D" w:rsidR="00174B47" w:rsidRPr="00174B47" w:rsidRDefault="00174B47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skonstruować sytuacje wychowawczo-dydaktyczne w na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czaniu języka obcego tak, aby zachęcać dzieci i uczniów do skutecznego działania.</w:t>
            </w:r>
          </w:p>
        </w:tc>
        <w:tc>
          <w:tcPr>
            <w:tcW w:w="1873" w:type="dxa"/>
            <w:vAlign w:val="center"/>
          </w:tcPr>
          <w:p w14:paraId="53AB66E7" w14:textId="77777777" w:rsidR="00174B47" w:rsidRPr="009C54AE" w:rsidRDefault="00174B47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174B47" w:rsidRPr="009C54AE" w14:paraId="1A0E94F8" w14:textId="77777777" w:rsidTr="00174B47">
        <w:tc>
          <w:tcPr>
            <w:tcW w:w="1701" w:type="dxa"/>
          </w:tcPr>
          <w:p w14:paraId="5C385D8E" w14:textId="77777777" w:rsidR="00174B47" w:rsidRPr="009C54AE" w:rsidRDefault="00174B47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2AEB14" w14:textId="61F12286" w:rsidR="00174B47" w:rsidRPr="00174B47" w:rsidRDefault="00174B47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Autorefleksji nad posiadanymi kompetencjami, podejm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kształcenia i pracy w celu rozwoju umiejętności jęz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kowych.</w:t>
            </w:r>
          </w:p>
        </w:tc>
        <w:tc>
          <w:tcPr>
            <w:tcW w:w="1873" w:type="dxa"/>
            <w:vAlign w:val="center"/>
          </w:tcPr>
          <w:p w14:paraId="5C894AFC" w14:textId="77777777" w:rsidR="00174B47" w:rsidRPr="009C54AE" w:rsidRDefault="00174B47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039A0CD7" w14:textId="62B8B7D0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709C46" w14:textId="77777777" w:rsidR="00A6371B" w:rsidRPr="009C54AE" w:rsidRDefault="00A6371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BB1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5087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5C89F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4B5982" w14:textId="77777777" w:rsidTr="009F2363">
        <w:tc>
          <w:tcPr>
            <w:tcW w:w="9520" w:type="dxa"/>
          </w:tcPr>
          <w:p w14:paraId="5F2519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FD52F" w14:textId="77777777" w:rsidTr="009F2363">
        <w:tc>
          <w:tcPr>
            <w:tcW w:w="9520" w:type="dxa"/>
          </w:tcPr>
          <w:p w14:paraId="3EB59DB4" w14:textId="1F236DCE" w:rsidR="0085747A" w:rsidRPr="009C54AE" w:rsidRDefault="0086710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</w:t>
            </w:r>
          </w:p>
        </w:tc>
      </w:tr>
    </w:tbl>
    <w:p w14:paraId="78339A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B7E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D1F4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DD1A8E" w14:textId="77777777" w:rsidTr="00871DF8">
        <w:tc>
          <w:tcPr>
            <w:tcW w:w="9520" w:type="dxa"/>
          </w:tcPr>
          <w:p w14:paraId="319F8C7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2363" w:rsidRPr="009C54AE" w14:paraId="6D719DF8" w14:textId="77777777" w:rsidTr="00871DF8">
        <w:tc>
          <w:tcPr>
            <w:tcW w:w="9520" w:type="dxa"/>
          </w:tcPr>
          <w:p w14:paraId="38DC107F" w14:textId="0D8208BA" w:rsidR="009F2363" w:rsidRPr="00867107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867107">
              <w:rPr>
                <w:rFonts w:ascii="Corbel" w:hAnsi="Corbel"/>
                <w:bCs/>
                <w:sz w:val="24"/>
                <w:szCs w:val="24"/>
              </w:rPr>
              <w:t xml:space="preserve">Pogłębianie kompetencji leksykalnych i doskonalenie sprawności w zakresie rozumienia </w:t>
            </w:r>
            <w:r w:rsidR="009D6C56" w:rsidRPr="00867107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867107">
              <w:rPr>
                <w:rFonts w:ascii="Corbel" w:hAnsi="Corbel"/>
                <w:bCs/>
                <w:sz w:val="24"/>
                <w:szCs w:val="24"/>
              </w:rPr>
              <w:t xml:space="preserve">e słuchu, mówienia, czytania i pisania.  </w:t>
            </w:r>
          </w:p>
        </w:tc>
      </w:tr>
      <w:tr w:rsidR="009F2363" w:rsidRPr="009C54AE" w14:paraId="5A323593" w14:textId="77777777" w:rsidTr="00871DF8">
        <w:tc>
          <w:tcPr>
            <w:tcW w:w="9520" w:type="dxa"/>
          </w:tcPr>
          <w:p w14:paraId="1FD56FE4" w14:textId="24F053AB" w:rsidR="009F2363" w:rsidRPr="008137D3" w:rsidRDefault="009F2363" w:rsidP="007C54FD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semestr 3 i 4</w:t>
            </w:r>
          </w:p>
        </w:tc>
      </w:tr>
      <w:tr w:rsidR="0085747A" w:rsidRPr="009C54AE" w14:paraId="2AD224A1" w14:textId="77777777" w:rsidTr="00871DF8">
        <w:tc>
          <w:tcPr>
            <w:tcW w:w="9520" w:type="dxa"/>
          </w:tcPr>
          <w:p w14:paraId="4D50AB8D" w14:textId="17A6037F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Nauka w szkole, studia na uniwersytecie, życie studenckie, udział studentów w życiu społec</w:t>
            </w:r>
            <w:r w:rsidRPr="009F2363">
              <w:rPr>
                <w:rFonts w:ascii="Corbel" w:hAnsi="Corbel"/>
                <w:sz w:val="24"/>
                <w:szCs w:val="24"/>
              </w:rPr>
              <w:t>z</w:t>
            </w:r>
            <w:r w:rsidRPr="009F2363">
              <w:rPr>
                <w:rFonts w:ascii="Corbel" w:hAnsi="Corbel"/>
                <w:sz w:val="24"/>
                <w:szCs w:val="24"/>
              </w:rPr>
              <w:t>nym.</w:t>
            </w:r>
            <w:r>
              <w:rPr>
                <w:rFonts w:ascii="Corbel" w:hAnsi="Corbel"/>
                <w:sz w:val="24"/>
                <w:szCs w:val="24"/>
              </w:rPr>
              <w:t xml:space="preserve"> Dyskusja z argumentacją. Wypowiedź pisemna. </w:t>
            </w:r>
          </w:p>
        </w:tc>
      </w:tr>
      <w:tr w:rsidR="0085747A" w:rsidRPr="009C54AE" w14:paraId="10C12606" w14:textId="77777777" w:rsidTr="00871DF8">
        <w:tc>
          <w:tcPr>
            <w:tcW w:w="9520" w:type="dxa"/>
          </w:tcPr>
          <w:p w14:paraId="5AD3F740" w14:textId="12127392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Człowiek, rodzina, przyjaciele, życie rodzinne i towarzyskie, wygląd, cechy charakteru, relacje międzyludzkie.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85747A" w:rsidRPr="009C54AE" w14:paraId="0EEEA4CB" w14:textId="77777777" w:rsidTr="00871DF8">
        <w:tc>
          <w:tcPr>
            <w:tcW w:w="9520" w:type="dxa"/>
          </w:tcPr>
          <w:p w14:paraId="5CDC6A80" w14:textId="2DF19F86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Praca, zawody, warunki pracy, zatrudnienie, rynek pracy, CV i list motywacyjny, rozmowa kwalifikacyjna.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J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ak się przygotować, opracowywanie pytań i odpowiedzi</w:t>
            </w:r>
            <w:r w:rsidR="0031743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4E6188D6" w14:textId="77777777" w:rsidTr="00871DF8">
        <w:tc>
          <w:tcPr>
            <w:tcW w:w="9520" w:type="dxa"/>
          </w:tcPr>
          <w:p w14:paraId="2DA5D823" w14:textId="40419D8E" w:rsidR="009F2363" w:rsidRPr="009F2363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Czas wolny, zainteresowania, styl życia, sport, dyscypliny sportowe. </w:t>
            </w:r>
            <w:r w:rsidR="00317435">
              <w:rPr>
                <w:rFonts w:ascii="Corbel" w:hAnsi="Corbel"/>
                <w:sz w:val="24"/>
                <w:szCs w:val="24"/>
              </w:rPr>
              <w:t>Projekty grupowe stude</w:t>
            </w:r>
            <w:r w:rsidR="00317435">
              <w:rPr>
                <w:rFonts w:ascii="Corbel" w:hAnsi="Corbel"/>
                <w:sz w:val="24"/>
                <w:szCs w:val="24"/>
              </w:rPr>
              <w:t>n</w:t>
            </w:r>
            <w:r w:rsidR="00317435">
              <w:rPr>
                <w:rFonts w:ascii="Corbel" w:hAnsi="Corbel"/>
                <w:sz w:val="24"/>
                <w:szCs w:val="24"/>
              </w:rPr>
              <w:t>tów.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71DF8" w:rsidRPr="009C54AE" w14:paraId="267E4B0F" w14:textId="77777777" w:rsidTr="00871DF8">
        <w:tc>
          <w:tcPr>
            <w:tcW w:w="9520" w:type="dxa"/>
          </w:tcPr>
          <w:p w14:paraId="0579A367" w14:textId="4CE84F5E" w:rsidR="00871DF8" w:rsidRPr="00216C44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Dom i miejsce zamieszkania, zalety i wady życia w mieśc</w:t>
            </w:r>
            <w:r w:rsidR="00DE7C66">
              <w:rPr>
                <w:rFonts w:ascii="Corbel" w:hAnsi="Corbel"/>
                <w:sz w:val="24"/>
                <w:szCs w:val="24"/>
              </w:rPr>
              <w:t xml:space="preserve">ie / na wsi, problemy związane </w:t>
            </w:r>
            <w:r w:rsidRPr="00216C44">
              <w:rPr>
                <w:rFonts w:ascii="Corbel" w:hAnsi="Corbel"/>
                <w:sz w:val="24"/>
                <w:szCs w:val="24"/>
              </w:rPr>
              <w:t xml:space="preserve">z mieszkaniem, negocjacje. </w:t>
            </w:r>
          </w:p>
        </w:tc>
      </w:tr>
      <w:tr w:rsidR="009F2363" w:rsidRPr="009C54AE" w14:paraId="1059B97E" w14:textId="77777777" w:rsidTr="00871DF8">
        <w:tc>
          <w:tcPr>
            <w:tcW w:w="9520" w:type="dxa"/>
          </w:tcPr>
          <w:p w14:paraId="29C547A1" w14:textId="4C849346" w:rsidR="009F2363" w:rsidRPr="009F2363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Etapy w życiu człowieka, wspomnienia i pamięć o przeszłości, plany na przyszłość (prywatne </w:t>
            </w:r>
            <w:r w:rsidRPr="00216C44">
              <w:rPr>
                <w:rFonts w:ascii="Corbel" w:hAnsi="Corbel"/>
                <w:sz w:val="24"/>
                <w:szCs w:val="24"/>
              </w:rPr>
              <w:br/>
              <w:t>i zawodowe).</w:t>
            </w:r>
            <w:r w:rsidR="009510EB">
              <w:rPr>
                <w:rFonts w:ascii="Corbel" w:hAnsi="Corbel"/>
                <w:sz w:val="24"/>
                <w:szCs w:val="24"/>
              </w:rPr>
              <w:t xml:space="preserve"> Praca z tekstem oryginalnym. Przygotowanie wypowiedzi pisemnej. </w:t>
            </w:r>
          </w:p>
        </w:tc>
      </w:tr>
      <w:tr w:rsidR="009F2363" w:rsidRPr="009C54AE" w14:paraId="553A3634" w14:textId="77777777" w:rsidTr="00871DF8">
        <w:tc>
          <w:tcPr>
            <w:tcW w:w="9520" w:type="dxa"/>
          </w:tcPr>
          <w:p w14:paraId="4136251A" w14:textId="0D39764D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pedagogiki ze szczególnym uwzględnieniem pedagogiki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Praca z tekstem naukowym, translacja. </w:t>
            </w:r>
          </w:p>
        </w:tc>
      </w:tr>
      <w:tr w:rsidR="009F2363" w:rsidRPr="009C54AE" w14:paraId="32C0F50C" w14:textId="77777777" w:rsidTr="00871DF8">
        <w:tc>
          <w:tcPr>
            <w:tcW w:w="9520" w:type="dxa"/>
          </w:tcPr>
          <w:p w14:paraId="315C088E" w14:textId="693E8847" w:rsidR="009F2363" w:rsidRPr="009F2363" w:rsidRDefault="009510EB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9510EB">
              <w:rPr>
                <w:rFonts w:ascii="Corbel" w:hAnsi="Corbel"/>
                <w:sz w:val="24"/>
                <w:szCs w:val="24"/>
              </w:rPr>
              <w:t>ozw</w:t>
            </w:r>
            <w:r>
              <w:rPr>
                <w:rFonts w:ascii="Corbel" w:hAnsi="Corbel"/>
                <w:sz w:val="24"/>
                <w:szCs w:val="24"/>
              </w:rPr>
              <w:t>ój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człowieka, wychowani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i kształceni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>, ze szczególnym uwzględnieniem edukacji prze</w:t>
            </w:r>
            <w:r w:rsidRPr="009510EB">
              <w:rPr>
                <w:rFonts w:ascii="Corbel" w:hAnsi="Corbel"/>
                <w:sz w:val="24"/>
                <w:szCs w:val="24"/>
              </w:rPr>
              <w:t>d</w:t>
            </w:r>
            <w:r w:rsidRPr="009510EB">
              <w:rPr>
                <w:rFonts w:ascii="Corbel" w:hAnsi="Corbel"/>
                <w:sz w:val="24"/>
                <w:szCs w:val="24"/>
              </w:rPr>
              <w:t>szkolnej i wczesnoszkolne</w:t>
            </w:r>
            <w:r>
              <w:rPr>
                <w:rFonts w:ascii="Corbel" w:hAnsi="Corbel"/>
                <w:sz w:val="24"/>
                <w:szCs w:val="24"/>
              </w:rPr>
              <w:t xml:space="preserve">j. Praca z tekstem oryginalnym. Dyskusja 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z argumentacją. </w:t>
            </w:r>
          </w:p>
        </w:tc>
      </w:tr>
      <w:tr w:rsidR="009F2363" w:rsidRPr="009C54AE" w14:paraId="03115B95" w14:textId="77777777" w:rsidTr="00871DF8">
        <w:tc>
          <w:tcPr>
            <w:tcW w:w="9520" w:type="dxa"/>
          </w:tcPr>
          <w:p w14:paraId="31DCEA32" w14:textId="03DE2954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wychowania i kształcenia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realizowan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na poziomie edukacji przedszkolnej</w:t>
            </w:r>
            <w:r w:rsidR="00DE7C66"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1743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</w:t>
            </w:r>
            <w:r w:rsidRPr="00317435">
              <w:rPr>
                <w:rFonts w:ascii="Corbel" w:hAnsi="Corbel"/>
                <w:sz w:val="24"/>
                <w:szCs w:val="24"/>
              </w:rPr>
              <w:t>o</w:t>
            </w:r>
            <w:r w:rsidRPr="00317435">
              <w:rPr>
                <w:rFonts w:ascii="Corbel" w:hAnsi="Corbel"/>
                <w:sz w:val="24"/>
                <w:szCs w:val="24"/>
              </w:rPr>
              <w:t>sowanie w pisaniu referatów i prac dyplomowych)</w:t>
            </w:r>
          </w:p>
        </w:tc>
      </w:tr>
      <w:tr w:rsidR="009F2363" w:rsidRPr="009C54AE" w14:paraId="73EA70E1" w14:textId="77777777" w:rsidTr="00871DF8">
        <w:tc>
          <w:tcPr>
            <w:tcW w:w="9520" w:type="dxa"/>
          </w:tcPr>
          <w:p w14:paraId="456CA45E" w14:textId="56759D38" w:rsidR="009F2363" w:rsidRPr="009F2363" w:rsidRDefault="009510EB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0EB">
              <w:rPr>
                <w:rFonts w:ascii="Corbel" w:hAnsi="Corbel"/>
                <w:sz w:val="24"/>
                <w:szCs w:val="24"/>
              </w:rPr>
              <w:t>System oświaty w Polsce. Zasady funkcjonowania instytucji edukacyjnych w wybranych kr</w:t>
            </w:r>
            <w:r w:rsidRPr="009510EB">
              <w:rPr>
                <w:rFonts w:ascii="Corbel" w:hAnsi="Corbel"/>
                <w:sz w:val="24"/>
                <w:szCs w:val="24"/>
              </w:rPr>
              <w:t>a</w:t>
            </w:r>
            <w:r w:rsidRPr="009510EB">
              <w:rPr>
                <w:rFonts w:ascii="Corbel" w:hAnsi="Corbel"/>
                <w:sz w:val="24"/>
                <w:szCs w:val="24"/>
              </w:rPr>
              <w:t>jach UE. Teksty oryginalne i możliwości translacyjne –tradycyjne i z wykorzystaniem translat</w:t>
            </w:r>
            <w:r w:rsidRPr="009510EB">
              <w:rPr>
                <w:rFonts w:ascii="Corbel" w:hAnsi="Corbel"/>
                <w:sz w:val="24"/>
                <w:szCs w:val="24"/>
              </w:rPr>
              <w:t>o</w:t>
            </w:r>
            <w:r w:rsidRPr="009510EB">
              <w:rPr>
                <w:rFonts w:ascii="Corbel" w:hAnsi="Corbel"/>
                <w:sz w:val="24"/>
                <w:szCs w:val="24"/>
              </w:rPr>
              <w:t>rów elektronicznych- wady i zalety.</w:t>
            </w:r>
          </w:p>
        </w:tc>
      </w:tr>
      <w:tr w:rsidR="009F2363" w:rsidRPr="009C54AE" w14:paraId="2D6573B5" w14:textId="77777777" w:rsidTr="00871DF8">
        <w:tc>
          <w:tcPr>
            <w:tcW w:w="9520" w:type="dxa"/>
          </w:tcPr>
          <w:p w14:paraId="0F077D7A" w14:textId="2CCADF91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7435">
              <w:rPr>
                <w:rFonts w:ascii="Corbel" w:hAnsi="Corbel"/>
                <w:sz w:val="24"/>
                <w:szCs w:val="24"/>
              </w:rPr>
              <w:lastRenderedPageBreak/>
              <w:t>Udział studentów w życiu społecznym ze szczególnym uwzględnieniem wolontariatu. Rel</w:t>
            </w:r>
            <w:r w:rsidRPr="00317435"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>cjonowanie, argumentowanie, dyskusja.</w:t>
            </w:r>
          </w:p>
        </w:tc>
      </w:tr>
      <w:tr w:rsidR="009F2363" w:rsidRPr="009C54AE" w14:paraId="245DEBF0" w14:textId="77777777" w:rsidTr="00871DF8">
        <w:tc>
          <w:tcPr>
            <w:tcW w:w="9520" w:type="dxa"/>
          </w:tcPr>
          <w:p w14:paraId="3ECB9D4A" w14:textId="3814E274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Kultura, twórcy i ich dzieła, uczestnictwo w kulturze.</w:t>
            </w:r>
          </w:p>
        </w:tc>
      </w:tr>
      <w:tr w:rsidR="00054682" w:rsidRPr="009C54AE" w14:paraId="32F202CA" w14:textId="77777777" w:rsidTr="00871DF8">
        <w:tc>
          <w:tcPr>
            <w:tcW w:w="9520" w:type="dxa"/>
          </w:tcPr>
          <w:p w14:paraId="2BC4AB72" w14:textId="190AC06B" w:rsidR="00054682" w:rsidRPr="00871DF8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 (streszczenie, artykuł, rozprawka, list intencyjny, list motyw</w:t>
            </w:r>
            <w:r w:rsidRPr="00C130AA">
              <w:rPr>
                <w:rFonts w:ascii="Corbel" w:hAnsi="Corbel"/>
                <w:sz w:val="24"/>
                <w:szCs w:val="24"/>
              </w:rPr>
              <w:t>a</w:t>
            </w:r>
            <w:r w:rsidRPr="00C130AA">
              <w:rPr>
                <w:rFonts w:ascii="Corbel" w:hAnsi="Corbel"/>
                <w:sz w:val="24"/>
                <w:szCs w:val="24"/>
              </w:rPr>
              <w:t xml:space="preserve">cyjny). </w:t>
            </w:r>
          </w:p>
        </w:tc>
      </w:tr>
      <w:tr w:rsidR="00054682" w:rsidRPr="009C54AE" w14:paraId="574A6F0B" w14:textId="77777777" w:rsidTr="00871DF8">
        <w:tc>
          <w:tcPr>
            <w:tcW w:w="9520" w:type="dxa"/>
          </w:tcPr>
          <w:p w14:paraId="4128DA45" w14:textId="7CB82393" w:rsidR="00054682" w:rsidRPr="00C130AA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</w:t>
            </w:r>
            <w:r w:rsidRPr="00054682">
              <w:rPr>
                <w:rFonts w:ascii="Corbel" w:hAnsi="Corbel"/>
                <w:sz w:val="24"/>
                <w:szCs w:val="24"/>
              </w:rPr>
              <w:t>l</w:t>
            </w:r>
            <w:r w:rsidRPr="00054682">
              <w:rPr>
                <w:rFonts w:ascii="Corbel" w:hAnsi="Corbel"/>
                <w:sz w:val="24"/>
                <w:szCs w:val="24"/>
              </w:rPr>
              <w:t>timedialnych – omówienie.</w:t>
            </w:r>
          </w:p>
        </w:tc>
      </w:tr>
      <w:tr w:rsidR="009F2363" w:rsidRPr="009C54AE" w14:paraId="0C02A8C7" w14:textId="77777777" w:rsidTr="00871DF8">
        <w:tc>
          <w:tcPr>
            <w:tcW w:w="9520" w:type="dxa"/>
          </w:tcPr>
          <w:p w14:paraId="5FBDB62C" w14:textId="3396E3AD" w:rsidR="009F2363" w:rsidRPr="008137D3" w:rsidRDefault="00317435" w:rsidP="007C5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="00871DF8" w:rsidRPr="008137D3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II, semestr 5 i 6</w:t>
            </w:r>
          </w:p>
        </w:tc>
      </w:tr>
      <w:tr w:rsidR="009F2363" w:rsidRPr="009C54AE" w14:paraId="4BC4363E" w14:textId="77777777" w:rsidTr="00871DF8">
        <w:tc>
          <w:tcPr>
            <w:tcW w:w="9520" w:type="dxa"/>
          </w:tcPr>
          <w:p w14:paraId="070AFE23" w14:textId="5BA1ED5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Podróże, wakacje, środki transportu, problemy w podróży, destynacje wakacyjne, pogoda.</w:t>
            </w:r>
          </w:p>
        </w:tc>
      </w:tr>
      <w:tr w:rsidR="009F2363" w:rsidRPr="009C54AE" w14:paraId="638B7749" w14:textId="77777777" w:rsidTr="00871DF8">
        <w:tc>
          <w:tcPr>
            <w:tcW w:w="9520" w:type="dxa"/>
          </w:tcPr>
          <w:p w14:paraId="5EC91730" w14:textId="67ECE50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Nauka i technika, wynalazki i odkrycia, korzystanie z urządzeń elektronicznych.</w:t>
            </w:r>
          </w:p>
        </w:tc>
      </w:tr>
      <w:tr w:rsidR="009F2363" w:rsidRPr="009C54AE" w14:paraId="3CFDD104" w14:textId="77777777" w:rsidTr="00871DF8">
        <w:tc>
          <w:tcPr>
            <w:tcW w:w="9520" w:type="dxa"/>
          </w:tcPr>
          <w:p w14:paraId="63332ACC" w14:textId="7F48C873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Państwo i społeczeństwo, urzędy, organizacje międzynarodowe, przestępczość, polityka, rel</w:t>
            </w:r>
            <w:r w:rsidRPr="00871DF8">
              <w:rPr>
                <w:rFonts w:ascii="Corbel" w:hAnsi="Corbel"/>
                <w:sz w:val="24"/>
                <w:szCs w:val="24"/>
              </w:rPr>
              <w:t>i</w:t>
            </w:r>
            <w:r w:rsidRPr="00871DF8">
              <w:rPr>
                <w:rFonts w:ascii="Corbel" w:hAnsi="Corbel"/>
                <w:sz w:val="24"/>
                <w:szCs w:val="24"/>
              </w:rPr>
              <w:t>gia, gospodarka.</w:t>
            </w:r>
          </w:p>
        </w:tc>
      </w:tr>
      <w:tr w:rsidR="009F2363" w:rsidRPr="009C54AE" w14:paraId="01D31852" w14:textId="77777777" w:rsidTr="00871DF8">
        <w:tc>
          <w:tcPr>
            <w:tcW w:w="9520" w:type="dxa"/>
          </w:tcPr>
          <w:p w14:paraId="22751C80" w14:textId="707C0F62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Pr="00317435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środowisk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wychowawcz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tekstem oryginalnym.</w:t>
            </w:r>
            <w:r>
              <w:t xml:space="preserve"> </w:t>
            </w:r>
            <w:r w:rsidRPr="00317435">
              <w:rPr>
                <w:rFonts w:ascii="Corbel" w:hAnsi="Corbel"/>
                <w:sz w:val="24"/>
                <w:szCs w:val="24"/>
              </w:rPr>
              <w:t>Streszczenie</w:t>
            </w:r>
            <w:r>
              <w:rPr>
                <w:rFonts w:ascii="Corbel" w:hAnsi="Corbel"/>
                <w:sz w:val="24"/>
                <w:szCs w:val="24"/>
              </w:rPr>
              <w:t>.  Dyskusja.</w:t>
            </w:r>
          </w:p>
        </w:tc>
      </w:tr>
      <w:tr w:rsidR="009F2363" w:rsidRPr="009C54AE" w14:paraId="46692478" w14:textId="77777777" w:rsidTr="00871DF8">
        <w:tc>
          <w:tcPr>
            <w:tcW w:w="9520" w:type="dxa"/>
          </w:tcPr>
          <w:p w14:paraId="57572D13" w14:textId="72113427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Potrzeby człowieka na różnych etapach życia. </w:t>
            </w:r>
          </w:p>
        </w:tc>
      </w:tr>
      <w:tr w:rsidR="009F2363" w:rsidRPr="009C54AE" w14:paraId="1D60493A" w14:textId="77777777" w:rsidTr="00871DF8">
        <w:tc>
          <w:tcPr>
            <w:tcW w:w="9520" w:type="dxa"/>
          </w:tcPr>
          <w:p w14:paraId="4B808AF9" w14:textId="7CE42FAA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54682">
              <w:rPr>
                <w:rFonts w:ascii="Corbel" w:hAnsi="Corbel"/>
                <w:sz w:val="24"/>
                <w:szCs w:val="24"/>
              </w:rPr>
              <w:t>odstawow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procesu wychowania i kształcenia dzieci w wieku przedszkolnym i wcz</w:t>
            </w:r>
            <w:r w:rsidRPr="00054682"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>snoszkolnym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F2363" w:rsidRPr="009C54AE" w14:paraId="101540C6" w14:textId="77777777" w:rsidTr="00871DF8">
        <w:tc>
          <w:tcPr>
            <w:tcW w:w="9520" w:type="dxa"/>
          </w:tcPr>
          <w:p w14:paraId="3E319B07" w14:textId="4061F968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zawodu nauczyciela.</w:t>
            </w:r>
          </w:p>
        </w:tc>
      </w:tr>
      <w:tr w:rsidR="009F2363" w:rsidRPr="009C54AE" w14:paraId="6180F64B" w14:textId="77777777" w:rsidTr="00871DF8">
        <w:tc>
          <w:tcPr>
            <w:tcW w:w="9520" w:type="dxa"/>
          </w:tcPr>
          <w:p w14:paraId="7B861282" w14:textId="544EA9A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Wykorzystywanie nowych mediów pracy nauczyciela języka obcego.</w:t>
            </w:r>
          </w:p>
        </w:tc>
      </w:tr>
      <w:tr w:rsidR="009F2363" w:rsidRPr="009C54AE" w14:paraId="7FA967AD" w14:textId="77777777" w:rsidTr="00871DF8">
        <w:tc>
          <w:tcPr>
            <w:tcW w:w="9520" w:type="dxa"/>
          </w:tcPr>
          <w:p w14:paraId="54A95832" w14:textId="1B5B1E0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</w:t>
            </w:r>
            <w:r w:rsidRPr="00871DF8">
              <w:rPr>
                <w:rFonts w:ascii="Corbel" w:hAnsi="Corbel"/>
                <w:sz w:val="24"/>
                <w:szCs w:val="24"/>
              </w:rPr>
              <w:t>i</w:t>
            </w:r>
            <w:r w:rsidRPr="00871DF8">
              <w:rPr>
                <w:rFonts w:ascii="Corbel" w:hAnsi="Corbel"/>
                <w:sz w:val="24"/>
                <w:szCs w:val="24"/>
              </w:rPr>
              <w:t>dulana studentów.</w:t>
            </w:r>
          </w:p>
        </w:tc>
      </w:tr>
      <w:tr w:rsidR="009F2363" w:rsidRPr="009C54AE" w14:paraId="2A085370" w14:textId="77777777" w:rsidTr="00871DF8">
        <w:tc>
          <w:tcPr>
            <w:tcW w:w="9520" w:type="dxa"/>
          </w:tcPr>
          <w:p w14:paraId="667ED042" w14:textId="2F218277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9F2363" w:rsidRPr="009C54AE" w14:paraId="0668CA02" w14:textId="77777777" w:rsidTr="00871DF8">
        <w:tc>
          <w:tcPr>
            <w:tcW w:w="9520" w:type="dxa"/>
          </w:tcPr>
          <w:p w14:paraId="6EDF450C" w14:textId="590576C8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Badania pedagogiczne oraz wybrane metody, techniki i narzędzi badawczych. Praca z te</w:t>
            </w:r>
            <w:r w:rsidRPr="00871DF8">
              <w:rPr>
                <w:rFonts w:ascii="Corbel" w:hAnsi="Corbel"/>
                <w:sz w:val="24"/>
                <w:szCs w:val="24"/>
              </w:rPr>
              <w:t>k</w:t>
            </w:r>
            <w:r w:rsidRPr="00871DF8">
              <w:rPr>
                <w:rFonts w:ascii="Corbel" w:hAnsi="Corbel"/>
                <w:sz w:val="24"/>
                <w:szCs w:val="24"/>
              </w:rPr>
              <w:t>stem naukowym. Translacja.</w:t>
            </w:r>
          </w:p>
        </w:tc>
      </w:tr>
      <w:tr w:rsidR="009F2363" w:rsidRPr="009C54AE" w14:paraId="40C11E6C" w14:textId="77777777" w:rsidTr="00871DF8">
        <w:tc>
          <w:tcPr>
            <w:tcW w:w="9520" w:type="dxa"/>
          </w:tcPr>
          <w:p w14:paraId="7A699D36" w14:textId="6BD9E6CB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lternatywn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8137D3"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edukacji przedszkolnej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F2363" w:rsidRPr="009C54AE" w14:paraId="6569531A" w14:textId="77777777" w:rsidTr="00871DF8">
        <w:tc>
          <w:tcPr>
            <w:tcW w:w="9520" w:type="dxa"/>
          </w:tcPr>
          <w:p w14:paraId="1095FF21" w14:textId="2177EE90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unkcjonowania dzieci ze specjalnymi potrzebami edukacyjnymi w edukacji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34421AB8" w14:textId="77777777" w:rsidTr="00871DF8">
        <w:tc>
          <w:tcPr>
            <w:tcW w:w="9520" w:type="dxa"/>
          </w:tcPr>
          <w:p w14:paraId="3ED609C8" w14:textId="232764A2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spółczesnych technologii informacyjnych i ich roli w edukacji przedszkolnej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510EB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0EB">
              <w:rPr>
                <w:rFonts w:ascii="Corbel" w:hAnsi="Corbel"/>
                <w:sz w:val="24"/>
                <w:szCs w:val="24"/>
              </w:rPr>
              <w:t>wczesnoszkolnej</w:t>
            </w:r>
            <w:r>
              <w:rPr>
                <w:rFonts w:ascii="Corbel" w:hAnsi="Corbel"/>
                <w:sz w:val="24"/>
                <w:szCs w:val="24"/>
              </w:rPr>
              <w:t>, ze szczególnym uwzględnieniem nauki języka obcego.</w:t>
            </w:r>
          </w:p>
        </w:tc>
      </w:tr>
      <w:tr w:rsidR="00054682" w:rsidRPr="009C54AE" w14:paraId="254EADDD" w14:textId="77777777" w:rsidTr="00871DF8">
        <w:tc>
          <w:tcPr>
            <w:tcW w:w="9520" w:type="dxa"/>
          </w:tcPr>
          <w:p w14:paraId="75E9CC47" w14:textId="28BC8789" w:rsidR="00054682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</w:tc>
      </w:tr>
      <w:tr w:rsidR="009F2363" w:rsidRPr="009C54AE" w14:paraId="29FB4765" w14:textId="77777777" w:rsidTr="00871DF8">
        <w:tc>
          <w:tcPr>
            <w:tcW w:w="9520" w:type="dxa"/>
          </w:tcPr>
          <w:p w14:paraId="46E7141C" w14:textId="0FFD27C2" w:rsidR="009F2363" w:rsidRPr="008137D3" w:rsidRDefault="00317435" w:rsidP="007C5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IV, semestr 7 i 8.</w:t>
            </w:r>
          </w:p>
        </w:tc>
      </w:tr>
      <w:tr w:rsidR="009F2363" w:rsidRPr="009C54AE" w14:paraId="219CF6C7" w14:textId="77777777" w:rsidTr="00871DF8">
        <w:tc>
          <w:tcPr>
            <w:tcW w:w="9520" w:type="dxa"/>
          </w:tcPr>
          <w:p w14:paraId="68E12D8A" w14:textId="1EAD88C6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różnicowani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możliwości dzieci w wieku przedszkolnym i wczesnoszkolnym determinow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nych różnymi czynnikami natury biologicznej, psychologicznej, pedagogicznej, społecznej i kulturowej.</w:t>
            </w:r>
            <w:r>
              <w:rPr>
                <w:rFonts w:ascii="Corbel" w:hAnsi="Corbel"/>
                <w:sz w:val="24"/>
                <w:szCs w:val="24"/>
              </w:rPr>
              <w:t xml:space="preserve"> Praca z tekstem oryginalnym. Dyskusja i wypowiedź pisemna. </w:t>
            </w:r>
          </w:p>
        </w:tc>
      </w:tr>
      <w:tr w:rsidR="009F2363" w:rsidRPr="009C54AE" w14:paraId="66FA5377" w14:textId="77777777" w:rsidTr="00871DF8">
        <w:tc>
          <w:tcPr>
            <w:tcW w:w="9520" w:type="dxa"/>
          </w:tcPr>
          <w:p w14:paraId="1CEA6390" w14:textId="2F205B6D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dulana studentów. </w:t>
            </w:r>
          </w:p>
        </w:tc>
      </w:tr>
      <w:tr w:rsidR="009F2363" w:rsidRPr="009C54AE" w14:paraId="20E2BD83" w14:textId="77777777" w:rsidTr="00871DF8">
        <w:tc>
          <w:tcPr>
            <w:tcW w:w="9520" w:type="dxa"/>
          </w:tcPr>
          <w:p w14:paraId="1F4B254D" w14:textId="2A3475C4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spółpracy w grupie i przyjmowania w niej różnych ról</w:t>
            </w:r>
            <w:r>
              <w:rPr>
                <w:rFonts w:ascii="Corbel" w:hAnsi="Corbel"/>
                <w:sz w:val="24"/>
                <w:szCs w:val="24"/>
              </w:rPr>
              <w:t>. Dyskusja.</w:t>
            </w:r>
          </w:p>
        </w:tc>
      </w:tr>
      <w:tr w:rsidR="009F2363" w:rsidRPr="009C54AE" w14:paraId="5698749A" w14:textId="77777777" w:rsidTr="00871DF8">
        <w:tc>
          <w:tcPr>
            <w:tcW w:w="9520" w:type="dxa"/>
          </w:tcPr>
          <w:p w14:paraId="7EB09030" w14:textId="36A6356E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okształcani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się i doskonaleni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zawodowego</w:t>
            </w:r>
            <w:r>
              <w:rPr>
                <w:rFonts w:ascii="Corbel" w:hAnsi="Corbel"/>
                <w:sz w:val="24"/>
                <w:szCs w:val="24"/>
              </w:rPr>
              <w:t xml:space="preserve">. Projekty grupowe studentów. </w:t>
            </w:r>
          </w:p>
        </w:tc>
      </w:tr>
      <w:tr w:rsidR="009F2363" w:rsidRPr="009C54AE" w14:paraId="6703CA69" w14:textId="77777777" w:rsidTr="00871DF8">
        <w:tc>
          <w:tcPr>
            <w:tcW w:w="9520" w:type="dxa"/>
          </w:tcPr>
          <w:p w14:paraId="64CB5188" w14:textId="1FF84CD8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Edukacja przedszkolna i wczesnoszkolna – specyfika pracy nauczyciela języka obcego.</w:t>
            </w:r>
          </w:p>
        </w:tc>
      </w:tr>
      <w:tr w:rsidR="009F2363" w:rsidRPr="009C54AE" w14:paraId="348C994B" w14:textId="77777777" w:rsidTr="00871DF8">
        <w:tc>
          <w:tcPr>
            <w:tcW w:w="9520" w:type="dxa"/>
          </w:tcPr>
          <w:p w14:paraId="1A57C77C" w14:textId="22B016F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Rozwój dziecka a nauczanie języka obcego.</w:t>
            </w:r>
          </w:p>
        </w:tc>
      </w:tr>
      <w:tr w:rsidR="009F2363" w:rsidRPr="009C54AE" w14:paraId="0D92ECD5" w14:textId="77777777" w:rsidTr="00871DF8">
        <w:tc>
          <w:tcPr>
            <w:tcW w:w="9520" w:type="dxa"/>
          </w:tcPr>
          <w:p w14:paraId="3B4628AB" w14:textId="7CBD5259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Modele uczenia się języka przez dziecko.</w:t>
            </w:r>
          </w:p>
        </w:tc>
      </w:tr>
      <w:tr w:rsidR="009F2363" w:rsidRPr="009C54AE" w14:paraId="77461C39" w14:textId="77777777" w:rsidTr="00871DF8">
        <w:tc>
          <w:tcPr>
            <w:tcW w:w="9520" w:type="dxa"/>
          </w:tcPr>
          <w:p w14:paraId="51AD0FDB" w14:textId="2F985389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Konstruowanie sytuacji edukacyjnych wyzwalających aktywność językową małych dzieci.</w:t>
            </w:r>
          </w:p>
        </w:tc>
      </w:tr>
      <w:tr w:rsidR="009F2363" w:rsidRPr="009C54AE" w14:paraId="68BB4D95" w14:textId="77777777" w:rsidTr="00871DF8">
        <w:tc>
          <w:tcPr>
            <w:tcW w:w="9520" w:type="dxa"/>
          </w:tcPr>
          <w:p w14:paraId="6E73BA34" w14:textId="45B9297E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871DF8" w:rsidRPr="009C54AE" w14:paraId="3E04544D" w14:textId="77777777" w:rsidTr="00871DF8">
        <w:tc>
          <w:tcPr>
            <w:tcW w:w="9520" w:type="dxa"/>
          </w:tcPr>
          <w:p w14:paraId="6A363E63" w14:textId="5F854BC2" w:rsidR="00871DF8" w:rsidRPr="00871DF8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ymowanki i piosenki oraz </w:t>
            </w:r>
            <w:r>
              <w:rPr>
                <w:rFonts w:ascii="Corbel" w:hAnsi="Corbel"/>
                <w:sz w:val="24"/>
                <w:szCs w:val="24"/>
              </w:rPr>
              <w:t xml:space="preserve">gry i </w:t>
            </w:r>
            <w:r w:rsidRPr="00871DF8">
              <w:rPr>
                <w:rFonts w:ascii="Corbel" w:hAnsi="Corbel"/>
                <w:sz w:val="24"/>
                <w:szCs w:val="24"/>
              </w:rPr>
              <w:t>zabawy dla dzieci w języku obcym.</w:t>
            </w:r>
          </w:p>
        </w:tc>
      </w:tr>
      <w:tr w:rsidR="009F2363" w:rsidRPr="009C54AE" w14:paraId="72A3F33E" w14:textId="77777777" w:rsidTr="00871DF8">
        <w:tc>
          <w:tcPr>
            <w:tcW w:w="9520" w:type="dxa"/>
          </w:tcPr>
          <w:p w14:paraId="26A3BD5A" w14:textId="110B628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Sposoby prezentacji słownictwa</w:t>
            </w:r>
            <w:r w:rsidR="00CA0D37">
              <w:rPr>
                <w:rFonts w:ascii="Corbel" w:hAnsi="Corbel"/>
                <w:sz w:val="24"/>
                <w:szCs w:val="24"/>
              </w:rPr>
              <w:t xml:space="preserve"> anglojęzycznego na zajęciach w języku angielskim.</w:t>
            </w:r>
          </w:p>
        </w:tc>
      </w:tr>
      <w:tr w:rsidR="009F2363" w:rsidRPr="009C54AE" w14:paraId="20119FC4" w14:textId="77777777" w:rsidTr="00871DF8">
        <w:tc>
          <w:tcPr>
            <w:tcW w:w="9520" w:type="dxa"/>
          </w:tcPr>
          <w:p w14:paraId="1B5B7E86" w14:textId="2F2EC24A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Zasady i metody wprowadzania małych dzieci w podstawowe zagadnienia z zakresu gramat</w:t>
            </w:r>
            <w:r w:rsidRPr="00871DF8">
              <w:rPr>
                <w:rFonts w:ascii="Corbel" w:hAnsi="Corbel"/>
                <w:sz w:val="24"/>
                <w:szCs w:val="24"/>
              </w:rPr>
              <w:t>y</w:t>
            </w:r>
            <w:r w:rsidRPr="00871DF8">
              <w:rPr>
                <w:rFonts w:ascii="Corbel" w:hAnsi="Corbel"/>
                <w:sz w:val="24"/>
                <w:szCs w:val="24"/>
              </w:rPr>
              <w:t>ki i ortografii.</w:t>
            </w:r>
          </w:p>
        </w:tc>
      </w:tr>
      <w:tr w:rsidR="009F2363" w:rsidRPr="009C54AE" w14:paraId="3F99E208" w14:textId="77777777" w:rsidTr="00871DF8">
        <w:tc>
          <w:tcPr>
            <w:tcW w:w="9520" w:type="dxa"/>
          </w:tcPr>
          <w:p w14:paraId="0C0BE697" w14:textId="2EF47DF0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71DF8">
              <w:rPr>
                <w:rFonts w:ascii="Corbel" w:hAnsi="Corbel"/>
                <w:sz w:val="24"/>
                <w:szCs w:val="24"/>
              </w:rPr>
              <w:t>rzykładow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podręczni</w:t>
            </w:r>
            <w:r>
              <w:rPr>
                <w:rFonts w:ascii="Corbel" w:hAnsi="Corbel"/>
                <w:sz w:val="24"/>
                <w:szCs w:val="24"/>
              </w:rPr>
              <w:t>ki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do nauki języka angielskiego.</w:t>
            </w:r>
          </w:p>
        </w:tc>
      </w:tr>
      <w:tr w:rsidR="009F2363" w:rsidRPr="009C54AE" w14:paraId="47DECE73" w14:textId="77777777" w:rsidTr="00871DF8">
        <w:tc>
          <w:tcPr>
            <w:tcW w:w="9520" w:type="dxa"/>
          </w:tcPr>
          <w:p w14:paraId="2F115B0D" w14:textId="12D88D2A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lastRenderedPageBreak/>
              <w:t>Prowadzenie fragmentu lekcji językowej.</w:t>
            </w:r>
          </w:p>
        </w:tc>
      </w:tr>
      <w:tr w:rsidR="00054682" w:rsidRPr="009C54AE" w14:paraId="67530E80" w14:textId="77777777" w:rsidTr="00871DF8">
        <w:tc>
          <w:tcPr>
            <w:tcW w:w="9520" w:type="dxa"/>
          </w:tcPr>
          <w:p w14:paraId="756964F5" w14:textId="1107C4AF" w:rsidR="00054682" w:rsidRPr="00871DF8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</w:t>
            </w:r>
            <w:r w:rsidRPr="00C130AA">
              <w:rPr>
                <w:rFonts w:ascii="Corbel" w:hAnsi="Corbel"/>
                <w:sz w:val="24"/>
                <w:szCs w:val="24"/>
              </w:rPr>
              <w:t>o</w:t>
            </w:r>
            <w:r w:rsidRPr="00C130AA">
              <w:rPr>
                <w:rFonts w:ascii="Corbel" w:hAnsi="Corbel"/>
                <w:sz w:val="24"/>
                <w:szCs w:val="24"/>
              </w:rPr>
              <w:t>wej.</w:t>
            </w:r>
          </w:p>
        </w:tc>
      </w:tr>
      <w:tr w:rsidR="008137D3" w:rsidRPr="009C54AE" w14:paraId="3E2BB0C3" w14:textId="77777777" w:rsidTr="00871DF8">
        <w:tc>
          <w:tcPr>
            <w:tcW w:w="9520" w:type="dxa"/>
          </w:tcPr>
          <w:p w14:paraId="2DF8D5B8" w14:textId="7C628D76" w:rsidR="008137D3" w:rsidRPr="00C130AA" w:rsidRDefault="008137D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praktyczne z zakresu nauczania języka angielskiego dzieci w wieku przedszkolnym </w:t>
            </w:r>
            <w:r>
              <w:rPr>
                <w:rFonts w:ascii="Corbel" w:hAnsi="Corbel"/>
                <w:sz w:val="24"/>
                <w:szCs w:val="24"/>
              </w:rPr>
              <w:br/>
              <w:t>i wczesnoszkolnym.</w:t>
            </w:r>
          </w:p>
        </w:tc>
      </w:tr>
      <w:tr w:rsidR="00054682" w:rsidRPr="009C54AE" w14:paraId="7450C49C" w14:textId="77777777" w:rsidTr="00871DF8">
        <w:tc>
          <w:tcPr>
            <w:tcW w:w="9520" w:type="dxa"/>
          </w:tcPr>
          <w:p w14:paraId="1161E9BD" w14:textId="21396CF5" w:rsidR="00054682" w:rsidRPr="008137D3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II, IV, semestr3, 4, 5, 6, 7, 8</w:t>
            </w:r>
          </w:p>
        </w:tc>
      </w:tr>
      <w:tr w:rsidR="00054682" w:rsidRPr="009C54AE" w14:paraId="0F90CD58" w14:textId="77777777" w:rsidTr="00871DF8">
        <w:tc>
          <w:tcPr>
            <w:tcW w:w="9520" w:type="dxa"/>
          </w:tcPr>
          <w:p w14:paraId="4E8997C9" w14:textId="62CCEAD0" w:rsidR="00054682" w:rsidRPr="00C130AA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b/>
                <w:sz w:val="24"/>
                <w:szCs w:val="24"/>
              </w:rPr>
              <w:t>Zagadnienia gramatyczne</w:t>
            </w:r>
          </w:p>
        </w:tc>
      </w:tr>
      <w:tr w:rsidR="00054682" w:rsidRPr="009C54AE" w14:paraId="18E9FD42" w14:textId="77777777" w:rsidTr="00871DF8">
        <w:tc>
          <w:tcPr>
            <w:tcW w:w="9520" w:type="dxa"/>
          </w:tcPr>
          <w:p w14:paraId="0F91CCE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Gramatyka praktyczna –poprawne stosowanie struktur językowych:</w:t>
            </w:r>
          </w:p>
          <w:p w14:paraId="676F1E3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czasy gramatyczne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Tenses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2CE75C2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modalne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Modal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2C73024" w14:textId="77777777" w:rsidR="00054682" w:rsidRPr="00D325D0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strona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bierna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(Passive Voice)</w:t>
            </w:r>
          </w:p>
          <w:p w14:paraId="6E8EA519" w14:textId="77777777" w:rsidR="00054682" w:rsidRPr="00D325D0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mowa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zależna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(Reported Speech)</w:t>
            </w:r>
          </w:p>
          <w:p w14:paraId="7160AFF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tryby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warunkowe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(Conditional Sentences)</w:t>
            </w:r>
          </w:p>
          <w:p w14:paraId="254C32C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podrzędne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(Subordinate Clauses)</w:t>
            </w:r>
          </w:p>
          <w:p w14:paraId="77451392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przydawkowe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(Defining and non-defining relative clauses)</w:t>
            </w:r>
          </w:p>
          <w:p w14:paraId="300CBDFA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konstrukcje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czasownikowe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(Verb structures and unreal past and present)</w:t>
            </w:r>
          </w:p>
          <w:p w14:paraId="73E0F60F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frazowe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Phrasal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184CA047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i budowa słowotwórcza czasownika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EAD7CF6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rzeczowniki i budowa słowotwórcza rzeczownika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Nouns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709FD9E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przymiotniki i budowa słowotwórcza przymiotnika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Adjectives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3F7792B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przysłówki i budowa słowotwórcza przysłówka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6945476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Prepositions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5E2A541E" w14:textId="2D384C82" w:rsidR="00054682" w:rsidRPr="00C130AA" w:rsidRDefault="00054682" w:rsidP="008671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przedimki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Articles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4682" w:rsidRPr="009C54AE" w14:paraId="28AEFDA8" w14:textId="77777777" w:rsidTr="00871DF8">
        <w:tc>
          <w:tcPr>
            <w:tcW w:w="9520" w:type="dxa"/>
          </w:tcPr>
          <w:p w14:paraId="1BBC7A5D" w14:textId="2CF314EB" w:rsidR="00054682" w:rsidRPr="00054682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54682">
              <w:rPr>
                <w:rFonts w:ascii="Corbel" w:hAnsi="Corbel"/>
                <w:b/>
                <w:bCs/>
                <w:sz w:val="24"/>
                <w:szCs w:val="24"/>
              </w:rPr>
              <w:t>Fonetyka</w:t>
            </w:r>
          </w:p>
        </w:tc>
      </w:tr>
      <w:tr w:rsidR="00054682" w:rsidRPr="009C54AE" w14:paraId="4929A291" w14:textId="77777777" w:rsidTr="00871DF8">
        <w:tc>
          <w:tcPr>
            <w:tcW w:w="9520" w:type="dxa"/>
          </w:tcPr>
          <w:p w14:paraId="47F21134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Podstawy fonetyki języka angielskiego i fonetyka porównawcza. </w:t>
            </w:r>
          </w:p>
          <w:p w14:paraId="2C8ACC43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Znaczenie akcentu i intonacji w nauczaniu języka angielskiego.</w:t>
            </w:r>
          </w:p>
          <w:p w14:paraId="63CAEE0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Ćwiczenia praktyczne w rozwijaniu prawidłowej wymowy.</w:t>
            </w:r>
          </w:p>
          <w:p w14:paraId="4A736D01" w14:textId="63DBD471" w:rsidR="00054682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Nauczanie wymowy w edukacji przedszkolnej i wczesnoszkolnej.</w:t>
            </w:r>
          </w:p>
        </w:tc>
      </w:tr>
    </w:tbl>
    <w:p w14:paraId="7434AF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D9195" w14:textId="038095A0" w:rsidR="0085747A" w:rsidRPr="00867107" w:rsidRDefault="009F4610" w:rsidP="008671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F6FD4A" w14:textId="4109A7E7" w:rsidR="00E960BB" w:rsidRPr="00B66D6C" w:rsidRDefault="00B66D6C" w:rsidP="007C54F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Praktyczne ćwiczenia językowe, przygotowanie prezentacji, praca indywidualna, w parach</w:t>
      </w:r>
      <w:r w:rsidR="00867107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867107">
        <w:rPr>
          <w:rFonts w:ascii="Corbel" w:hAnsi="Corbel"/>
          <w:b w:val="0"/>
          <w:bCs/>
          <w:smallCaps w:val="0"/>
          <w:szCs w:val="24"/>
        </w:rPr>
        <w:br/>
      </w:r>
      <w:r w:rsidRPr="00B66D6C">
        <w:rPr>
          <w:rFonts w:ascii="Corbel" w:hAnsi="Corbel"/>
          <w:b w:val="0"/>
          <w:bCs/>
          <w:smallCaps w:val="0"/>
          <w:szCs w:val="24"/>
        </w:rPr>
        <w:t>i w grupach, dyskusje, praca ze słownikiem, nagraniami audio i wideo, korzystanie ze źródeł inte</w:t>
      </w:r>
      <w:r w:rsidRPr="00B66D6C">
        <w:rPr>
          <w:rFonts w:ascii="Corbel" w:hAnsi="Corbel"/>
          <w:b w:val="0"/>
          <w:bCs/>
          <w:smallCaps w:val="0"/>
          <w:szCs w:val="24"/>
        </w:rPr>
        <w:t>r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netowych, praca z tekstem </w:t>
      </w:r>
      <w:r w:rsidR="002258A2">
        <w:rPr>
          <w:rFonts w:ascii="Corbel" w:hAnsi="Corbel"/>
          <w:b w:val="0"/>
          <w:bCs/>
          <w:smallCaps w:val="0"/>
          <w:szCs w:val="24"/>
        </w:rPr>
        <w:t>oryginalnym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C7481">
        <w:rPr>
          <w:rFonts w:ascii="Corbel" w:hAnsi="Corbel"/>
          <w:b w:val="0"/>
          <w:bCs/>
          <w:smallCaps w:val="0"/>
          <w:szCs w:val="24"/>
        </w:rPr>
        <w:t xml:space="preserve">wypowiedź pisemna, </w:t>
      </w:r>
      <w:r w:rsidRPr="00B66D6C">
        <w:rPr>
          <w:rFonts w:ascii="Corbel" w:hAnsi="Corbel"/>
          <w:b w:val="0"/>
          <w:bCs/>
          <w:smallCaps w:val="0"/>
          <w:szCs w:val="24"/>
        </w:rPr>
        <w:t>gry dydaktyczne, analiza przypa</w:t>
      </w:r>
      <w:r w:rsidRPr="00B66D6C">
        <w:rPr>
          <w:rFonts w:ascii="Corbel" w:hAnsi="Corbel"/>
          <w:b w:val="0"/>
          <w:bCs/>
          <w:smallCaps w:val="0"/>
          <w:szCs w:val="24"/>
        </w:rPr>
        <w:t>d</w:t>
      </w:r>
      <w:r w:rsidRPr="00B66D6C">
        <w:rPr>
          <w:rFonts w:ascii="Corbel" w:hAnsi="Corbel"/>
          <w:b w:val="0"/>
          <w:bCs/>
          <w:smallCaps w:val="0"/>
          <w:szCs w:val="24"/>
        </w:rPr>
        <w:t>ków, przygotowanie konspektu lekcji, prowadzenie fragmentu zajęć</w:t>
      </w:r>
      <w:r w:rsidR="00EC7481">
        <w:rPr>
          <w:rFonts w:ascii="Corbel" w:hAnsi="Corbel"/>
          <w:b w:val="0"/>
          <w:bCs/>
          <w:smallCaps w:val="0"/>
          <w:szCs w:val="24"/>
        </w:rPr>
        <w:t>, praca metodą projektu</w:t>
      </w:r>
      <w:r w:rsidRPr="00B66D6C">
        <w:rPr>
          <w:rFonts w:ascii="Corbel" w:hAnsi="Corbel"/>
          <w:b w:val="0"/>
          <w:bCs/>
          <w:smallCaps w:val="0"/>
          <w:szCs w:val="24"/>
        </w:rPr>
        <w:t>.</w:t>
      </w:r>
    </w:p>
    <w:p w14:paraId="625FB2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B82A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367FB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FB13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CE0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5997086" w14:textId="77777777" w:rsidTr="001D591E">
        <w:tc>
          <w:tcPr>
            <w:tcW w:w="1985" w:type="dxa"/>
            <w:vAlign w:val="center"/>
          </w:tcPr>
          <w:p w14:paraId="2476D9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E8E5181" w14:textId="59B46886" w:rsidR="0085747A" w:rsidRPr="009C54AE" w:rsidRDefault="001D591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D9B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F5C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36DF75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10C6BA" w14:textId="77777777" w:rsidTr="001D591E">
        <w:tc>
          <w:tcPr>
            <w:tcW w:w="1985" w:type="dxa"/>
          </w:tcPr>
          <w:p w14:paraId="5A7E9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4646897B" w14:textId="3743E578" w:rsidR="0085747A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testu </w:t>
            </w:r>
            <w:r w:rsidR="00656769">
              <w:rPr>
                <w:rFonts w:ascii="Corbel" w:hAnsi="Corbel"/>
                <w:sz w:val="24"/>
                <w:szCs w:val="24"/>
              </w:rPr>
              <w:t>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6FF1E004" w14:textId="77777777" w:rsidR="00C75FD9" w:rsidRDefault="00C75FD9" w:rsidP="00C75FD9">
            <w:pPr>
              <w:spacing w:after="0" w:line="240" w:lineRule="auto"/>
              <w:rPr>
                <w:sz w:val="24"/>
                <w:szCs w:val="24"/>
              </w:rPr>
            </w:pPr>
          </w:p>
          <w:p w14:paraId="1B150941" w14:textId="09B666D6" w:rsidR="0085747A" w:rsidRPr="00970174" w:rsidRDefault="00970174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69EB72F5" w14:textId="77777777" w:rsidTr="001D591E">
        <w:tc>
          <w:tcPr>
            <w:tcW w:w="1985" w:type="dxa"/>
          </w:tcPr>
          <w:p w14:paraId="2F1CD768" w14:textId="50F91CBD" w:rsidR="00B66D6C" w:rsidRPr="009C54AE" w:rsidRDefault="00B66D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0080823C" w14:textId="71A58CDB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>na, projekt indywidualny studenta</w:t>
            </w:r>
          </w:p>
        </w:tc>
        <w:tc>
          <w:tcPr>
            <w:tcW w:w="2126" w:type="dxa"/>
          </w:tcPr>
          <w:p w14:paraId="5D10D5EB" w14:textId="4A67A30A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85747A" w:rsidRPr="009C54AE" w14:paraId="7E16FC64" w14:textId="77777777" w:rsidTr="00C05F44">
        <w:tc>
          <w:tcPr>
            <w:tcW w:w="1985" w:type="dxa"/>
          </w:tcPr>
          <w:p w14:paraId="4BA48551" w14:textId="6FF21EAE" w:rsidR="0085747A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019B53AA" w14:textId="4F4E4137" w:rsidR="0085747A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</w:t>
            </w:r>
            <w:r w:rsidR="00656769" w:rsidRPr="00656769">
              <w:rPr>
                <w:rFonts w:ascii="Corbel" w:hAnsi="Corbel"/>
                <w:sz w:val="24"/>
                <w:szCs w:val="24"/>
              </w:rPr>
              <w:t xml:space="preserve">testu umiejętności językowych </w:t>
            </w:r>
            <w:r w:rsidRPr="008137D3">
              <w:rPr>
                <w:rFonts w:ascii="Corbel" w:hAnsi="Corbel"/>
                <w:sz w:val="24"/>
                <w:szCs w:val="24"/>
              </w:rPr>
              <w:t>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2D2BDA7D" w14:textId="77777777" w:rsidR="00C75FD9" w:rsidRDefault="00C75FD9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54F10" w14:textId="04E6A468" w:rsidR="0085747A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0D4C012" w14:textId="77777777" w:rsidTr="00C05F44">
        <w:tc>
          <w:tcPr>
            <w:tcW w:w="1985" w:type="dxa"/>
          </w:tcPr>
          <w:p w14:paraId="3F4210AF" w14:textId="34D43BB6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86CF8E" w14:textId="7F578FED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</w:t>
            </w:r>
            <w:r w:rsidR="00656769" w:rsidRPr="00656769">
              <w:rPr>
                <w:rFonts w:ascii="Corbel" w:hAnsi="Corbel"/>
                <w:sz w:val="24"/>
                <w:szCs w:val="24"/>
              </w:rPr>
              <w:t>testu 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0669A995" w14:textId="77777777" w:rsidR="00C75FD9" w:rsidRDefault="00C75FD9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D56D74" w14:textId="1F3DE13B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3EFE85A" w14:textId="77777777" w:rsidTr="00C05F44">
        <w:tc>
          <w:tcPr>
            <w:tcW w:w="1985" w:type="dxa"/>
          </w:tcPr>
          <w:p w14:paraId="39A2DE8F" w14:textId="39B08BD3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40DAAF" w14:textId="1601FA89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2B123109" w14:textId="23F657CC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61B2CAB" w14:textId="77777777" w:rsidTr="00C05F44">
        <w:tc>
          <w:tcPr>
            <w:tcW w:w="1985" w:type="dxa"/>
          </w:tcPr>
          <w:p w14:paraId="35239E35" w14:textId="1360240E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92A47" w14:textId="06A94ECF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6D57A328" w14:textId="3C92EBE6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2C5ED0D" w14:textId="77777777" w:rsidTr="00C05F44">
        <w:tc>
          <w:tcPr>
            <w:tcW w:w="1985" w:type="dxa"/>
          </w:tcPr>
          <w:p w14:paraId="794265AD" w14:textId="64F45B6D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43A6E5" w14:textId="2840FEB8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55665B35" w14:textId="6B70B8A2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ED8CE56" w14:textId="77777777" w:rsidTr="00867107">
        <w:trPr>
          <w:trHeight w:val="320"/>
        </w:trPr>
        <w:tc>
          <w:tcPr>
            <w:tcW w:w="1985" w:type="dxa"/>
          </w:tcPr>
          <w:p w14:paraId="5F140AE5" w14:textId="053E8104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EF2E2D6" w14:textId="60789010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F4F7F1" w14:textId="5E681623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</w:tbl>
    <w:p w14:paraId="52DD7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0EF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B054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F688A5" w14:textId="77777777" w:rsidTr="00923D7D">
        <w:tc>
          <w:tcPr>
            <w:tcW w:w="9670" w:type="dxa"/>
          </w:tcPr>
          <w:p w14:paraId="4E42A570" w14:textId="4225448A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wszystkich przewidzianych w danym semestrze prac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pozytywnej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z odpowiedzi ustnych, a także obecność na zaj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ciach i aktywne uczestnictwo w zajęciach. </w:t>
            </w:r>
          </w:p>
          <w:p w14:paraId="6DD1A369" w14:textId="77777777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E76D84D" w14:textId="77777777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4BDD7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E03BFF7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0E83EEC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78C2B58E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BEFE9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24EFAA11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195C21A6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E839E1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5C350" w14:textId="5B146011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  <w:r w:rsidR="00506F01">
              <w:rPr>
                <w:rFonts w:ascii="Corbel" w:hAnsi="Corbel"/>
                <w:b w:val="0"/>
                <w:smallCaps w:val="0"/>
                <w:szCs w:val="24"/>
              </w:rPr>
              <w:t xml:space="preserve"> (po każdym semestrze)</w:t>
            </w:r>
          </w:p>
          <w:p w14:paraId="67328271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wej na podstawie ocen cząstkowych.</w:t>
            </w:r>
          </w:p>
          <w:p w14:paraId="2486EAD7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C3139A" w14:textId="5E248D2E" w:rsidR="00965005" w:rsidRDefault="00D325D0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5D0">
              <w:rPr>
                <w:rFonts w:ascii="Corbel" w:hAnsi="Corbel"/>
                <w:b w:val="0"/>
                <w:smallCaps w:val="0"/>
                <w:szCs w:val="24"/>
              </w:rPr>
              <w:t>Egzamin końcowy: sprawdzian pisemny w formie ćwiczeń sprawdzających umiejętność roz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mienia ze słuchu, rozumienia tekstu pisanego, gramatyki i słownictwa i dłuższa wypowiedź p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 xml:space="preserve">semna (70% pkt) oraz ustna prezentacja projektu indywidualnego studenta na forum grupy </w:t>
            </w:r>
            <w:r w:rsidR="00506F0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(z zakresu studiowanej specjalności wraz z prezentacją multimedialną) (30 %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pkt)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- max 100 %; ocena wg kryteriów jak niżej.</w:t>
            </w:r>
          </w:p>
          <w:p w14:paraId="2C6A2A4D" w14:textId="77777777" w:rsidR="00D325D0" w:rsidRDefault="00D325D0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D3B9A9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22866382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A44746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714F021F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7F115A37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57BEF307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537E47E8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3.0 – wykazuje znajomość każdej z treści kształcenia na poziomie 51%-60%</w:t>
            </w:r>
          </w:p>
          <w:p w14:paraId="2E996C7E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4EE3F61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65964C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6439A54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4759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6A0CD7F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F84339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3C37C37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536DD3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15A90235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C67AD5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4C62ED1C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2F19B3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BF9A94A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43E05DB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1178FE0B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macji</w:t>
            </w:r>
          </w:p>
          <w:p w14:paraId="69B6B26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7F5E9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tywnej oceny za każdy z ustanowionych efektów uczenia się.</w:t>
            </w:r>
          </w:p>
          <w:p w14:paraId="1243D2B1" w14:textId="2A7B2A40" w:rsidR="0085747A" w:rsidRPr="009C54A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62E51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5D2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6A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9F60CA" w14:textId="77777777" w:rsidTr="003E1941">
        <w:tc>
          <w:tcPr>
            <w:tcW w:w="4962" w:type="dxa"/>
            <w:vAlign w:val="center"/>
          </w:tcPr>
          <w:p w14:paraId="79D1A4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9315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74EC59B5" w14:textId="77777777" w:rsidTr="00923D7D">
        <w:tc>
          <w:tcPr>
            <w:tcW w:w="4962" w:type="dxa"/>
          </w:tcPr>
          <w:p w14:paraId="38512DAE" w14:textId="77777777" w:rsidR="0085747A" w:rsidRPr="009F726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26E">
              <w:rPr>
                <w:rFonts w:ascii="Corbel" w:hAnsi="Corbel"/>
                <w:sz w:val="24"/>
                <w:szCs w:val="24"/>
              </w:rPr>
              <w:t>G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F726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F726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F726E">
              <w:rPr>
                <w:rFonts w:ascii="Corbel" w:hAnsi="Corbel"/>
                <w:sz w:val="24"/>
                <w:szCs w:val="24"/>
              </w:rPr>
              <w:t> 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726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522F46" w14:textId="0E348BF2" w:rsidR="0085747A" w:rsidRPr="009C54AE" w:rsidRDefault="00965005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542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CA5515F" w14:textId="77777777" w:rsidTr="00923D7D">
        <w:tc>
          <w:tcPr>
            <w:tcW w:w="4962" w:type="dxa"/>
          </w:tcPr>
          <w:p w14:paraId="2A3A67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9A8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D1DA02" w14:textId="2A2C643C" w:rsidR="00C61DC5" w:rsidRPr="009C54AE" w:rsidRDefault="0075212D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0461086" w14:textId="77777777" w:rsidTr="00923D7D">
        <w:tc>
          <w:tcPr>
            <w:tcW w:w="4962" w:type="dxa"/>
          </w:tcPr>
          <w:p w14:paraId="7D2F90C2" w14:textId="65E2002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75212D">
              <w:rPr>
                <w:rFonts w:ascii="Corbel" w:hAnsi="Corbel"/>
                <w:sz w:val="24"/>
                <w:szCs w:val="24"/>
              </w:rPr>
              <w:t>:</w:t>
            </w:r>
          </w:p>
          <w:p w14:paraId="24D16E38" w14:textId="59EA70C1" w:rsidR="00C61DC5" w:rsidRPr="009C54AE" w:rsidRDefault="00C61DC5" w:rsidP="007521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65005">
              <w:rPr>
                <w:rFonts w:ascii="Corbel" w:hAnsi="Corbel"/>
                <w:sz w:val="24"/>
                <w:szCs w:val="24"/>
              </w:rPr>
              <w:t>gzaminu, napisanie referatu itp., przygotowanie prezentacji mult</w:t>
            </w:r>
            <w:r w:rsidR="00965005">
              <w:rPr>
                <w:rFonts w:ascii="Corbel" w:hAnsi="Corbel"/>
                <w:sz w:val="24"/>
                <w:szCs w:val="24"/>
              </w:rPr>
              <w:t>i</w:t>
            </w:r>
            <w:r w:rsidR="00965005">
              <w:rPr>
                <w:rFonts w:ascii="Corbel" w:hAnsi="Corbel"/>
                <w:sz w:val="24"/>
                <w:szCs w:val="24"/>
              </w:rPr>
              <w:t>medialnej, projektu indywidualnego, e-dydaktyki, lektury, pokazowej jednostki lekcy</w:t>
            </w:r>
            <w:r w:rsidR="00965005">
              <w:rPr>
                <w:rFonts w:ascii="Corbel" w:hAnsi="Corbel"/>
                <w:sz w:val="24"/>
                <w:szCs w:val="24"/>
              </w:rPr>
              <w:t>j</w:t>
            </w:r>
            <w:r w:rsidR="00965005">
              <w:rPr>
                <w:rFonts w:ascii="Corbel" w:hAnsi="Corbel"/>
                <w:sz w:val="24"/>
                <w:szCs w:val="24"/>
              </w:rPr>
              <w:t>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C064FD" w14:textId="77777777" w:rsidR="00EE2614" w:rsidRDefault="00EE2614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EF20AA" w14:textId="77777777" w:rsidR="00EE2614" w:rsidRDefault="00EE2614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17E2B0B" w14:textId="14BF1975" w:rsidR="00C61DC5" w:rsidRPr="009C54AE" w:rsidRDefault="00625429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510</w:t>
            </w:r>
          </w:p>
        </w:tc>
      </w:tr>
      <w:tr w:rsidR="0085747A" w:rsidRPr="009C54AE" w14:paraId="0C152F0E" w14:textId="77777777" w:rsidTr="00923D7D">
        <w:tc>
          <w:tcPr>
            <w:tcW w:w="4962" w:type="dxa"/>
          </w:tcPr>
          <w:p w14:paraId="0AF4C2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AC7BFC7" w14:textId="10AE626A" w:rsidR="0085747A" w:rsidRPr="009C54AE" w:rsidRDefault="002A5313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650</w:t>
            </w:r>
          </w:p>
        </w:tc>
      </w:tr>
      <w:tr w:rsidR="0085747A" w:rsidRPr="009C54AE" w14:paraId="02B2F78A" w14:textId="77777777" w:rsidTr="00923D7D">
        <w:tc>
          <w:tcPr>
            <w:tcW w:w="4962" w:type="dxa"/>
          </w:tcPr>
          <w:p w14:paraId="23BAE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169DDD" w14:textId="213DA17F" w:rsidR="0085747A" w:rsidRPr="009C54AE" w:rsidRDefault="00965005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26CF0A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6FE01C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C53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F2E2F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50455B" w14:textId="77777777" w:rsidTr="0071620A">
        <w:trPr>
          <w:trHeight w:val="397"/>
        </w:trPr>
        <w:tc>
          <w:tcPr>
            <w:tcW w:w="3544" w:type="dxa"/>
          </w:tcPr>
          <w:p w14:paraId="40F9E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42A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579F98" w14:textId="77777777" w:rsidTr="0071620A">
        <w:trPr>
          <w:trHeight w:val="397"/>
        </w:trPr>
        <w:tc>
          <w:tcPr>
            <w:tcW w:w="3544" w:type="dxa"/>
          </w:tcPr>
          <w:p w14:paraId="1881A7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40F356D9" w14:textId="2C2EEFF9" w:rsidR="0085747A" w:rsidRPr="009C54AE" w:rsidRDefault="00752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925F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AD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ADE2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A13B9" w14:paraId="20028198" w14:textId="77777777" w:rsidTr="0071620A">
        <w:trPr>
          <w:trHeight w:val="397"/>
        </w:trPr>
        <w:tc>
          <w:tcPr>
            <w:tcW w:w="7513" w:type="dxa"/>
          </w:tcPr>
          <w:p w14:paraId="77A5625B" w14:textId="129DB325" w:rsidR="004D3966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52AFFD57" w14:textId="5210B137" w:rsidR="00B31281" w:rsidRPr="00867107" w:rsidRDefault="006F08BB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J.,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Wisniewska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14:paraId="3650BAFD" w14:textId="656B6E42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Latham-Koenig Ch.,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Clive, Lambert J.,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Advanced. Third Edition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University Press, Oxford 2015.</w:t>
            </w:r>
          </w:p>
          <w:p w14:paraId="07551A0D" w14:textId="6571CDAA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Hall D., Foley M.,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="00DA13B9"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My Grammar lab. Advanced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Pearson Education Li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ited, 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London 2012.</w:t>
            </w:r>
          </w:p>
          <w:p w14:paraId="179573A2" w14:textId="59EBDDFB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Steve,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134BD627" w14:textId="48AFBD40" w:rsidR="00DA13B9" w:rsidRPr="004D3966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 C1&amp;C2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2008.</w:t>
            </w:r>
          </w:p>
          <w:p w14:paraId="1EC26415" w14:textId="18FC1CA4" w:rsidR="00DA13B9" w:rsidRPr="004D3966" w:rsidRDefault="00DA13B9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7FD087D1" w14:textId="1AE371A2" w:rsidR="00DA13B9" w:rsidRPr="004D3966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Baker A.,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Ship or Sheep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2009.</w:t>
            </w:r>
          </w:p>
          <w:p w14:paraId="1078BAFF" w14:textId="228B1438" w:rsidR="00DA13B9" w:rsidRPr="00867107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38F2118D" w14:textId="4C935CF1" w:rsidR="00B31281" w:rsidRPr="00D006A2" w:rsidRDefault="00DA13B9" w:rsidP="00D006A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  <w:lang w:val="en-GB"/>
              </w:rPr>
            </w:pPr>
            <w:r w:rsidRPr="00D006A2">
              <w:rPr>
                <w:rFonts w:ascii="Corbel" w:hAnsi="Corbel"/>
                <w:sz w:val="24"/>
                <w:szCs w:val="24"/>
                <w:lang w:val="en-GB"/>
              </w:rPr>
              <w:t xml:space="preserve">Read C., </w:t>
            </w:r>
            <w:r w:rsidRPr="00D006A2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500 Activities for the Primary Classroom</w:t>
            </w:r>
            <w:r w:rsidRPr="00D006A2">
              <w:rPr>
                <w:rFonts w:ascii="Corbel" w:hAnsi="Corbel"/>
                <w:sz w:val="24"/>
                <w:szCs w:val="24"/>
                <w:lang w:val="en-GB"/>
              </w:rPr>
              <w:t>, Macmillan, Oxford 2010</w:t>
            </w:r>
          </w:p>
          <w:p w14:paraId="13EAE1B0" w14:textId="4C617705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Magdalena, Szulc-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Kurpaska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Małgorzata,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English to Young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Learners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27E53A83" w14:textId="521FE31E" w:rsidR="0075212D" w:rsidRPr="00867107" w:rsidRDefault="00DA13B9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</w:p>
        </w:tc>
      </w:tr>
      <w:tr w:rsidR="0085747A" w:rsidRPr="00DA13B9" w14:paraId="75DC7383" w14:textId="77777777" w:rsidTr="0071620A">
        <w:trPr>
          <w:trHeight w:val="397"/>
        </w:trPr>
        <w:tc>
          <w:tcPr>
            <w:tcW w:w="7513" w:type="dxa"/>
          </w:tcPr>
          <w:p w14:paraId="358788C2" w14:textId="451D5DA1" w:rsidR="00DA13B9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90B420A" w14:textId="2C58C9BF" w:rsidR="006F08BB" w:rsidRDefault="006F08BB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C., Latham-Koenig Ch.,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Upper-intermediate. Third-Edition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Oxford University Press,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201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0A66394A" w14:textId="654061AD" w:rsidR="00DA13B9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 xml:space="preserve"> 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220795A2" w14:textId="71F01A03" w:rsidR="00DA13B9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DA13B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Press, Cambridge 2002</w:t>
            </w:r>
          </w:p>
          <w:p w14:paraId="1EED4873" w14:textId="2322E213" w:rsidR="00DA13B9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216C4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1001281D" w14:textId="489DF48E" w:rsidR="00DA13B9" w:rsidRPr="00216C44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Nauczanie języka angielskiego w edukacji wczesnoszkolnej </w:t>
            </w:r>
          </w:p>
          <w:p w14:paraId="367A794A" w14:textId="0C47A57C" w:rsidR="00DA13B9" w:rsidRPr="00843FA5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F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0152414" w14:textId="33A42A77" w:rsidR="00B31281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Grażyna,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snoszkolnej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02008C15" w14:textId="3BFDD559" w:rsidR="00B31281" w:rsidRPr="00867107" w:rsidRDefault="00B31281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Vernon S., 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Teaching Toddlers English (ESL, </w:t>
            </w:r>
            <w:proofErr w:type="spellStart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Efl</w:t>
            </w:r>
            <w:proofErr w:type="spellEnd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): How to Teach Two-Year-Old Children English as a Second or Foreign Language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</w:t>
            </w:r>
            <w:proofErr w:type="spellEnd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Ind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e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lastRenderedPageBreak/>
              <w:t>pendent Publishing Platform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Scotts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Valley 2017</w:t>
            </w:r>
          </w:p>
          <w:p w14:paraId="1B325B12" w14:textId="13EE8111" w:rsidR="0075212D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w wieku przedszkolnym i wczesnoszkolnym. </w:t>
            </w:r>
          </w:p>
        </w:tc>
      </w:tr>
    </w:tbl>
    <w:p w14:paraId="25486EB7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C1B59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4220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268AE" w14:textId="77777777" w:rsidR="00487929" w:rsidRDefault="00487929" w:rsidP="00C16ABF">
      <w:pPr>
        <w:spacing w:after="0" w:line="240" w:lineRule="auto"/>
      </w:pPr>
      <w:r>
        <w:separator/>
      </w:r>
    </w:p>
  </w:endnote>
  <w:endnote w:type="continuationSeparator" w:id="0">
    <w:p w14:paraId="72CFCB03" w14:textId="77777777" w:rsidR="00487929" w:rsidRDefault="004879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F048E" w14:textId="77777777" w:rsidR="00487929" w:rsidRDefault="00487929" w:rsidP="00C16ABF">
      <w:pPr>
        <w:spacing w:after="0" w:line="240" w:lineRule="auto"/>
      </w:pPr>
      <w:r>
        <w:separator/>
      </w:r>
    </w:p>
  </w:footnote>
  <w:footnote w:type="continuationSeparator" w:id="0">
    <w:p w14:paraId="0DF737B8" w14:textId="77777777" w:rsidR="00487929" w:rsidRDefault="00487929" w:rsidP="00C16ABF">
      <w:pPr>
        <w:spacing w:after="0" w:line="240" w:lineRule="auto"/>
      </w:pPr>
      <w:r>
        <w:continuationSeparator/>
      </w:r>
    </w:p>
  </w:footnote>
  <w:footnote w:id="1">
    <w:p w14:paraId="3C75A564" w14:textId="77777777" w:rsidR="00A6371B" w:rsidRDefault="00A6371B" w:rsidP="00A637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B0557"/>
    <w:multiLevelType w:val="hybridMultilevel"/>
    <w:tmpl w:val="0C4C08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056C6"/>
    <w:multiLevelType w:val="hybridMultilevel"/>
    <w:tmpl w:val="7388B2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ABD"/>
    <w:rsid w:val="000546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92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0E0"/>
    <w:rsid w:val="001718A7"/>
    <w:rsid w:val="001737CF"/>
    <w:rsid w:val="00174B47"/>
    <w:rsid w:val="00176083"/>
    <w:rsid w:val="001770C7"/>
    <w:rsid w:val="00192F37"/>
    <w:rsid w:val="001A70D2"/>
    <w:rsid w:val="001D591E"/>
    <w:rsid w:val="001D657B"/>
    <w:rsid w:val="001D7B54"/>
    <w:rsid w:val="001E0209"/>
    <w:rsid w:val="001F2CA2"/>
    <w:rsid w:val="001F3E26"/>
    <w:rsid w:val="002144C0"/>
    <w:rsid w:val="0022477D"/>
    <w:rsid w:val="002258A2"/>
    <w:rsid w:val="002278A9"/>
    <w:rsid w:val="002336F9"/>
    <w:rsid w:val="0024028F"/>
    <w:rsid w:val="00244ABC"/>
    <w:rsid w:val="002547F0"/>
    <w:rsid w:val="00281FF2"/>
    <w:rsid w:val="002857DE"/>
    <w:rsid w:val="00291567"/>
    <w:rsid w:val="002A22BF"/>
    <w:rsid w:val="002A2389"/>
    <w:rsid w:val="002A5313"/>
    <w:rsid w:val="002A671D"/>
    <w:rsid w:val="002B262E"/>
    <w:rsid w:val="002B4D55"/>
    <w:rsid w:val="002B5EA0"/>
    <w:rsid w:val="002B6119"/>
    <w:rsid w:val="002C1F06"/>
    <w:rsid w:val="002C660A"/>
    <w:rsid w:val="002D3375"/>
    <w:rsid w:val="002D73D4"/>
    <w:rsid w:val="002E66D9"/>
    <w:rsid w:val="002F02A3"/>
    <w:rsid w:val="002F475E"/>
    <w:rsid w:val="002F4ABE"/>
    <w:rsid w:val="003018BA"/>
    <w:rsid w:val="0030395F"/>
    <w:rsid w:val="00305C92"/>
    <w:rsid w:val="003151C5"/>
    <w:rsid w:val="00317435"/>
    <w:rsid w:val="003343CF"/>
    <w:rsid w:val="00346FE9"/>
    <w:rsid w:val="0034759A"/>
    <w:rsid w:val="003503F6"/>
    <w:rsid w:val="003530DD"/>
    <w:rsid w:val="00363F78"/>
    <w:rsid w:val="00387224"/>
    <w:rsid w:val="003A0A5B"/>
    <w:rsid w:val="003A1176"/>
    <w:rsid w:val="003B6D0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55A"/>
    <w:rsid w:val="00431D5C"/>
    <w:rsid w:val="004362C6"/>
    <w:rsid w:val="00437FA2"/>
    <w:rsid w:val="00445970"/>
    <w:rsid w:val="0045729E"/>
    <w:rsid w:val="00461BBA"/>
    <w:rsid w:val="00461EFC"/>
    <w:rsid w:val="004652C2"/>
    <w:rsid w:val="004706D1"/>
    <w:rsid w:val="00471326"/>
    <w:rsid w:val="0047598D"/>
    <w:rsid w:val="0047662A"/>
    <w:rsid w:val="004840FD"/>
    <w:rsid w:val="00487929"/>
    <w:rsid w:val="00490F7D"/>
    <w:rsid w:val="00491678"/>
    <w:rsid w:val="00493335"/>
    <w:rsid w:val="004956EC"/>
    <w:rsid w:val="004968E2"/>
    <w:rsid w:val="004A3EEA"/>
    <w:rsid w:val="004A4D1F"/>
    <w:rsid w:val="004D3966"/>
    <w:rsid w:val="004D5282"/>
    <w:rsid w:val="004D71BA"/>
    <w:rsid w:val="004F1551"/>
    <w:rsid w:val="004F55A3"/>
    <w:rsid w:val="0050496F"/>
    <w:rsid w:val="00506F01"/>
    <w:rsid w:val="0050750A"/>
    <w:rsid w:val="00513B6F"/>
    <w:rsid w:val="00517C63"/>
    <w:rsid w:val="00526C94"/>
    <w:rsid w:val="005363C4"/>
    <w:rsid w:val="00536BDE"/>
    <w:rsid w:val="00543ACC"/>
    <w:rsid w:val="0056696D"/>
    <w:rsid w:val="00572218"/>
    <w:rsid w:val="00573EF9"/>
    <w:rsid w:val="005776C5"/>
    <w:rsid w:val="0059484D"/>
    <w:rsid w:val="005A0855"/>
    <w:rsid w:val="005A3196"/>
    <w:rsid w:val="005B01AA"/>
    <w:rsid w:val="005B2EFC"/>
    <w:rsid w:val="005C080F"/>
    <w:rsid w:val="005C55E5"/>
    <w:rsid w:val="005C696A"/>
    <w:rsid w:val="005E6E85"/>
    <w:rsid w:val="005F31D2"/>
    <w:rsid w:val="0061029B"/>
    <w:rsid w:val="00617230"/>
    <w:rsid w:val="00621CE1"/>
    <w:rsid w:val="00623271"/>
    <w:rsid w:val="00625429"/>
    <w:rsid w:val="00627FC9"/>
    <w:rsid w:val="00647FA8"/>
    <w:rsid w:val="00650C5F"/>
    <w:rsid w:val="00654934"/>
    <w:rsid w:val="00656769"/>
    <w:rsid w:val="006620D9"/>
    <w:rsid w:val="00671958"/>
    <w:rsid w:val="00675843"/>
    <w:rsid w:val="00696477"/>
    <w:rsid w:val="006B5045"/>
    <w:rsid w:val="006D050F"/>
    <w:rsid w:val="006D6139"/>
    <w:rsid w:val="006E5D65"/>
    <w:rsid w:val="006E7CC6"/>
    <w:rsid w:val="006F08BB"/>
    <w:rsid w:val="006F1282"/>
    <w:rsid w:val="006F1FBC"/>
    <w:rsid w:val="006F31E2"/>
    <w:rsid w:val="0070344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12D"/>
    <w:rsid w:val="00763BF1"/>
    <w:rsid w:val="00766FD4"/>
    <w:rsid w:val="0078168C"/>
    <w:rsid w:val="007828E3"/>
    <w:rsid w:val="00787C2A"/>
    <w:rsid w:val="00790E27"/>
    <w:rsid w:val="007A4022"/>
    <w:rsid w:val="007A6E6E"/>
    <w:rsid w:val="007C3299"/>
    <w:rsid w:val="007C3BCC"/>
    <w:rsid w:val="007C4546"/>
    <w:rsid w:val="007C54FD"/>
    <w:rsid w:val="007D6E56"/>
    <w:rsid w:val="007F1652"/>
    <w:rsid w:val="007F4155"/>
    <w:rsid w:val="008137D3"/>
    <w:rsid w:val="0081554D"/>
    <w:rsid w:val="0081707E"/>
    <w:rsid w:val="00843FA5"/>
    <w:rsid w:val="008449B3"/>
    <w:rsid w:val="0085196A"/>
    <w:rsid w:val="00851FC3"/>
    <w:rsid w:val="0085747A"/>
    <w:rsid w:val="00867107"/>
    <w:rsid w:val="00871DF8"/>
    <w:rsid w:val="00884922"/>
    <w:rsid w:val="00885F64"/>
    <w:rsid w:val="008917F9"/>
    <w:rsid w:val="00894616"/>
    <w:rsid w:val="008A11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991"/>
    <w:rsid w:val="00916188"/>
    <w:rsid w:val="00923D7D"/>
    <w:rsid w:val="00944DB8"/>
    <w:rsid w:val="009508DF"/>
    <w:rsid w:val="00950DAC"/>
    <w:rsid w:val="009510EB"/>
    <w:rsid w:val="00954A07"/>
    <w:rsid w:val="00965005"/>
    <w:rsid w:val="00970174"/>
    <w:rsid w:val="00997F14"/>
    <w:rsid w:val="009A78D9"/>
    <w:rsid w:val="009A7C80"/>
    <w:rsid w:val="009C1331"/>
    <w:rsid w:val="009C3E31"/>
    <w:rsid w:val="009C54AE"/>
    <w:rsid w:val="009C788E"/>
    <w:rsid w:val="009D6C56"/>
    <w:rsid w:val="009E39E2"/>
    <w:rsid w:val="009E3B41"/>
    <w:rsid w:val="009F2363"/>
    <w:rsid w:val="009F285A"/>
    <w:rsid w:val="009F3C5C"/>
    <w:rsid w:val="009F4610"/>
    <w:rsid w:val="009F726E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1B"/>
    <w:rsid w:val="00A84C85"/>
    <w:rsid w:val="00A97DE1"/>
    <w:rsid w:val="00AB053C"/>
    <w:rsid w:val="00AB098B"/>
    <w:rsid w:val="00AD1146"/>
    <w:rsid w:val="00AD27D3"/>
    <w:rsid w:val="00AD66D6"/>
    <w:rsid w:val="00AE1160"/>
    <w:rsid w:val="00AE203C"/>
    <w:rsid w:val="00AE2E74"/>
    <w:rsid w:val="00AE36E1"/>
    <w:rsid w:val="00AE5FCB"/>
    <w:rsid w:val="00AF2C1E"/>
    <w:rsid w:val="00B06142"/>
    <w:rsid w:val="00B135B1"/>
    <w:rsid w:val="00B31281"/>
    <w:rsid w:val="00B3130B"/>
    <w:rsid w:val="00B40ADB"/>
    <w:rsid w:val="00B43B77"/>
    <w:rsid w:val="00B43E80"/>
    <w:rsid w:val="00B607DB"/>
    <w:rsid w:val="00B66529"/>
    <w:rsid w:val="00B66D6C"/>
    <w:rsid w:val="00B75946"/>
    <w:rsid w:val="00B8056E"/>
    <w:rsid w:val="00B819C8"/>
    <w:rsid w:val="00B82308"/>
    <w:rsid w:val="00B90885"/>
    <w:rsid w:val="00BB089E"/>
    <w:rsid w:val="00BB520A"/>
    <w:rsid w:val="00BD3869"/>
    <w:rsid w:val="00BD66E9"/>
    <w:rsid w:val="00BD6FF4"/>
    <w:rsid w:val="00BF2C41"/>
    <w:rsid w:val="00C026C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AB"/>
    <w:rsid w:val="00C61DC5"/>
    <w:rsid w:val="00C67E92"/>
    <w:rsid w:val="00C70A26"/>
    <w:rsid w:val="00C75FD9"/>
    <w:rsid w:val="00C766DF"/>
    <w:rsid w:val="00C82816"/>
    <w:rsid w:val="00C94B98"/>
    <w:rsid w:val="00CA0D37"/>
    <w:rsid w:val="00CA2B96"/>
    <w:rsid w:val="00CA5089"/>
    <w:rsid w:val="00CA7C63"/>
    <w:rsid w:val="00CB42CB"/>
    <w:rsid w:val="00CC60C7"/>
    <w:rsid w:val="00CD6897"/>
    <w:rsid w:val="00CE5BAC"/>
    <w:rsid w:val="00CF25BE"/>
    <w:rsid w:val="00CF3D02"/>
    <w:rsid w:val="00CF44F7"/>
    <w:rsid w:val="00CF78ED"/>
    <w:rsid w:val="00D006A2"/>
    <w:rsid w:val="00D02B25"/>
    <w:rsid w:val="00D02EBA"/>
    <w:rsid w:val="00D17C3C"/>
    <w:rsid w:val="00D26B2C"/>
    <w:rsid w:val="00D325D0"/>
    <w:rsid w:val="00D352C9"/>
    <w:rsid w:val="00D425B2"/>
    <w:rsid w:val="00D428D6"/>
    <w:rsid w:val="00D552B2"/>
    <w:rsid w:val="00D608D1"/>
    <w:rsid w:val="00D74119"/>
    <w:rsid w:val="00D8075B"/>
    <w:rsid w:val="00D8384E"/>
    <w:rsid w:val="00D8678B"/>
    <w:rsid w:val="00DA1181"/>
    <w:rsid w:val="00DA13B9"/>
    <w:rsid w:val="00DA2114"/>
    <w:rsid w:val="00DB57D7"/>
    <w:rsid w:val="00DC6BF0"/>
    <w:rsid w:val="00DE09C0"/>
    <w:rsid w:val="00DE1087"/>
    <w:rsid w:val="00DE4A14"/>
    <w:rsid w:val="00DE7C66"/>
    <w:rsid w:val="00DF320D"/>
    <w:rsid w:val="00DF71C8"/>
    <w:rsid w:val="00E129B8"/>
    <w:rsid w:val="00E21E7D"/>
    <w:rsid w:val="00E22FBC"/>
    <w:rsid w:val="00E24BF5"/>
    <w:rsid w:val="00E25338"/>
    <w:rsid w:val="00E35311"/>
    <w:rsid w:val="00E40139"/>
    <w:rsid w:val="00E51E44"/>
    <w:rsid w:val="00E63348"/>
    <w:rsid w:val="00E65E38"/>
    <w:rsid w:val="00E77E88"/>
    <w:rsid w:val="00E8107D"/>
    <w:rsid w:val="00E960BB"/>
    <w:rsid w:val="00EA2074"/>
    <w:rsid w:val="00EA4832"/>
    <w:rsid w:val="00EA4E9D"/>
    <w:rsid w:val="00EC4899"/>
    <w:rsid w:val="00EC7481"/>
    <w:rsid w:val="00ED03AB"/>
    <w:rsid w:val="00ED32D2"/>
    <w:rsid w:val="00EE2614"/>
    <w:rsid w:val="00EE32DE"/>
    <w:rsid w:val="00EE5457"/>
    <w:rsid w:val="00F02737"/>
    <w:rsid w:val="00F06BE3"/>
    <w:rsid w:val="00F070AB"/>
    <w:rsid w:val="00F17567"/>
    <w:rsid w:val="00F27A7B"/>
    <w:rsid w:val="00F43B41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7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41D42-2481-440C-AE56-D571D9330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</TotalTime>
  <Pages>1</Pages>
  <Words>2637</Words>
  <Characters>15828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2019-10-22T18:20:00Z</dcterms:created>
  <dcterms:modified xsi:type="dcterms:W3CDTF">2021-09-28T09:24:00Z</dcterms:modified>
</cp:coreProperties>
</file>