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050" w:rsidRPr="00E36050" w:rsidRDefault="00E36050" w:rsidP="00E36050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E36050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E36050" w:rsidRPr="00E36050" w:rsidRDefault="00E36050" w:rsidP="00E36050">
      <w:pPr>
        <w:spacing w:after="0" w:line="240" w:lineRule="auto"/>
        <w:jc w:val="center"/>
        <w:rPr>
          <w:rFonts w:eastAsia="Calibri"/>
          <w:b/>
          <w:smallCaps/>
        </w:rPr>
      </w:pPr>
      <w:r w:rsidRPr="00E36050">
        <w:rPr>
          <w:rFonts w:eastAsia="Calibri"/>
          <w:b/>
          <w:smallCaps/>
        </w:rPr>
        <w:t>SYLABUS</w:t>
      </w:r>
    </w:p>
    <w:p w:rsidR="00E36050" w:rsidRPr="00E36050" w:rsidRDefault="00E36050" w:rsidP="00E36050">
      <w:pPr>
        <w:spacing w:after="0" w:line="240" w:lineRule="exact"/>
        <w:jc w:val="center"/>
        <w:rPr>
          <w:rFonts w:eastAsia="Calibri"/>
          <w:b/>
          <w:smallCaps/>
        </w:rPr>
      </w:pPr>
      <w:r w:rsidRPr="00E36050">
        <w:rPr>
          <w:rFonts w:eastAsia="Calibri"/>
          <w:b/>
          <w:smallCaps/>
        </w:rPr>
        <w:t xml:space="preserve">dotyczy cyklu kształcenia </w:t>
      </w:r>
      <w:r w:rsidRPr="00E36050">
        <w:rPr>
          <w:rFonts w:eastAsia="Calibri"/>
          <w:i/>
          <w:smallCaps/>
        </w:rPr>
        <w:t xml:space="preserve"> 20</w:t>
      </w:r>
      <w:r w:rsidR="000F5DCF">
        <w:rPr>
          <w:rFonts w:eastAsia="Calibri"/>
          <w:i/>
          <w:smallCaps/>
        </w:rPr>
        <w:t>2</w:t>
      </w:r>
      <w:r w:rsidR="00DB572D">
        <w:rPr>
          <w:rFonts w:eastAsia="Calibri"/>
          <w:i/>
          <w:smallCaps/>
        </w:rPr>
        <w:t>1-20</w:t>
      </w:r>
      <w:r w:rsidRPr="00E36050">
        <w:rPr>
          <w:rFonts w:eastAsia="Calibri"/>
          <w:i/>
          <w:smallCaps/>
        </w:rPr>
        <w:t>2</w:t>
      </w:r>
      <w:r w:rsidR="00DB572D">
        <w:rPr>
          <w:rFonts w:eastAsia="Calibri"/>
          <w:i/>
          <w:smallCaps/>
        </w:rPr>
        <w:t>6</w:t>
      </w:r>
    </w:p>
    <w:p w:rsidR="00E36050" w:rsidRPr="00E36050" w:rsidRDefault="00E36050" w:rsidP="00E3605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36050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E36050">
        <w:rPr>
          <w:rFonts w:eastAsia="Calibri"/>
          <w:i/>
          <w:sz w:val="20"/>
          <w:szCs w:val="20"/>
        </w:rPr>
        <w:t>(skrajne daty</w:t>
      </w:r>
      <w:r w:rsidRPr="00E36050">
        <w:rPr>
          <w:rFonts w:eastAsia="Calibri"/>
          <w:sz w:val="20"/>
          <w:szCs w:val="20"/>
        </w:rPr>
        <w:t>)</w:t>
      </w:r>
    </w:p>
    <w:p w:rsidR="00E36050" w:rsidRPr="00E36050" w:rsidRDefault="00E36050" w:rsidP="00E3605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36050">
        <w:rPr>
          <w:rFonts w:eastAsia="Calibri"/>
          <w:sz w:val="20"/>
          <w:szCs w:val="20"/>
        </w:rPr>
        <w:tab/>
      </w:r>
      <w:r w:rsidRPr="00E36050">
        <w:rPr>
          <w:rFonts w:eastAsia="Calibri"/>
          <w:sz w:val="20"/>
          <w:szCs w:val="20"/>
        </w:rPr>
        <w:tab/>
      </w:r>
      <w:r w:rsidRPr="00E36050">
        <w:rPr>
          <w:rFonts w:eastAsia="Calibri"/>
          <w:sz w:val="20"/>
          <w:szCs w:val="20"/>
        </w:rPr>
        <w:tab/>
      </w:r>
      <w:r w:rsidRPr="00E36050">
        <w:rPr>
          <w:rFonts w:eastAsia="Calibri"/>
          <w:sz w:val="20"/>
          <w:szCs w:val="20"/>
        </w:rPr>
        <w:tab/>
        <w:t>Rok akademicki  202</w:t>
      </w:r>
      <w:r w:rsidR="00DB572D">
        <w:rPr>
          <w:rFonts w:eastAsia="Calibri"/>
          <w:sz w:val="20"/>
          <w:szCs w:val="20"/>
        </w:rPr>
        <w:t>4</w:t>
      </w:r>
      <w:r w:rsidRPr="00E36050">
        <w:rPr>
          <w:rFonts w:eastAsia="Calibri"/>
          <w:sz w:val="20"/>
          <w:szCs w:val="20"/>
        </w:rPr>
        <w:t>/202</w:t>
      </w:r>
      <w:r w:rsidR="00DB572D">
        <w:rPr>
          <w:rFonts w:eastAsia="Calibri"/>
          <w:sz w:val="20"/>
          <w:szCs w:val="20"/>
        </w:rPr>
        <w:t>5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  <w:color w:val="0070C0"/>
        </w:rPr>
      </w:pPr>
      <w:r w:rsidRPr="00E36050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 xml:space="preserve">Metodologia badań </w:t>
            </w:r>
            <w:r w:rsidR="00FA6FA7">
              <w:rPr>
                <w:rFonts w:eastAsia="Calibri"/>
                <w:color w:val="000000"/>
              </w:rPr>
              <w:t xml:space="preserve"> </w:t>
            </w:r>
            <w:bookmarkStart w:id="0" w:name="_GoBack"/>
            <w:bookmarkEnd w:id="0"/>
            <w:r w:rsidRPr="00E36050">
              <w:rPr>
                <w:rFonts w:eastAsia="Calibri"/>
                <w:color w:val="000000"/>
              </w:rPr>
              <w:t>ilościowych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nazwa jednostki prow</w:t>
            </w:r>
            <w:r w:rsidRPr="00E36050">
              <w:rPr>
                <w:rFonts w:eastAsia="Times New Roman"/>
                <w:lang w:eastAsia="pl-PL"/>
              </w:rPr>
              <w:t>a</w:t>
            </w:r>
            <w:r w:rsidRPr="00E36050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E36050" w:rsidRPr="00E36050" w:rsidRDefault="00FA6FA7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Nazwa jednostki realiz</w:t>
            </w:r>
            <w:r w:rsidRPr="00E36050">
              <w:rPr>
                <w:rFonts w:eastAsia="Times New Roman"/>
                <w:lang w:eastAsia="pl-PL"/>
              </w:rPr>
              <w:t>u</w:t>
            </w:r>
            <w:r w:rsidRPr="00E36050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E36050" w:rsidRPr="00E36050" w:rsidRDefault="00FA6FA7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Instytut Pedagogiki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36050" w:rsidRPr="00E36050" w:rsidRDefault="00764C96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</w:t>
            </w:r>
            <w:r w:rsidR="00E36050" w:rsidRPr="00E36050">
              <w:rPr>
                <w:rFonts w:eastAsia="Calibri"/>
                <w:color w:val="000000"/>
              </w:rPr>
              <w:t>czesnoszkolna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jednolite studia magisterskie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praktyczny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36050" w:rsidRPr="00E36050" w:rsidRDefault="003C0DB6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="00E36050" w:rsidRPr="00E36050">
              <w:rPr>
                <w:rFonts w:eastAsia="Calibri"/>
                <w:color w:val="000000"/>
              </w:rPr>
              <w:t>stacjonarne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36050" w:rsidRPr="00E36050" w:rsidRDefault="00764C96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IV, sem. 7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K. Metodologia badań naukowych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polski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Dr hab. prof. UR Ryszard Pęczkowski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Imię i nazwisko osoby prowadzącej / osób pr</w:t>
            </w:r>
            <w:r w:rsidRPr="00E36050">
              <w:rPr>
                <w:rFonts w:eastAsia="Times New Roman"/>
                <w:lang w:eastAsia="pl-PL"/>
              </w:rPr>
              <w:t>o</w:t>
            </w:r>
            <w:r w:rsidRPr="00E36050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E36050">
        <w:rPr>
          <w:rFonts w:eastAsia="Times New Roman"/>
          <w:b/>
          <w:lang w:eastAsia="pl-PL"/>
        </w:rPr>
        <w:t xml:space="preserve">* </w:t>
      </w:r>
      <w:r w:rsidRPr="00E36050">
        <w:rPr>
          <w:rFonts w:eastAsia="Times New Roman"/>
          <w:b/>
          <w:i/>
          <w:lang w:eastAsia="pl-PL"/>
        </w:rPr>
        <w:t>-</w:t>
      </w:r>
      <w:r w:rsidRPr="00E36050">
        <w:rPr>
          <w:rFonts w:eastAsia="Times New Roman"/>
          <w:i/>
          <w:lang w:eastAsia="pl-PL"/>
        </w:rPr>
        <w:t>opcjonalni</w:t>
      </w:r>
      <w:r w:rsidRPr="00E36050">
        <w:rPr>
          <w:rFonts w:eastAsia="Times New Roman"/>
          <w:lang w:eastAsia="pl-PL"/>
        </w:rPr>
        <w:t>e,</w:t>
      </w:r>
      <w:r w:rsidRPr="00E36050">
        <w:rPr>
          <w:rFonts w:eastAsia="Times New Roman"/>
          <w:b/>
          <w:i/>
          <w:lang w:eastAsia="pl-PL"/>
        </w:rPr>
        <w:t xml:space="preserve"> </w:t>
      </w:r>
      <w:r w:rsidRPr="00E36050">
        <w:rPr>
          <w:rFonts w:eastAsia="Times New Roman"/>
          <w:i/>
          <w:lang w:eastAsia="pl-PL"/>
        </w:rPr>
        <w:t>zgodnie z ustaleniami w Jednostce</w:t>
      </w: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E36050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36050" w:rsidRPr="00E36050" w:rsidTr="000E4ED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Semestr</w:t>
            </w:r>
          </w:p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Inne (j</w:t>
            </w:r>
            <w:r w:rsidRPr="00E36050">
              <w:rPr>
                <w:rFonts w:eastAsia="Calibri"/>
              </w:rPr>
              <w:t>a</w:t>
            </w:r>
            <w:r w:rsidRPr="00E36050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Liczba pkt. ECTS</w:t>
            </w:r>
          </w:p>
        </w:tc>
      </w:tr>
      <w:tr w:rsidR="00E36050" w:rsidRPr="00E36050" w:rsidTr="000E4ED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50" w:rsidRPr="00E36050" w:rsidRDefault="00764C96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4</w:t>
            </w:r>
          </w:p>
        </w:tc>
      </w:tr>
    </w:tbl>
    <w:p w:rsidR="00E36050" w:rsidRPr="00E36050" w:rsidRDefault="00E36050" w:rsidP="00764C9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E36050" w:rsidRPr="00E36050" w:rsidRDefault="00E36050" w:rsidP="00E3605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E36050">
        <w:rPr>
          <w:rFonts w:eastAsia="Calibri"/>
          <w:b/>
        </w:rPr>
        <w:t>1.2.</w:t>
      </w:r>
      <w:r w:rsidRPr="00E36050">
        <w:rPr>
          <w:rFonts w:eastAsia="Calibri"/>
          <w:b/>
        </w:rPr>
        <w:tab/>
        <w:t xml:space="preserve">Sposób realizacji zajęć  </w:t>
      </w:r>
    </w:p>
    <w:p w:rsidR="00E36050" w:rsidRPr="00E36050" w:rsidRDefault="00E36050" w:rsidP="00E36050">
      <w:pPr>
        <w:spacing w:after="0" w:line="240" w:lineRule="auto"/>
        <w:ind w:left="709"/>
        <w:rPr>
          <w:rFonts w:eastAsia="Calibri"/>
        </w:rPr>
      </w:pPr>
      <w:r w:rsidRPr="00E36050">
        <w:rPr>
          <w:rFonts w:ascii="MS Gothic" w:eastAsia="MS Gothic" w:hAnsi="MS Gothic" w:cs="MS Gothic" w:hint="eastAsia"/>
          <w:smallCaps/>
        </w:rPr>
        <w:t>☒</w:t>
      </w:r>
      <w:r w:rsidRPr="00E36050">
        <w:rPr>
          <w:rFonts w:eastAsia="Calibri"/>
        </w:rPr>
        <w:t xml:space="preserve"> zajęcia w formie tradycyjnej </w:t>
      </w:r>
    </w:p>
    <w:p w:rsidR="00E36050" w:rsidRPr="00E36050" w:rsidRDefault="00E36050" w:rsidP="00E36050">
      <w:pPr>
        <w:spacing w:after="0" w:line="240" w:lineRule="auto"/>
        <w:ind w:left="709"/>
        <w:rPr>
          <w:rFonts w:eastAsia="Calibri"/>
        </w:rPr>
      </w:pPr>
      <w:r w:rsidRPr="00E36050">
        <w:rPr>
          <w:rFonts w:ascii="MS Gothic" w:eastAsia="MS Gothic" w:hAnsi="MS Gothic" w:cs="MS Gothic" w:hint="eastAsia"/>
          <w:smallCaps/>
        </w:rPr>
        <w:t>☐</w:t>
      </w:r>
      <w:r w:rsidRPr="00E36050">
        <w:rPr>
          <w:rFonts w:eastAsia="Calibri"/>
        </w:rPr>
        <w:t xml:space="preserve"> zajęcia realizowane z wykorzystaniem metod i technik kształcenia na odległość</w:t>
      </w: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</w:p>
    <w:p w:rsidR="00E36050" w:rsidRPr="00E36050" w:rsidRDefault="00E36050" w:rsidP="00E36050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E36050">
        <w:rPr>
          <w:rFonts w:eastAsia="Calibri"/>
          <w:b/>
        </w:rPr>
        <w:t xml:space="preserve">1.3 </w:t>
      </w:r>
      <w:r w:rsidRPr="00E36050">
        <w:rPr>
          <w:rFonts w:eastAsia="Calibri"/>
          <w:b/>
        </w:rPr>
        <w:tab/>
        <w:t xml:space="preserve">Forma zaliczenia przedmiotu  (z toku) </w:t>
      </w:r>
      <w:r w:rsidRPr="00E36050">
        <w:rPr>
          <w:rFonts w:eastAsia="Calibri"/>
        </w:rPr>
        <w:t>- egzamin</w:t>
      </w:r>
    </w:p>
    <w:p w:rsidR="00E36050" w:rsidRPr="00E36050" w:rsidRDefault="00E36050" w:rsidP="00E36050">
      <w:pPr>
        <w:spacing w:after="0" w:line="240" w:lineRule="auto"/>
        <w:rPr>
          <w:rFonts w:eastAsia="Calibri"/>
          <w:smallCaps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  <w:r w:rsidRPr="00E3605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36050" w:rsidRPr="00E36050" w:rsidTr="000E4ED9">
        <w:tc>
          <w:tcPr>
            <w:tcW w:w="9670" w:type="dxa"/>
          </w:tcPr>
          <w:p w:rsidR="00E36050" w:rsidRPr="00E36050" w:rsidRDefault="00E36050" w:rsidP="00E36050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</w:rPr>
              <w:t>Podstawowa wiedza z zakresu pedagogiki i jej subdyscyplin naukowych.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  <w:r w:rsidRPr="00E36050">
        <w:rPr>
          <w:rFonts w:eastAsia="Calibri"/>
          <w:b/>
          <w:smallCaps/>
        </w:rPr>
        <w:t>3. cele, efekty uczenia się , treści Programowe i stosowane metody Dydaktyczne</w:t>
      </w: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E36050">
        <w:rPr>
          <w:rFonts w:eastAsia="Times New Roman"/>
          <w:b/>
          <w:lang w:eastAsia="pl-PL"/>
        </w:rPr>
        <w:t>3.1 Cele przedmiotu</w:t>
      </w: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36050" w:rsidRPr="00E36050" w:rsidTr="000E4ED9">
        <w:tc>
          <w:tcPr>
            <w:tcW w:w="843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Wyposażenie studentów w podstawową wiedzę dotyczącą metodologii badań il</w:t>
            </w:r>
            <w:r w:rsidRPr="00E36050">
              <w:rPr>
                <w:rFonts w:eastAsia="Times New Roman"/>
                <w:lang w:eastAsia="pl-PL"/>
              </w:rPr>
              <w:t>o</w:t>
            </w:r>
            <w:r w:rsidRPr="00E36050">
              <w:rPr>
                <w:rFonts w:eastAsia="Times New Roman"/>
                <w:lang w:eastAsia="pl-PL"/>
              </w:rPr>
              <w:t>ściowych, ze szczególnym uwzględnieniem struktury badań oraz podstawowych m</w:t>
            </w:r>
            <w:r w:rsidRPr="00E36050">
              <w:rPr>
                <w:rFonts w:eastAsia="Times New Roman"/>
                <w:lang w:eastAsia="pl-PL"/>
              </w:rPr>
              <w:t>e</w:t>
            </w:r>
            <w:r w:rsidRPr="00E36050">
              <w:rPr>
                <w:rFonts w:eastAsia="Times New Roman"/>
                <w:lang w:eastAsia="pl-PL"/>
              </w:rPr>
              <w:t>tod i technik realizacji.</w:t>
            </w:r>
          </w:p>
        </w:tc>
      </w:tr>
      <w:tr w:rsidR="00E36050" w:rsidRPr="00E36050" w:rsidTr="000E4ED9">
        <w:tc>
          <w:tcPr>
            <w:tcW w:w="843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Kształtowanie umiejętności przygotowania i realizacji badań ilościowych.</w:t>
            </w:r>
          </w:p>
        </w:tc>
      </w:tr>
      <w:tr w:rsidR="00E36050" w:rsidRPr="00E36050" w:rsidTr="000E4ED9">
        <w:tc>
          <w:tcPr>
            <w:tcW w:w="843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Rozwijanie krytycznej postawy w prowadzeniu badań ze szczególnym uwzględni</w:t>
            </w:r>
            <w:r w:rsidRPr="00E36050">
              <w:rPr>
                <w:rFonts w:eastAsia="Times New Roman"/>
                <w:lang w:eastAsia="pl-PL"/>
              </w:rPr>
              <w:t>e</w:t>
            </w:r>
            <w:r w:rsidRPr="00E36050">
              <w:rPr>
                <w:rFonts w:eastAsia="Times New Roman"/>
                <w:lang w:eastAsia="pl-PL"/>
              </w:rPr>
              <w:t>niem wymiaru etycznego prowadzenia badań ilościowych.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color w:val="000000"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</w:rPr>
      </w:pPr>
      <w:r w:rsidRPr="00E36050">
        <w:rPr>
          <w:rFonts w:eastAsia="Calibri"/>
          <w:b/>
        </w:rPr>
        <w:t>3.2 Efekty uczenia się dla przedmiotu</w:t>
      </w:r>
      <w:r w:rsidRPr="00E36050">
        <w:rPr>
          <w:rFonts w:eastAsia="Calibri"/>
        </w:rPr>
        <w:t xml:space="preserve"> 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36050" w:rsidRPr="00E36050" w:rsidTr="000E4ED9">
        <w:tc>
          <w:tcPr>
            <w:tcW w:w="1701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  <w:b/>
              </w:rPr>
              <w:t>EK</w:t>
            </w:r>
            <w:r w:rsidRPr="00E3605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Odniesienie do efektów  kieru</w:t>
            </w:r>
            <w:r w:rsidRPr="00E36050">
              <w:rPr>
                <w:rFonts w:eastAsia="Calibri"/>
              </w:rPr>
              <w:t>n</w:t>
            </w:r>
            <w:r w:rsidRPr="00E36050">
              <w:rPr>
                <w:rFonts w:eastAsia="Calibri"/>
              </w:rPr>
              <w:t xml:space="preserve">kowych </w:t>
            </w:r>
            <w:r w:rsidRPr="00E3605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</w:t>
            </w:r>
            <w:r w:rsidRPr="00E3605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Scharakteryzuje badania ilościowe z uwzględnieniem po</w:t>
            </w:r>
            <w:r w:rsidRPr="00E36050">
              <w:rPr>
                <w:rFonts w:eastAsia="Calibri"/>
              </w:rPr>
              <w:t>d</w:t>
            </w:r>
            <w:r w:rsidRPr="00E36050">
              <w:rPr>
                <w:rFonts w:eastAsia="Calibri"/>
              </w:rPr>
              <w:t>stawowych paradygmatów i orientacji metodologicznych.</w:t>
            </w:r>
          </w:p>
        </w:tc>
        <w:tc>
          <w:tcPr>
            <w:tcW w:w="1873" w:type="dxa"/>
            <w:vAlign w:val="center"/>
          </w:tcPr>
          <w:p w:rsidR="00E36050" w:rsidRPr="00764C96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PPiW.W19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Wymieni</w:t>
            </w:r>
            <w:r w:rsidRPr="00E36050">
              <w:rPr>
                <w:rFonts w:eastAsia="Calibri"/>
              </w:rPr>
              <w:t xml:space="preserve"> i scharakteryzuje etapy badań ilościowych oraz zasady realizacji z uwzględnieniem podstawowych strategii badań.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PPiW.W20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Dokona interpretacji wybranego przykładu badań ilości</w:t>
            </w:r>
            <w:r w:rsidRPr="00E36050">
              <w:rPr>
                <w:rFonts w:eastAsia="Calibri"/>
              </w:rPr>
              <w:t>o</w:t>
            </w:r>
            <w:r w:rsidRPr="00E36050">
              <w:rPr>
                <w:rFonts w:eastAsia="Calibri"/>
              </w:rPr>
              <w:t>wych.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PPiW.U18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Zaprojektuje badania o charakterze ilościowym w obszarze pedagogiki przedszkolnej i wczesnoszkolnej.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PPiW.W20</w:t>
            </w:r>
          </w:p>
          <w:p w:rsidR="00E36050" w:rsidRPr="00E36050" w:rsidRDefault="00E36050" w:rsidP="00764C9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PPiW.U18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Przedstawi wyniki przeprowadzonych badań i dokona ich interpretacji.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PPiW.U19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Uzasadni potrzebę prowadzenia badań ilościowych, w tym badań w obszarze pedagogiki specjalnej, na użytek prakt</w:t>
            </w:r>
            <w:r w:rsidRPr="00E36050">
              <w:rPr>
                <w:rFonts w:eastAsia="Calibri"/>
              </w:rPr>
              <w:t>y</w:t>
            </w:r>
            <w:r w:rsidRPr="00E36050">
              <w:rPr>
                <w:rFonts w:eastAsia="Calibri"/>
              </w:rPr>
              <w:t>ki społecznej i rozwoju własnych kompetencji metodol</w:t>
            </w:r>
            <w:r w:rsidRPr="00E36050">
              <w:rPr>
                <w:rFonts w:eastAsia="Calibri"/>
              </w:rPr>
              <w:t>o</w:t>
            </w:r>
            <w:r w:rsidRPr="00E36050">
              <w:rPr>
                <w:rFonts w:eastAsia="Calibri"/>
              </w:rPr>
              <w:t>gicznych.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PPiW.K01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smallCaps/>
        </w:rPr>
      </w:pPr>
    </w:p>
    <w:p w:rsidR="00E36050" w:rsidRPr="00E36050" w:rsidRDefault="00E36050" w:rsidP="00E3605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E36050">
        <w:rPr>
          <w:rFonts w:eastAsia="Calibri"/>
          <w:b/>
        </w:rPr>
        <w:t xml:space="preserve">3.3 Treści programowe </w:t>
      </w:r>
      <w:r w:rsidRPr="00E36050">
        <w:rPr>
          <w:rFonts w:eastAsia="Calibri"/>
        </w:rPr>
        <w:t xml:space="preserve">  </w:t>
      </w:r>
    </w:p>
    <w:p w:rsidR="00E36050" w:rsidRPr="00E36050" w:rsidRDefault="00E36050" w:rsidP="00E3605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E36050">
        <w:rPr>
          <w:rFonts w:eastAsia="Calibri"/>
        </w:rPr>
        <w:t xml:space="preserve">Problematyka wykładu </w:t>
      </w:r>
    </w:p>
    <w:p w:rsidR="00E36050" w:rsidRPr="00E36050" w:rsidRDefault="00E36050" w:rsidP="00E36050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Treści merytoryczne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1. Badania ilościowe –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2. Modele badań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3. Struktura badań ilościowych, zasady projektowania –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4. Metody i techniki prowadzenia badań ilościowych – ogólna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5.Analiza i synteza jako podstawowe operacje w badaniach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6. Etyka prowadzenia badań ilościowych.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E36050">
        <w:rPr>
          <w:rFonts w:eastAsia="Calibri"/>
        </w:rPr>
        <w:t xml:space="preserve">Problematyka ćwiczeń audytoryjnych, konwersatoryjnych, laboratoryjnych, zajęć praktycznych </w:t>
      </w:r>
    </w:p>
    <w:p w:rsidR="00E36050" w:rsidRPr="00E36050" w:rsidRDefault="00E36050" w:rsidP="00E36050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Treści merytoryczne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1. Badania ilościowe – podstawowe pojęcia, podstawy teoretyczne, analiza wybranego przykł</w:t>
            </w:r>
            <w:r w:rsidRPr="00E36050">
              <w:rPr>
                <w:rFonts w:eastAsia="Calibri"/>
              </w:rPr>
              <w:t>a</w:t>
            </w:r>
            <w:r w:rsidRPr="00E36050">
              <w:rPr>
                <w:rFonts w:eastAsia="Calibri"/>
              </w:rPr>
              <w:t>du badań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lastRenderedPageBreak/>
              <w:t>2. Modele procesu badawczego – charakterystyka faz badań.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3. Przedmiot i cele badań – analiza wybranych przykładów.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4. Problem w badaniach ilościowych – pojęcie, rodzaje problemów. Formułowanie problemów w badaniach ilościowych, kryteria poprawności. 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5. Hipotezy w badaniach ilościowych – charakterystyka, zasady operacjonalizacji hipotez.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6. Zmienne, wskaźniki i mierniki w badaniach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7. Metody, techniki i narzędzia w badaniach ilościowych –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8. Zasady doboru i projektowania metod i technik.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9. Opracowanie i weryfikacja narzędzi pomiaru.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10. Projekt badań własnych, przygotowanie, realizacja, prezentacja wyników.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smallCaps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</w:rPr>
      </w:pPr>
      <w:r w:rsidRPr="00E36050">
        <w:rPr>
          <w:rFonts w:eastAsia="Calibri"/>
          <w:b/>
        </w:rPr>
        <w:t>3.4 Metody dydaktyczne</w:t>
      </w:r>
      <w:r w:rsidRPr="00E36050">
        <w:rPr>
          <w:rFonts w:eastAsia="Calibri"/>
        </w:rPr>
        <w:t xml:space="preserve"> 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jc w:val="both"/>
        <w:rPr>
          <w:rFonts w:eastAsia="Calibri"/>
          <w:i/>
          <w:sz w:val="20"/>
          <w:szCs w:val="20"/>
        </w:rPr>
      </w:pPr>
      <w:r w:rsidRPr="00E36050">
        <w:rPr>
          <w:rFonts w:eastAsia="Calibri"/>
          <w:i/>
          <w:sz w:val="20"/>
          <w:szCs w:val="20"/>
        </w:rPr>
        <w:t xml:space="preserve">Wykład z prezentacją multimedialną, analiza tekstów prezentujących badania empiryczne z interpretacją - dyskusja, ćwiczenia. </w:t>
      </w:r>
    </w:p>
    <w:p w:rsidR="00E36050" w:rsidRPr="00E36050" w:rsidRDefault="00E36050" w:rsidP="00E3605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E36050" w:rsidRPr="00E36050" w:rsidRDefault="00E36050" w:rsidP="00E3605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E36050">
        <w:rPr>
          <w:rFonts w:eastAsia="Calibri"/>
          <w:b/>
        </w:rPr>
        <w:t xml:space="preserve">4. METODY I KRYTERIA OCENY </w:t>
      </w:r>
    </w:p>
    <w:p w:rsidR="00E36050" w:rsidRPr="00E36050" w:rsidRDefault="00E36050" w:rsidP="00E3605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  <w:b/>
        </w:rPr>
      </w:pPr>
      <w:r w:rsidRPr="00E36050">
        <w:rPr>
          <w:rFonts w:eastAsia="Calibri"/>
          <w:b/>
        </w:rPr>
        <w:t>4.1 Sposoby weryfikacji efektów uczenia się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36050" w:rsidRPr="00E36050" w:rsidTr="000E4ED9">
        <w:tc>
          <w:tcPr>
            <w:tcW w:w="1962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Metody oceny efektów uczenia się</w:t>
            </w:r>
          </w:p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Forma zajęć d</w:t>
            </w:r>
            <w:r w:rsidRPr="00E36050">
              <w:rPr>
                <w:rFonts w:eastAsia="Calibri"/>
              </w:rPr>
              <w:t>y</w:t>
            </w:r>
            <w:r w:rsidRPr="00E36050">
              <w:rPr>
                <w:rFonts w:eastAsia="Calibri"/>
              </w:rPr>
              <w:t xml:space="preserve">daktycznych </w:t>
            </w:r>
          </w:p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(w, ćw, …)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 xml:space="preserve">ek_ 01 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egzamin, kolokwium cząstkowe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wykład, 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 02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kolokwium cząstkowe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wykład, 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EK_03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obserwacja w trakcie zajęć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EK_04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ocena projektu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EK_05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sprawozdanie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EK_06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obserwacja w trakcie zajęć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wykład, ćwiczenia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  <w:b/>
        </w:rPr>
      </w:pPr>
      <w:r w:rsidRPr="00E36050">
        <w:rPr>
          <w:rFonts w:eastAsia="Calibri"/>
          <w:b/>
        </w:rPr>
        <w:t xml:space="preserve">4.2 Warunki zaliczenia przedmiotu (kryteria oceniania) </w:t>
      </w: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36050" w:rsidRPr="00E36050" w:rsidTr="000E4ED9">
        <w:tc>
          <w:tcPr>
            <w:tcW w:w="9670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Obecność na zajęciach, pozytywne oceny z kolokwium oraz egzaminu końcowego.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E36050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36050" w:rsidRPr="00E36050" w:rsidTr="000E4ED9">
        <w:tc>
          <w:tcPr>
            <w:tcW w:w="4962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Średnia liczba godzin na zrealizowanie a</w:t>
            </w:r>
            <w:r w:rsidRPr="00E36050">
              <w:rPr>
                <w:rFonts w:eastAsia="Calibri"/>
                <w:b/>
              </w:rPr>
              <w:t>k</w:t>
            </w:r>
            <w:r w:rsidRPr="00E36050">
              <w:rPr>
                <w:rFonts w:eastAsia="Calibri"/>
                <w:b/>
              </w:rPr>
              <w:t>tywności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Godziny kontaktowe wynikające </w:t>
            </w:r>
            <w:r w:rsidRPr="00E36050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E36050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Inne z udziałem nauczyciela akademickiego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3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Godziny niekontaktowe: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praca własna studenta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przygotowanie do zajęć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przygotowanie do kolokwium, w tym kolokwium końcowego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przygotowanie projektu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10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100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4</w:t>
            </w:r>
          </w:p>
        </w:tc>
      </w:tr>
    </w:tbl>
    <w:p w:rsidR="00E36050" w:rsidRPr="00E36050" w:rsidRDefault="00E36050" w:rsidP="00E36050">
      <w:pPr>
        <w:spacing w:after="0" w:line="240" w:lineRule="auto"/>
        <w:ind w:left="426"/>
        <w:rPr>
          <w:rFonts w:eastAsia="Calibri"/>
          <w:i/>
        </w:rPr>
      </w:pPr>
      <w:r w:rsidRPr="00E36050">
        <w:rPr>
          <w:rFonts w:eastAsia="Calibri"/>
          <w:i/>
        </w:rPr>
        <w:t>* Należy uwzględnić, że 1 pkt ECTS odpowiada 25-30 godzin całkowitego nakładu pracy stude</w:t>
      </w:r>
      <w:r w:rsidRPr="00E36050">
        <w:rPr>
          <w:rFonts w:eastAsia="Calibri"/>
          <w:i/>
        </w:rPr>
        <w:t>n</w:t>
      </w:r>
      <w:r w:rsidRPr="00E36050">
        <w:rPr>
          <w:rFonts w:eastAsia="Calibri"/>
          <w:i/>
        </w:rPr>
        <w:t>ta.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  <w:r w:rsidRPr="00E36050">
        <w:rPr>
          <w:rFonts w:eastAsia="Calibri"/>
          <w:b/>
        </w:rPr>
        <w:t>6. PRAKTYKI ZAWODOWE W RAMACH PRZEDMIOTU</w:t>
      </w:r>
    </w:p>
    <w:p w:rsidR="00E36050" w:rsidRPr="00E36050" w:rsidRDefault="00E36050" w:rsidP="00E3605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36050" w:rsidRPr="00E36050" w:rsidTr="000E4ED9">
        <w:trPr>
          <w:trHeight w:val="397"/>
        </w:trPr>
        <w:tc>
          <w:tcPr>
            <w:tcW w:w="3544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Nie dotyczy</w:t>
            </w:r>
          </w:p>
        </w:tc>
      </w:tr>
      <w:tr w:rsidR="00E36050" w:rsidRPr="00E36050" w:rsidTr="000E4ED9">
        <w:trPr>
          <w:trHeight w:val="397"/>
        </w:trPr>
        <w:tc>
          <w:tcPr>
            <w:tcW w:w="3544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zasady i formy odbywania pra</w:t>
            </w:r>
            <w:r w:rsidRPr="00E36050">
              <w:rPr>
                <w:rFonts w:eastAsia="Calibri"/>
              </w:rPr>
              <w:t>k</w:t>
            </w:r>
            <w:r w:rsidRPr="00E36050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Nie dotyczy</w:t>
            </w:r>
          </w:p>
        </w:tc>
      </w:tr>
    </w:tbl>
    <w:p w:rsidR="00E36050" w:rsidRPr="00E36050" w:rsidRDefault="00E36050" w:rsidP="00E36050">
      <w:pPr>
        <w:spacing w:after="0" w:line="240" w:lineRule="auto"/>
        <w:ind w:left="360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  <w:r w:rsidRPr="00E36050">
        <w:rPr>
          <w:rFonts w:eastAsia="Calibri"/>
          <w:b/>
        </w:rPr>
        <w:t xml:space="preserve">7. LITERATURA </w:t>
      </w: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36050" w:rsidRPr="00E36050" w:rsidTr="000E4ED9">
        <w:trPr>
          <w:trHeight w:val="397"/>
        </w:trPr>
        <w:tc>
          <w:tcPr>
            <w:tcW w:w="7513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Literatura podstawowa: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Łobocki M., Wprowadzenie do metodologii badań pedagogicznych. Warszawa 2007.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Łobocki M., Metody badań pedagogicznych. Warszawa 1982.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Muszyńska H., Metodologiczne vademecum badacza pedagoga. P</w:t>
            </w:r>
            <w:r w:rsidRPr="00764C96">
              <w:rPr>
                <w:rFonts w:eastAsia="Calibri"/>
                <w:color w:val="000000"/>
              </w:rPr>
              <w:t>o</w:t>
            </w:r>
            <w:r w:rsidRPr="00764C96">
              <w:rPr>
                <w:rFonts w:eastAsia="Calibri"/>
                <w:color w:val="000000"/>
              </w:rPr>
              <w:t>znań 2018.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Nowak S., Metodologia badań socjologicznych. Warszawa 1970.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Pilch T., Bauman T., Zasady badań pedagogicznych. Poznań 2001.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Rubacha K., Metodologia badań nad edukacją. Warszawa 2008.</w:t>
            </w:r>
          </w:p>
        </w:tc>
      </w:tr>
      <w:tr w:rsidR="00E36050" w:rsidRPr="00E36050" w:rsidTr="000E4ED9">
        <w:trPr>
          <w:trHeight w:val="397"/>
        </w:trPr>
        <w:tc>
          <w:tcPr>
            <w:tcW w:w="7513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Literatura uzupełniająca: 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Babbie E., Podstawy badań społecznych. Warszawa 2003.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Frankfort-Nachmias Ch., Nachmias D., Metody badawcze w naukach społecznych. Poznań 2001.</w:t>
            </w:r>
          </w:p>
        </w:tc>
      </w:tr>
    </w:tbl>
    <w:p w:rsidR="00E36050" w:rsidRPr="00E36050" w:rsidRDefault="00E36050" w:rsidP="00E36050">
      <w:pPr>
        <w:spacing w:after="0" w:line="240" w:lineRule="auto"/>
        <w:ind w:left="360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360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360"/>
        <w:rPr>
          <w:rFonts w:eastAsia="Calibri"/>
          <w:b/>
          <w:smallCaps/>
        </w:rPr>
      </w:pPr>
      <w:r w:rsidRPr="00E36050">
        <w:rPr>
          <w:rFonts w:eastAsia="Calibri"/>
        </w:rPr>
        <w:t>Akceptacja Kierownika Jednostki lub osoby upoważnionej</w:t>
      </w:r>
    </w:p>
    <w:p w:rsidR="00BD1F8F" w:rsidRDefault="004A45E3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5E3" w:rsidRDefault="004A45E3" w:rsidP="00E36050">
      <w:pPr>
        <w:spacing w:after="0" w:line="240" w:lineRule="auto"/>
      </w:pPr>
      <w:r>
        <w:separator/>
      </w:r>
    </w:p>
  </w:endnote>
  <w:endnote w:type="continuationSeparator" w:id="0">
    <w:p w:rsidR="004A45E3" w:rsidRDefault="004A45E3" w:rsidP="00E36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5E3" w:rsidRDefault="004A45E3" w:rsidP="00E36050">
      <w:pPr>
        <w:spacing w:after="0" w:line="240" w:lineRule="auto"/>
      </w:pPr>
      <w:r>
        <w:separator/>
      </w:r>
    </w:p>
  </w:footnote>
  <w:footnote w:type="continuationSeparator" w:id="0">
    <w:p w:rsidR="004A45E3" w:rsidRDefault="004A45E3" w:rsidP="00E36050">
      <w:pPr>
        <w:spacing w:after="0" w:line="240" w:lineRule="auto"/>
      </w:pPr>
      <w:r>
        <w:continuationSeparator/>
      </w:r>
    </w:p>
  </w:footnote>
  <w:footnote w:id="1">
    <w:p w:rsidR="00E36050" w:rsidRDefault="00E36050" w:rsidP="00E360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1630BE"/>
    <w:multiLevelType w:val="hybridMultilevel"/>
    <w:tmpl w:val="3732E3F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102C5"/>
    <w:multiLevelType w:val="hybridMultilevel"/>
    <w:tmpl w:val="FD9271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9A0755"/>
    <w:multiLevelType w:val="hybridMultilevel"/>
    <w:tmpl w:val="DA1886A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050"/>
    <w:rsid w:val="000F5DCF"/>
    <w:rsid w:val="003A6C00"/>
    <w:rsid w:val="003C0DB6"/>
    <w:rsid w:val="004A45E3"/>
    <w:rsid w:val="006448A8"/>
    <w:rsid w:val="006E75A3"/>
    <w:rsid w:val="0075107A"/>
    <w:rsid w:val="00764C96"/>
    <w:rsid w:val="008B34E1"/>
    <w:rsid w:val="00B012F0"/>
    <w:rsid w:val="00B47031"/>
    <w:rsid w:val="00CB000D"/>
    <w:rsid w:val="00DB572D"/>
    <w:rsid w:val="00E36050"/>
    <w:rsid w:val="00E57A8F"/>
    <w:rsid w:val="00E945A8"/>
    <w:rsid w:val="00FA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05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05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36050"/>
    <w:rPr>
      <w:vertAlign w:val="superscript"/>
    </w:rPr>
  </w:style>
  <w:style w:type="paragraph" w:styleId="Akapitzlist">
    <w:name w:val="List Paragraph"/>
    <w:basedOn w:val="Normalny"/>
    <w:uiPriority w:val="34"/>
    <w:qFormat/>
    <w:rsid w:val="00764C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D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05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05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36050"/>
    <w:rPr>
      <w:vertAlign w:val="superscript"/>
    </w:rPr>
  </w:style>
  <w:style w:type="paragraph" w:styleId="Akapitzlist">
    <w:name w:val="List Paragraph"/>
    <w:basedOn w:val="Normalny"/>
    <w:uiPriority w:val="34"/>
    <w:qFormat/>
    <w:rsid w:val="00764C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D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898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11</cp:revision>
  <cp:lastPrinted>2019-12-10T14:19:00Z</cp:lastPrinted>
  <dcterms:created xsi:type="dcterms:W3CDTF">2019-12-02T15:55:00Z</dcterms:created>
  <dcterms:modified xsi:type="dcterms:W3CDTF">2021-09-28T11:06:00Z</dcterms:modified>
</cp:coreProperties>
</file>