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C76C3" w:rsidRPr="00E960BB">
        <w:rPr>
          <w:rFonts w:ascii="Corbel" w:hAnsi="Corbel"/>
          <w:bCs/>
          <w:i/>
        </w:rPr>
        <w:t xml:space="preserve">Załącznik nr 1.5 do Zarządzenia Rektora UR  nr </w:t>
      </w:r>
      <w:r w:rsidR="00BC76C3">
        <w:rPr>
          <w:rFonts w:ascii="Corbel" w:hAnsi="Corbel"/>
          <w:bCs/>
          <w:i/>
        </w:rPr>
        <w:t>7</w:t>
      </w:r>
      <w:r w:rsidR="00BC76C3" w:rsidRPr="00E960BB">
        <w:rPr>
          <w:rFonts w:ascii="Corbel" w:hAnsi="Corbel"/>
          <w:bCs/>
          <w:i/>
        </w:rPr>
        <w:t>/20</w:t>
      </w:r>
      <w:r w:rsidR="00BC76C3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84AB5" w:rsidRDefault="0071620A" w:rsidP="00984A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4AB5">
        <w:rPr>
          <w:rFonts w:ascii="Corbel" w:hAnsi="Corbel"/>
          <w:i/>
          <w:smallCaps/>
          <w:sz w:val="24"/>
          <w:szCs w:val="24"/>
        </w:rPr>
        <w:t>202</w:t>
      </w:r>
      <w:r w:rsidR="0023314A">
        <w:rPr>
          <w:rFonts w:ascii="Corbel" w:hAnsi="Corbel"/>
          <w:i/>
          <w:smallCaps/>
          <w:sz w:val="24"/>
          <w:szCs w:val="24"/>
        </w:rPr>
        <w:t>3</w:t>
      </w:r>
      <w:r w:rsidR="00984AB5">
        <w:rPr>
          <w:rFonts w:ascii="Corbel" w:hAnsi="Corbel"/>
          <w:i/>
          <w:smallCaps/>
          <w:sz w:val="24"/>
          <w:szCs w:val="24"/>
        </w:rPr>
        <w:t>-202</w:t>
      </w:r>
      <w:r w:rsidR="0023314A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06D7F">
        <w:rPr>
          <w:rFonts w:ascii="Corbel" w:hAnsi="Corbel"/>
          <w:sz w:val="20"/>
          <w:szCs w:val="20"/>
        </w:rPr>
        <w:t>20</w:t>
      </w:r>
      <w:r w:rsidR="00B708A9">
        <w:rPr>
          <w:rFonts w:ascii="Corbel" w:hAnsi="Corbel"/>
          <w:sz w:val="20"/>
          <w:szCs w:val="20"/>
        </w:rPr>
        <w:t>2</w:t>
      </w:r>
      <w:r w:rsidR="0023314A">
        <w:rPr>
          <w:rFonts w:ascii="Corbel" w:hAnsi="Corbel"/>
          <w:sz w:val="20"/>
          <w:szCs w:val="20"/>
        </w:rPr>
        <w:t>4</w:t>
      </w:r>
      <w:r w:rsidR="00806D7F">
        <w:rPr>
          <w:rFonts w:ascii="Corbel" w:hAnsi="Corbel"/>
          <w:sz w:val="20"/>
          <w:szCs w:val="20"/>
        </w:rPr>
        <w:t>/202</w:t>
      </w:r>
      <w:r w:rsidR="0023314A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i 4 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</w:t>
            </w:r>
            <w:proofErr w:type="spellStart"/>
            <w:r w:rsidRPr="008A14F6">
              <w:rPr>
                <w:rFonts w:ascii="Corbel" w:hAnsi="Corbel"/>
                <w:sz w:val="24"/>
                <w:szCs w:val="24"/>
              </w:rPr>
              <w:t>Childhood</w:t>
            </w:r>
            <w:proofErr w:type="spellEnd"/>
            <w:r w:rsidRPr="008A14F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A14F6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Pr="008A14F6">
              <w:rPr>
                <w:rFonts w:ascii="Corbel" w:hAnsi="Corbel"/>
                <w:sz w:val="24"/>
                <w:szCs w:val="24"/>
              </w:rPr>
              <w:t>) i ich uwarunkowania kulturowe i społeczne.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 xml:space="preserve">Integruje wiedzę teoretyczną z zakresu pedagogiki przedszkolnej, w tym wybrane modele i koncepcje pedagogiczne, w celu dokonania analizy i interpretacji złożonych problemów opiekuńczych, edukacyjnych i wychowawczych. 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:rsidTr="00A63899">
        <w:trPr>
          <w:trHeight w:val="615"/>
        </w:trPr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przedszkolnego.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2D4E46">
              <w:rPr>
                <w:rFonts w:ascii="Corbel" w:hAnsi="Corbel"/>
                <w:bCs/>
              </w:rPr>
              <w:t>Fröbel</w:t>
            </w:r>
            <w:proofErr w:type="spellEnd"/>
            <w:r w:rsidRPr="002D4E46">
              <w:rPr>
                <w:rFonts w:ascii="Corbel" w:hAnsi="Corbel"/>
                <w:bCs/>
              </w:rPr>
              <w:t xml:space="preserve">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Maria Montessori, Owidiusz </w:t>
            </w:r>
            <w:proofErr w:type="spellStart"/>
            <w:r w:rsidRPr="002D4E46">
              <w:rPr>
                <w:rFonts w:ascii="Corbel" w:hAnsi="Corbel"/>
                <w:bCs/>
                <w:sz w:val="24"/>
                <w:szCs w:val="24"/>
              </w:rPr>
              <w:t>Decroli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style wychowania w praktyce </w:t>
            </w:r>
            <w:r w:rsidR="009B0473">
              <w:rPr>
                <w:rFonts w:ascii="Times New Roman" w:eastAsia="Times New Roman" w:hAnsi="Times New Roman"/>
                <w:sz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919E8" w:rsidTr="00A63899">
        <w:tc>
          <w:tcPr>
            <w:tcW w:w="1962" w:type="dxa"/>
          </w:tcPr>
          <w:p w:rsidR="0085747A" w:rsidRPr="004919E8" w:rsidRDefault="00854D56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A63899">
        <w:tc>
          <w:tcPr>
            <w:tcW w:w="1962" w:type="dxa"/>
          </w:tcPr>
          <w:p w:rsidR="0085747A" w:rsidRPr="009C54AE" w:rsidRDefault="0085747A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424738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C76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 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</w:p>
          <w:p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Kehily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Edukacja małego dziecka. Wybrane obszary, t.6 red. E. </w:t>
            </w:r>
            <w:proofErr w:type="spellStart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Ogrodzień</w:t>
            </w:r>
            <w:proofErr w:type="spellEnd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-Mazur, U. Szuścik, A. </w:t>
            </w:r>
            <w:proofErr w:type="spellStart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Wąsiński</w:t>
            </w:r>
            <w:proofErr w:type="spellEnd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2013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A34" w:rsidRDefault="00106A34" w:rsidP="00C16ABF">
      <w:pPr>
        <w:spacing w:after="0" w:line="240" w:lineRule="auto"/>
      </w:pPr>
      <w:r>
        <w:separator/>
      </w:r>
    </w:p>
  </w:endnote>
  <w:endnote w:type="continuationSeparator" w:id="0">
    <w:p w:rsidR="00106A34" w:rsidRDefault="00106A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A34" w:rsidRDefault="00106A34" w:rsidP="00C16ABF">
      <w:pPr>
        <w:spacing w:after="0" w:line="240" w:lineRule="auto"/>
      </w:pPr>
      <w:r>
        <w:separator/>
      </w:r>
    </w:p>
  </w:footnote>
  <w:footnote w:type="continuationSeparator" w:id="0">
    <w:p w:rsidR="00106A34" w:rsidRDefault="00106A34" w:rsidP="00C16ABF">
      <w:pPr>
        <w:spacing w:after="0" w:line="240" w:lineRule="auto"/>
      </w:pPr>
      <w:r>
        <w:continuationSeparator/>
      </w:r>
    </w:p>
  </w:footnote>
  <w:footnote w:id="1">
    <w:p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C42"/>
    <w:rsid w:val="000F1C57"/>
    <w:rsid w:val="000F5615"/>
    <w:rsid w:val="00106A34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15DE5"/>
    <w:rsid w:val="0022477D"/>
    <w:rsid w:val="002268D7"/>
    <w:rsid w:val="002278A9"/>
    <w:rsid w:val="0023314A"/>
    <w:rsid w:val="002336F9"/>
    <w:rsid w:val="0024028F"/>
    <w:rsid w:val="00244ABC"/>
    <w:rsid w:val="00276F38"/>
    <w:rsid w:val="00281FF2"/>
    <w:rsid w:val="002857DE"/>
    <w:rsid w:val="0028639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4C5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2860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AB5"/>
    <w:rsid w:val="00994CA4"/>
    <w:rsid w:val="0099736C"/>
    <w:rsid w:val="00997F14"/>
    <w:rsid w:val="009A78D9"/>
    <w:rsid w:val="009B0473"/>
    <w:rsid w:val="009B3AC4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C76C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13B6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288F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310A4"/>
    <w:rsid w:val="00F526AF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39FAC-6CA1-40AA-843C-88EAE0D5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2F57A-751B-4BAA-A844-2B547A05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1435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2019-10-28T19:43:00Z</dcterms:created>
  <dcterms:modified xsi:type="dcterms:W3CDTF">2023-04-20T13:15:00Z</dcterms:modified>
</cp:coreProperties>
</file>