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70A80F3D" w:rsidR="006E5D65" w:rsidRPr="0077123D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7123D">
        <w:rPr>
          <w:rFonts w:ascii="Corbel" w:hAnsi="Corbel"/>
          <w:b/>
          <w:bCs/>
        </w:rPr>
        <w:t xml:space="preserve">   </w:t>
      </w:r>
      <w:r w:rsidR="00CD6897" w:rsidRPr="0077123D">
        <w:rPr>
          <w:rFonts w:ascii="Corbel" w:hAnsi="Corbel"/>
          <w:b/>
          <w:bCs/>
        </w:rPr>
        <w:tab/>
      </w:r>
      <w:r w:rsidR="00CD6897" w:rsidRPr="0077123D">
        <w:rPr>
          <w:rFonts w:ascii="Corbel" w:hAnsi="Corbel"/>
          <w:b/>
          <w:bCs/>
        </w:rPr>
        <w:tab/>
      </w:r>
      <w:r w:rsidR="00CD6897" w:rsidRPr="0077123D">
        <w:rPr>
          <w:rFonts w:ascii="Corbel" w:hAnsi="Corbel"/>
          <w:b/>
          <w:bCs/>
        </w:rPr>
        <w:tab/>
      </w:r>
      <w:r w:rsidR="00CD6897" w:rsidRPr="0077123D">
        <w:rPr>
          <w:rFonts w:ascii="Corbel" w:hAnsi="Corbel"/>
          <w:b/>
          <w:bCs/>
        </w:rPr>
        <w:tab/>
      </w:r>
      <w:r w:rsidR="00CD6897" w:rsidRPr="0077123D">
        <w:rPr>
          <w:rFonts w:ascii="Corbel" w:hAnsi="Corbel"/>
          <w:b/>
          <w:bCs/>
        </w:rPr>
        <w:tab/>
      </w:r>
      <w:r w:rsidR="00CD6897" w:rsidRPr="0077123D">
        <w:rPr>
          <w:rFonts w:ascii="Corbel" w:hAnsi="Corbel"/>
          <w:b/>
          <w:bCs/>
        </w:rPr>
        <w:tab/>
      </w:r>
      <w:r w:rsidR="00D8678B" w:rsidRPr="0077123D">
        <w:rPr>
          <w:rFonts w:ascii="Corbel" w:hAnsi="Corbel"/>
          <w:bCs/>
          <w:i/>
        </w:rPr>
        <w:t xml:space="preserve">Załącznik nr </w:t>
      </w:r>
      <w:r w:rsidR="006F31E2" w:rsidRPr="0077123D">
        <w:rPr>
          <w:rFonts w:ascii="Corbel" w:hAnsi="Corbel"/>
          <w:bCs/>
          <w:i/>
        </w:rPr>
        <w:t>1.5</w:t>
      </w:r>
      <w:r w:rsidR="00D8678B" w:rsidRPr="0077123D">
        <w:rPr>
          <w:rFonts w:ascii="Corbel" w:hAnsi="Corbel"/>
          <w:bCs/>
          <w:i/>
        </w:rPr>
        <w:t xml:space="preserve"> do Zarządzenia</w:t>
      </w:r>
      <w:r w:rsidR="002A22BF" w:rsidRPr="0077123D">
        <w:rPr>
          <w:rFonts w:ascii="Corbel" w:hAnsi="Corbel"/>
          <w:bCs/>
          <w:i/>
        </w:rPr>
        <w:t xml:space="preserve"> Rektora UR </w:t>
      </w:r>
      <w:r w:rsidR="00CD6897" w:rsidRPr="0077123D">
        <w:rPr>
          <w:rFonts w:ascii="Corbel" w:hAnsi="Corbel"/>
          <w:bCs/>
          <w:i/>
        </w:rPr>
        <w:t xml:space="preserve"> nr </w:t>
      </w:r>
      <w:r w:rsidR="000015D2">
        <w:rPr>
          <w:rFonts w:ascii="Corbel" w:hAnsi="Corbel"/>
          <w:bCs/>
          <w:i/>
        </w:rPr>
        <w:t>7</w:t>
      </w:r>
      <w:r w:rsidR="00F17567" w:rsidRPr="0077123D">
        <w:rPr>
          <w:rFonts w:ascii="Corbel" w:hAnsi="Corbel"/>
          <w:bCs/>
          <w:i/>
        </w:rPr>
        <w:t>/20</w:t>
      </w:r>
      <w:r w:rsidR="000015D2">
        <w:rPr>
          <w:rFonts w:ascii="Corbel" w:hAnsi="Corbel"/>
          <w:bCs/>
          <w:i/>
        </w:rPr>
        <w:t>23</w:t>
      </w:r>
    </w:p>
    <w:p w14:paraId="4B07FC45" w14:textId="77777777" w:rsidR="0085747A" w:rsidRPr="0077123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123D">
        <w:rPr>
          <w:rFonts w:ascii="Corbel" w:hAnsi="Corbel"/>
          <w:b/>
          <w:smallCaps/>
          <w:sz w:val="24"/>
          <w:szCs w:val="24"/>
        </w:rPr>
        <w:t>SYLABUS</w:t>
      </w:r>
    </w:p>
    <w:p w14:paraId="0C65BBEF" w14:textId="6B1139C1" w:rsidR="0085747A" w:rsidRPr="0077123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7123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7123D">
        <w:rPr>
          <w:rFonts w:ascii="Corbel" w:hAnsi="Corbel"/>
          <w:b/>
          <w:smallCaps/>
          <w:sz w:val="24"/>
          <w:szCs w:val="24"/>
        </w:rPr>
        <w:t xml:space="preserve"> </w:t>
      </w:r>
      <w:r w:rsidR="00CE500C">
        <w:rPr>
          <w:rFonts w:ascii="Corbel" w:hAnsi="Corbel"/>
          <w:iCs/>
          <w:smallCaps/>
          <w:sz w:val="24"/>
          <w:szCs w:val="24"/>
        </w:rPr>
        <w:t>2024-2026</w:t>
      </w:r>
    </w:p>
    <w:p w14:paraId="35E783A3" w14:textId="77777777" w:rsidR="0085747A" w:rsidRPr="0077123D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7123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7123D">
        <w:rPr>
          <w:rFonts w:ascii="Corbel" w:hAnsi="Corbel"/>
          <w:i/>
          <w:sz w:val="20"/>
          <w:szCs w:val="20"/>
        </w:rPr>
        <w:t>(skrajne daty</w:t>
      </w:r>
      <w:r w:rsidR="0085747A" w:rsidRPr="0077123D">
        <w:rPr>
          <w:rFonts w:ascii="Corbel" w:hAnsi="Corbel"/>
          <w:sz w:val="20"/>
          <w:szCs w:val="20"/>
        </w:rPr>
        <w:t>)</w:t>
      </w:r>
    </w:p>
    <w:p w14:paraId="0DB1C674" w14:textId="00301A91" w:rsidR="0085747A" w:rsidRPr="0077123D" w:rsidRDefault="00445970" w:rsidP="008927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7123D">
        <w:rPr>
          <w:rFonts w:ascii="Corbel" w:hAnsi="Corbel"/>
          <w:sz w:val="20"/>
          <w:szCs w:val="20"/>
        </w:rPr>
        <w:tab/>
      </w:r>
      <w:r w:rsidRPr="0077123D">
        <w:rPr>
          <w:rFonts w:ascii="Corbel" w:hAnsi="Corbel"/>
          <w:sz w:val="20"/>
          <w:szCs w:val="20"/>
        </w:rPr>
        <w:tab/>
      </w:r>
      <w:r w:rsidRPr="0077123D">
        <w:rPr>
          <w:rFonts w:ascii="Corbel" w:hAnsi="Corbel"/>
          <w:sz w:val="20"/>
          <w:szCs w:val="20"/>
        </w:rPr>
        <w:tab/>
      </w:r>
      <w:r w:rsidRPr="0077123D">
        <w:rPr>
          <w:rFonts w:ascii="Corbel" w:hAnsi="Corbel"/>
          <w:sz w:val="20"/>
          <w:szCs w:val="20"/>
        </w:rPr>
        <w:tab/>
        <w:t xml:space="preserve">Rok akademicki   </w:t>
      </w:r>
      <w:r w:rsidR="008927D9" w:rsidRPr="0077123D">
        <w:rPr>
          <w:rFonts w:ascii="Corbel" w:hAnsi="Corbel"/>
          <w:sz w:val="20"/>
          <w:szCs w:val="20"/>
        </w:rPr>
        <w:t>202</w:t>
      </w:r>
      <w:r w:rsidR="00CE500C">
        <w:rPr>
          <w:rFonts w:ascii="Corbel" w:hAnsi="Corbel"/>
          <w:sz w:val="20"/>
          <w:szCs w:val="20"/>
        </w:rPr>
        <w:t>5</w:t>
      </w:r>
      <w:r w:rsidR="008927D9" w:rsidRPr="0077123D">
        <w:rPr>
          <w:rFonts w:ascii="Corbel" w:hAnsi="Corbel"/>
          <w:sz w:val="20"/>
          <w:szCs w:val="20"/>
        </w:rPr>
        <w:t>/202</w:t>
      </w:r>
      <w:r w:rsidR="00CE500C">
        <w:rPr>
          <w:rFonts w:ascii="Corbel" w:hAnsi="Corbel"/>
          <w:sz w:val="20"/>
          <w:szCs w:val="20"/>
        </w:rPr>
        <w:t>6</w:t>
      </w:r>
    </w:p>
    <w:p w14:paraId="7817197E" w14:textId="77777777" w:rsidR="008927D9" w:rsidRPr="0077123D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77123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7123D">
        <w:rPr>
          <w:rFonts w:ascii="Corbel" w:hAnsi="Corbel"/>
          <w:szCs w:val="24"/>
        </w:rPr>
        <w:t xml:space="preserve">1. </w:t>
      </w:r>
      <w:r w:rsidR="0085747A" w:rsidRPr="0077123D">
        <w:rPr>
          <w:rFonts w:ascii="Corbel" w:hAnsi="Corbel"/>
          <w:szCs w:val="24"/>
        </w:rPr>
        <w:t xml:space="preserve">Podstawowe </w:t>
      </w:r>
      <w:r w:rsidR="00445970" w:rsidRPr="0077123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7123D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77123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77777777" w:rsidR="0085747A" w:rsidRPr="0077123D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77123D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77123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7123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77123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7123D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77123D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N</w:t>
            </w:r>
            <w:r w:rsidR="0085747A" w:rsidRPr="0077123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7123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77777777" w:rsidR="0085747A" w:rsidRPr="0077123D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7123D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5ACB46B9" w:rsidR="0085747A" w:rsidRPr="0077123D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812F92">
              <w:rPr>
                <w:rFonts w:ascii="Corbel" w:hAnsi="Corbel"/>
                <w:b w:val="0"/>
                <w:sz w:val="24"/>
                <w:szCs w:val="24"/>
              </w:rPr>
              <w:t>Psychologii</w:t>
            </w:r>
          </w:p>
        </w:tc>
      </w:tr>
      <w:tr w:rsidR="0085747A" w:rsidRPr="0077123D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77777777" w:rsidR="0085747A" w:rsidRPr="0077123D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77123D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77123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77777777" w:rsidR="0085747A" w:rsidRPr="0077123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77123D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77777777" w:rsidR="0085747A" w:rsidRPr="0077123D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7123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F70AB" w:rsidRPr="0077123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77123D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04D67797" w:rsidR="0085747A" w:rsidRPr="0077123D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 w:rsidRPr="0077123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91194" w:rsidRPr="007712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77123D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7123D">
              <w:rPr>
                <w:rFonts w:ascii="Corbel" w:hAnsi="Corbel"/>
                <w:sz w:val="24"/>
                <w:szCs w:val="24"/>
              </w:rPr>
              <w:t>/y</w:t>
            </w:r>
            <w:r w:rsidRPr="0077123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77777777" w:rsidR="0085747A" w:rsidRPr="0077123D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3E27F9" w:rsidRPr="0077123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77123D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77777777" w:rsidR="0085747A" w:rsidRPr="0077123D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8F70AB" w:rsidRPr="0077123D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77123D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77123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77777777" w:rsidR="00923D7D" w:rsidRPr="0077123D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 w:rsidRPr="0077123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77123D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77777777" w:rsidR="0085747A" w:rsidRPr="0077123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8927D9" w:rsidRPr="0077123D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 w:rsidRPr="0077123D">
              <w:rPr>
                <w:rFonts w:ascii="Corbel" w:hAnsi="Corbel"/>
                <w:b w:val="0"/>
                <w:sz w:val="24"/>
                <w:szCs w:val="24"/>
              </w:rPr>
              <w:t>Andrzej Łukasik</w:t>
            </w:r>
          </w:p>
        </w:tc>
      </w:tr>
      <w:tr w:rsidR="0085747A" w:rsidRPr="0077123D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77777777" w:rsidR="0085747A" w:rsidRPr="0077123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FFA9E8B" w14:textId="77777777" w:rsidR="0085747A" w:rsidRPr="0077123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7123D">
        <w:rPr>
          <w:rFonts w:ascii="Corbel" w:hAnsi="Corbel"/>
          <w:sz w:val="24"/>
          <w:szCs w:val="24"/>
        </w:rPr>
        <w:t xml:space="preserve">* </w:t>
      </w:r>
      <w:r w:rsidRPr="0077123D">
        <w:rPr>
          <w:rFonts w:ascii="Corbel" w:hAnsi="Corbel"/>
          <w:i/>
          <w:sz w:val="24"/>
          <w:szCs w:val="24"/>
        </w:rPr>
        <w:t>-</w:t>
      </w:r>
      <w:r w:rsidR="00B90885" w:rsidRPr="0077123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7123D">
        <w:rPr>
          <w:rFonts w:ascii="Corbel" w:hAnsi="Corbel"/>
          <w:b w:val="0"/>
          <w:sz w:val="24"/>
          <w:szCs w:val="24"/>
        </w:rPr>
        <w:t>e,</w:t>
      </w:r>
      <w:r w:rsidRPr="0077123D">
        <w:rPr>
          <w:rFonts w:ascii="Corbel" w:hAnsi="Corbel"/>
          <w:i/>
          <w:sz w:val="24"/>
          <w:szCs w:val="24"/>
        </w:rPr>
        <w:t xml:space="preserve"> </w:t>
      </w:r>
      <w:r w:rsidRPr="0077123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7123D">
        <w:rPr>
          <w:rFonts w:ascii="Corbel" w:hAnsi="Corbel"/>
          <w:b w:val="0"/>
          <w:i/>
          <w:sz w:val="24"/>
          <w:szCs w:val="24"/>
        </w:rPr>
        <w:t>w Jednostce</w:t>
      </w:r>
    </w:p>
    <w:p w14:paraId="7CA13719" w14:textId="77777777" w:rsidR="00923D7D" w:rsidRPr="0077123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BBCFB" w14:textId="77777777" w:rsidR="0085747A" w:rsidRPr="0077123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7123D">
        <w:rPr>
          <w:rFonts w:ascii="Corbel" w:hAnsi="Corbel"/>
          <w:sz w:val="24"/>
          <w:szCs w:val="24"/>
        </w:rPr>
        <w:t>1.</w:t>
      </w:r>
      <w:r w:rsidR="00E22FBC" w:rsidRPr="0077123D">
        <w:rPr>
          <w:rFonts w:ascii="Corbel" w:hAnsi="Corbel"/>
          <w:sz w:val="24"/>
          <w:szCs w:val="24"/>
        </w:rPr>
        <w:t>1</w:t>
      </w:r>
      <w:r w:rsidRPr="0077123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77123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7123D" w14:paraId="1CDF992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123D"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77123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123D">
              <w:rPr>
                <w:rFonts w:ascii="Corbel" w:hAnsi="Corbel"/>
                <w:szCs w:val="24"/>
              </w:rPr>
              <w:t>(</w:t>
            </w:r>
            <w:r w:rsidR="00363F78" w:rsidRPr="0077123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123D">
              <w:rPr>
                <w:rFonts w:ascii="Corbel" w:hAnsi="Corbel"/>
                <w:szCs w:val="24"/>
              </w:rPr>
              <w:t>Wykł</w:t>
            </w:r>
            <w:proofErr w:type="spellEnd"/>
            <w:r w:rsidRPr="00771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12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123D">
              <w:rPr>
                <w:rFonts w:ascii="Corbel" w:hAnsi="Corbel"/>
                <w:szCs w:val="24"/>
              </w:rPr>
              <w:t>Konw</w:t>
            </w:r>
            <w:proofErr w:type="spellEnd"/>
            <w:r w:rsidRPr="00771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12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123D">
              <w:rPr>
                <w:rFonts w:ascii="Corbel" w:hAnsi="Corbel"/>
                <w:szCs w:val="24"/>
              </w:rPr>
              <w:t>Sem</w:t>
            </w:r>
            <w:proofErr w:type="spellEnd"/>
            <w:r w:rsidRPr="00771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12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123D">
              <w:rPr>
                <w:rFonts w:ascii="Corbel" w:hAnsi="Corbel"/>
                <w:szCs w:val="24"/>
              </w:rPr>
              <w:t>Prakt</w:t>
            </w:r>
            <w:proofErr w:type="spellEnd"/>
            <w:r w:rsidRPr="00771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12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7123D">
              <w:rPr>
                <w:rFonts w:ascii="Corbel" w:hAnsi="Corbel"/>
                <w:b/>
                <w:szCs w:val="24"/>
              </w:rPr>
              <w:t>Liczba pkt</w:t>
            </w:r>
            <w:r w:rsidR="00B90885" w:rsidRPr="0077123D">
              <w:rPr>
                <w:rFonts w:ascii="Corbel" w:hAnsi="Corbel"/>
                <w:b/>
                <w:szCs w:val="24"/>
              </w:rPr>
              <w:t>.</w:t>
            </w:r>
            <w:r w:rsidRPr="0077123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7123D" w14:paraId="6D3081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77777777" w:rsidR="00015B8F" w:rsidRPr="0077123D" w:rsidRDefault="003F71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77777777" w:rsidR="00015B8F" w:rsidRPr="0077123D" w:rsidRDefault="00A048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24857118" w:rsidR="00015B8F" w:rsidRPr="0077123D" w:rsidRDefault="00A911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77123D" w14:paraId="465129A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68AB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7369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76C1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D4BB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E545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7205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D726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A287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C0BA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7571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2B8791C" w14:textId="77777777" w:rsidR="00923D7D" w:rsidRPr="0077123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B07E7" w14:textId="77777777" w:rsidR="00923D7D" w:rsidRPr="0077123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7712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>1.</w:t>
      </w:r>
      <w:r w:rsidR="00E22FBC" w:rsidRPr="0077123D">
        <w:rPr>
          <w:rFonts w:ascii="Corbel" w:hAnsi="Corbel"/>
          <w:smallCaps w:val="0"/>
          <w:szCs w:val="24"/>
        </w:rPr>
        <w:t>2</w:t>
      </w:r>
      <w:r w:rsidR="00F83B28" w:rsidRPr="0077123D">
        <w:rPr>
          <w:rFonts w:ascii="Corbel" w:hAnsi="Corbel"/>
          <w:smallCaps w:val="0"/>
          <w:szCs w:val="24"/>
        </w:rPr>
        <w:t>.</w:t>
      </w:r>
      <w:r w:rsidR="00F83B28" w:rsidRPr="0077123D">
        <w:rPr>
          <w:rFonts w:ascii="Corbel" w:hAnsi="Corbel"/>
          <w:smallCaps w:val="0"/>
          <w:szCs w:val="24"/>
        </w:rPr>
        <w:tab/>
      </w:r>
      <w:r w:rsidRPr="0077123D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77123D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7123D">
        <w:rPr>
          <w:rFonts w:ascii="Corbel" w:eastAsia="MS Gothic" w:hAnsi="Corbel" w:cs="MS Gothic"/>
          <w:b w:val="0"/>
          <w:szCs w:val="24"/>
          <w:u w:val="single"/>
        </w:rPr>
        <w:t>X</w:t>
      </w:r>
      <w:r w:rsidR="0085747A" w:rsidRPr="0077123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77123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7123D">
        <w:rPr>
          <w:rFonts w:ascii="Segoe UI Symbol" w:eastAsia="MS Gothic" w:hAnsi="Segoe UI Symbol" w:cs="Segoe UI Symbol"/>
          <w:b w:val="0"/>
          <w:szCs w:val="24"/>
        </w:rPr>
        <w:t>☐</w:t>
      </w:r>
      <w:r w:rsidRPr="007712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4242D" w14:textId="76BE961A" w:rsidR="00E22FBC" w:rsidRPr="0077123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 xml:space="preserve">1.3 </w:t>
      </w:r>
      <w:r w:rsidR="00F83B28" w:rsidRPr="0077123D">
        <w:rPr>
          <w:rFonts w:ascii="Corbel" w:hAnsi="Corbel"/>
          <w:smallCaps w:val="0"/>
          <w:szCs w:val="24"/>
        </w:rPr>
        <w:tab/>
      </w:r>
      <w:r w:rsidRPr="0077123D">
        <w:rPr>
          <w:rFonts w:ascii="Corbel" w:hAnsi="Corbel"/>
          <w:smallCaps w:val="0"/>
          <w:szCs w:val="24"/>
        </w:rPr>
        <w:t>For</w:t>
      </w:r>
      <w:r w:rsidR="00445970" w:rsidRPr="0077123D">
        <w:rPr>
          <w:rFonts w:ascii="Corbel" w:hAnsi="Corbel"/>
          <w:smallCaps w:val="0"/>
          <w:szCs w:val="24"/>
        </w:rPr>
        <w:t xml:space="preserve">ma zaliczenia przedmiotu </w:t>
      </w:r>
      <w:r w:rsidRPr="0077123D">
        <w:rPr>
          <w:rFonts w:ascii="Corbel" w:hAnsi="Corbel"/>
          <w:smallCaps w:val="0"/>
          <w:szCs w:val="24"/>
        </w:rPr>
        <w:t xml:space="preserve"> (z toku) </w:t>
      </w:r>
    </w:p>
    <w:p w14:paraId="1DBC9FE7" w14:textId="77777777" w:rsidR="007916D1" w:rsidRPr="0077123D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>Egzamin</w:t>
      </w:r>
    </w:p>
    <w:p w14:paraId="684F1451" w14:textId="77777777" w:rsidR="009C54AE" w:rsidRPr="0077123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CB587E" w14:textId="77777777" w:rsidR="00E960BB" w:rsidRPr="0077123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77123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7123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7123D" w14:paraId="3ACBBF9A" w14:textId="77777777" w:rsidTr="00745302">
        <w:tc>
          <w:tcPr>
            <w:tcW w:w="9670" w:type="dxa"/>
          </w:tcPr>
          <w:p w14:paraId="2F9A395F" w14:textId="77777777" w:rsidR="0085747A" w:rsidRPr="0077123D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psychologiczna na poziomie I stopnia Pedagogiki.</w:t>
            </w:r>
          </w:p>
          <w:p w14:paraId="4A97C0C9" w14:textId="77777777" w:rsidR="0085747A" w:rsidRPr="0077123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58255F5" w14:textId="77777777" w:rsidR="00153C41" w:rsidRPr="0077123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77777777" w:rsidR="0085747A" w:rsidRPr="0077123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7123D">
        <w:rPr>
          <w:rFonts w:ascii="Corbel" w:hAnsi="Corbel"/>
          <w:szCs w:val="24"/>
        </w:rPr>
        <w:t>3.</w:t>
      </w:r>
      <w:r w:rsidR="0085747A" w:rsidRPr="0077123D">
        <w:rPr>
          <w:rFonts w:ascii="Corbel" w:hAnsi="Corbel"/>
          <w:szCs w:val="24"/>
        </w:rPr>
        <w:t xml:space="preserve"> </w:t>
      </w:r>
      <w:r w:rsidR="00A84C85" w:rsidRPr="0077123D">
        <w:rPr>
          <w:rFonts w:ascii="Corbel" w:hAnsi="Corbel"/>
          <w:szCs w:val="24"/>
        </w:rPr>
        <w:t>cele, efekty uczenia się</w:t>
      </w:r>
      <w:r w:rsidR="0085747A" w:rsidRPr="0077123D">
        <w:rPr>
          <w:rFonts w:ascii="Corbel" w:hAnsi="Corbel"/>
          <w:szCs w:val="24"/>
        </w:rPr>
        <w:t xml:space="preserve"> , treści Programowe i stosowane metody Dydaktyczne</w:t>
      </w:r>
    </w:p>
    <w:p w14:paraId="7ABBEA25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Pr="0077123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7123D">
        <w:rPr>
          <w:rFonts w:ascii="Corbel" w:hAnsi="Corbel"/>
          <w:sz w:val="24"/>
          <w:szCs w:val="24"/>
        </w:rPr>
        <w:t xml:space="preserve">3.1 </w:t>
      </w:r>
      <w:r w:rsidR="00C05F44" w:rsidRPr="0077123D">
        <w:rPr>
          <w:rFonts w:ascii="Corbel" w:hAnsi="Corbel"/>
          <w:sz w:val="24"/>
          <w:szCs w:val="24"/>
        </w:rPr>
        <w:t>Cele przedmiotu</w:t>
      </w:r>
    </w:p>
    <w:p w14:paraId="5D332E54" w14:textId="77777777" w:rsidR="00D35B76" w:rsidRPr="0077123D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D35B76" w:rsidRPr="0077123D" w14:paraId="4894C0CA" w14:textId="77777777" w:rsidTr="00E174FD">
        <w:tc>
          <w:tcPr>
            <w:tcW w:w="675" w:type="dxa"/>
            <w:vAlign w:val="center"/>
          </w:tcPr>
          <w:p w14:paraId="0F854381" w14:textId="77777777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67B706D" w14:textId="56869DA2" w:rsidR="00D35B76" w:rsidRPr="0077123D" w:rsidRDefault="00EB1BDF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77123D">
              <w:rPr>
                <w:rFonts w:ascii="Corbel" w:hAnsi="Corbel"/>
                <w:bCs/>
                <w:sz w:val="24"/>
                <w:szCs w:val="24"/>
              </w:rPr>
              <w:t>D</w:t>
            </w:r>
            <w:r w:rsidR="00D35B76" w:rsidRPr="0077123D">
              <w:rPr>
                <w:rFonts w:ascii="Corbel" w:hAnsi="Corbel"/>
                <w:bCs/>
                <w:sz w:val="24"/>
                <w:szCs w:val="24"/>
              </w:rPr>
              <w:t xml:space="preserve">ostarczanie </w:t>
            </w:r>
            <w:r w:rsidR="00931506" w:rsidRPr="0077123D">
              <w:rPr>
                <w:rFonts w:ascii="Corbel" w:hAnsi="Corbel"/>
                <w:bCs/>
                <w:sz w:val="24"/>
                <w:szCs w:val="24"/>
              </w:rPr>
              <w:t>rozszerzonej</w:t>
            </w:r>
            <w:r w:rsidR="00D35B76" w:rsidRPr="0077123D">
              <w:rPr>
                <w:rFonts w:ascii="Corbel" w:hAnsi="Corbel"/>
                <w:bCs/>
                <w:sz w:val="24"/>
                <w:szCs w:val="24"/>
              </w:rPr>
              <w:t xml:space="preserve"> wiedzy z zakresu psychologii społecznej</w:t>
            </w:r>
            <w:r w:rsidR="00931506" w:rsidRPr="0077123D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35B76" w:rsidRPr="0077123D" w14:paraId="56CCB34A" w14:textId="77777777" w:rsidTr="00E174FD">
        <w:tc>
          <w:tcPr>
            <w:tcW w:w="675" w:type="dxa"/>
            <w:vAlign w:val="center"/>
          </w:tcPr>
          <w:p w14:paraId="0DB4F242" w14:textId="77777777" w:rsidR="00D35B76" w:rsidRPr="0077123D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1BE7E87" w14:textId="055A2ECA" w:rsidR="00D35B76" w:rsidRPr="0077123D" w:rsidRDefault="00D35B7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77123D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931506" w:rsidRPr="0077123D">
              <w:rPr>
                <w:rFonts w:ascii="Corbel" w:hAnsi="Corbel"/>
                <w:bCs/>
                <w:sz w:val="24"/>
                <w:szCs w:val="24"/>
              </w:rPr>
              <w:t>R</w:t>
            </w:r>
            <w:r w:rsidRPr="0077123D">
              <w:rPr>
                <w:rFonts w:ascii="Corbel" w:hAnsi="Corbel"/>
                <w:bCs/>
                <w:sz w:val="24"/>
                <w:szCs w:val="24"/>
              </w:rPr>
              <w:t>ozwój kompetencji w posługiwaniu się terminologią z zakresu psychologii grup</w:t>
            </w:r>
            <w:r w:rsidR="00931506" w:rsidRPr="0077123D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3408F5DB" w14:textId="77777777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5B76" w:rsidRPr="0077123D" w14:paraId="08577DEC" w14:textId="77777777" w:rsidTr="00E174FD">
        <w:tc>
          <w:tcPr>
            <w:tcW w:w="675" w:type="dxa"/>
            <w:vAlign w:val="center"/>
          </w:tcPr>
          <w:p w14:paraId="06070AD5" w14:textId="77777777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73744E6" w14:textId="6FC1B42D" w:rsidR="00D35B76" w:rsidRPr="0077123D" w:rsidRDefault="0093150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77123D">
              <w:rPr>
                <w:rFonts w:ascii="Corbel" w:hAnsi="Corbel"/>
                <w:bCs/>
                <w:sz w:val="24"/>
                <w:szCs w:val="24"/>
              </w:rPr>
              <w:t>D</w:t>
            </w:r>
            <w:r w:rsidR="00D35B76" w:rsidRPr="0077123D">
              <w:rPr>
                <w:rFonts w:ascii="Corbel" w:hAnsi="Corbel"/>
                <w:bCs/>
                <w:sz w:val="24"/>
                <w:szCs w:val="24"/>
              </w:rPr>
              <w:t>ostarczenie studentowi podstaw do samodzielnej obserwacji i analizy zjawisk grupowych i zjawisk zachodzących szerszym w otoczeniu społecznym</w:t>
            </w:r>
            <w:r w:rsidRPr="0077123D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7E5B1C3E" w14:textId="77777777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5B76" w:rsidRPr="0077123D" w14:paraId="12D65A98" w14:textId="77777777" w:rsidTr="00E174FD">
        <w:tc>
          <w:tcPr>
            <w:tcW w:w="675" w:type="dxa"/>
            <w:vAlign w:val="center"/>
          </w:tcPr>
          <w:p w14:paraId="1F8682E7" w14:textId="77777777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0658AC4B" w14:textId="752A1669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77123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931506" w:rsidRPr="0077123D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Pr="0077123D">
              <w:rPr>
                <w:rFonts w:ascii="Corbel" w:hAnsi="Corbel"/>
                <w:b w:val="0"/>
                <w:bCs/>
                <w:sz w:val="24"/>
                <w:szCs w:val="24"/>
              </w:rPr>
              <w:t>ozwój ogólnych kompetencji poznawczych i społecznych studenta</w:t>
            </w:r>
            <w:r w:rsidR="00931506" w:rsidRPr="0077123D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D35B76" w:rsidRPr="0077123D" w14:paraId="4EB5E996" w14:textId="77777777" w:rsidTr="00E174FD">
        <w:tc>
          <w:tcPr>
            <w:tcW w:w="675" w:type="dxa"/>
            <w:vAlign w:val="center"/>
          </w:tcPr>
          <w:p w14:paraId="445E262D" w14:textId="77777777" w:rsidR="00D35B76" w:rsidRPr="0077123D" w:rsidRDefault="003F71AE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6AEB6596" w14:textId="3BC683CB" w:rsidR="00D35B76" w:rsidRPr="0077123D" w:rsidRDefault="0093150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77123D">
              <w:rPr>
                <w:rFonts w:ascii="Corbel" w:hAnsi="Corbel"/>
                <w:noProof/>
                <w:sz w:val="24"/>
                <w:szCs w:val="24"/>
              </w:rPr>
              <w:t>S</w:t>
            </w:r>
            <w:r w:rsidR="00D35B76" w:rsidRPr="0077123D">
              <w:rPr>
                <w:rFonts w:ascii="Corbel" w:hAnsi="Corbel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  <w:p w14:paraId="63A51224" w14:textId="77777777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EB1BDF" w:rsidRPr="0077123D" w14:paraId="016B14DB" w14:textId="77777777" w:rsidTr="00E174FD">
        <w:tc>
          <w:tcPr>
            <w:tcW w:w="675" w:type="dxa"/>
            <w:vAlign w:val="center"/>
          </w:tcPr>
          <w:p w14:paraId="13D57C6F" w14:textId="555424C4" w:rsidR="00EB1BDF" w:rsidRPr="0077123D" w:rsidRDefault="00EB1BDF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  <w:vAlign w:val="center"/>
          </w:tcPr>
          <w:p w14:paraId="001359DD" w14:textId="6AAAA1EB" w:rsidR="00EB1BDF" w:rsidRPr="0077123D" w:rsidRDefault="00EB1BDF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77123D">
              <w:rPr>
                <w:rFonts w:ascii="Corbel" w:hAnsi="Corbel"/>
                <w:bCs/>
                <w:sz w:val="24"/>
                <w:szCs w:val="24"/>
              </w:rPr>
              <w:t>Usytuowanie zjawisk społecznych w szerszych kontekstach, np. moralności, międzykulturowych</w:t>
            </w:r>
            <w:r w:rsidR="00931506" w:rsidRPr="0077123D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931506" w:rsidRPr="0077123D" w14:paraId="198A3192" w14:textId="77777777" w:rsidTr="00E174FD">
        <w:tc>
          <w:tcPr>
            <w:tcW w:w="675" w:type="dxa"/>
            <w:vAlign w:val="center"/>
          </w:tcPr>
          <w:p w14:paraId="0A99150C" w14:textId="3C474BC3" w:rsidR="00931506" w:rsidRPr="0077123D" w:rsidRDefault="0093150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9103" w:type="dxa"/>
            <w:vAlign w:val="center"/>
          </w:tcPr>
          <w:p w14:paraId="2DC92B2D" w14:textId="2F12A43E" w:rsidR="00931506" w:rsidRPr="0077123D" w:rsidRDefault="0093150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77123D">
              <w:rPr>
                <w:rFonts w:ascii="Corbel" w:hAnsi="Corbel"/>
                <w:bCs/>
                <w:sz w:val="24"/>
                <w:szCs w:val="24"/>
              </w:rPr>
              <w:t>Stworzenie podstaw do samodzielnej analizy zjawisk społecznych zachodzących we współczesnym świecie.</w:t>
            </w:r>
          </w:p>
        </w:tc>
      </w:tr>
    </w:tbl>
    <w:p w14:paraId="33CEF8A8" w14:textId="77777777" w:rsidR="00D35B76" w:rsidRPr="0077123D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77123D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7123D">
        <w:rPr>
          <w:rFonts w:ascii="Corbel" w:hAnsi="Corbel"/>
          <w:b/>
          <w:sz w:val="24"/>
          <w:szCs w:val="24"/>
        </w:rPr>
        <w:t>3.2 Efekty uczenia się dla przedmiotu</w:t>
      </w:r>
      <w:r w:rsidRPr="0077123D"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77123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2"/>
        <w:gridCol w:w="1867"/>
      </w:tblGrid>
      <w:tr w:rsidR="00D35B76" w:rsidRPr="0077123D" w14:paraId="4A76D71B" w14:textId="77777777" w:rsidTr="00E174FD">
        <w:tc>
          <w:tcPr>
            <w:tcW w:w="1701" w:type="dxa"/>
          </w:tcPr>
          <w:p w14:paraId="6B62B06F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smallCaps w:val="0"/>
                <w:szCs w:val="24"/>
              </w:rPr>
              <w:t>EK</w:t>
            </w: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14:paraId="44177DC5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40DAB0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Treść efektu kształcenia zdefin</w:t>
            </w:r>
            <w:r w:rsidR="00960011"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57126FE6" w14:textId="77777777" w:rsidR="00960011" w:rsidRPr="0077123D" w:rsidRDefault="009600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95B9BD9" w14:textId="0BB8F2B9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9D5BC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D35B76" w:rsidRPr="0077123D" w14:paraId="3AAF83CC" w14:textId="77777777" w:rsidTr="00E174FD">
        <w:tc>
          <w:tcPr>
            <w:tcW w:w="1701" w:type="dxa"/>
          </w:tcPr>
          <w:p w14:paraId="4C2709A3" w14:textId="77777777" w:rsidR="00D35B76" w:rsidRPr="0077123D" w:rsidRDefault="00712EAE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CA4017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09872D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0939481" w14:textId="6ACC7DF6" w:rsidR="00D35B76" w:rsidRPr="0077123D" w:rsidRDefault="00D00105" w:rsidP="008D3E28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 xml:space="preserve">Wymieni i opisze zachowania społeczne uwzględniając etapy rozwoju społecznego człowieka. Zastosuje właściwą terminologię z zakresu psychologii społecznej. </w:t>
            </w:r>
          </w:p>
        </w:tc>
        <w:tc>
          <w:tcPr>
            <w:tcW w:w="1873" w:type="dxa"/>
          </w:tcPr>
          <w:p w14:paraId="08B4D376" w14:textId="77777777" w:rsidR="00712EAE" w:rsidRPr="0077123D" w:rsidRDefault="00712EAE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1C210AFE" w14:textId="77777777" w:rsidR="00D35B76" w:rsidRPr="0077123D" w:rsidRDefault="00D35B76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35B76" w:rsidRPr="0077123D" w14:paraId="2DB1C905" w14:textId="77777777" w:rsidTr="00E174FD">
        <w:tc>
          <w:tcPr>
            <w:tcW w:w="1701" w:type="dxa"/>
          </w:tcPr>
          <w:p w14:paraId="7A5FF48F" w14:textId="77777777" w:rsidR="00712EAE" w:rsidRPr="0077123D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AE1D9D0" w14:textId="514A5491" w:rsidR="00D35B76" w:rsidRPr="0077123D" w:rsidRDefault="003F71AE" w:rsidP="00E93383">
            <w:pPr>
              <w:pStyle w:val="Default"/>
              <w:rPr>
                <w:rFonts w:ascii="Corbel" w:hAnsi="Corbel"/>
                <w:color w:val="auto"/>
              </w:rPr>
            </w:pPr>
            <w:r w:rsidRPr="0077123D">
              <w:rPr>
                <w:rFonts w:ascii="Corbel" w:hAnsi="Corbel"/>
                <w:color w:val="auto"/>
              </w:rPr>
              <w:t>W</w:t>
            </w:r>
            <w:r w:rsidR="00D35B76" w:rsidRPr="0077123D">
              <w:rPr>
                <w:rFonts w:ascii="Corbel" w:hAnsi="Corbel"/>
                <w:color w:val="auto"/>
              </w:rPr>
              <w:t>ymieni i om</w:t>
            </w:r>
            <w:r w:rsidR="001C498C" w:rsidRPr="0077123D">
              <w:rPr>
                <w:rFonts w:ascii="Corbel" w:hAnsi="Corbel"/>
                <w:color w:val="auto"/>
              </w:rPr>
              <w:t>ówi</w:t>
            </w:r>
            <w:r w:rsidR="00D35B76" w:rsidRPr="0077123D">
              <w:rPr>
                <w:rFonts w:ascii="Corbel" w:hAnsi="Corbel"/>
                <w:color w:val="auto"/>
              </w:rPr>
              <w:t xml:space="preserve"> </w:t>
            </w:r>
            <w:r w:rsidR="00D00105" w:rsidRPr="0077123D">
              <w:rPr>
                <w:rFonts w:ascii="Corbel" w:hAnsi="Corbel"/>
                <w:color w:val="auto"/>
              </w:rPr>
              <w:t xml:space="preserve">uwarunkowania </w:t>
            </w:r>
            <w:r w:rsidR="001D27B6" w:rsidRPr="0077123D">
              <w:rPr>
                <w:rFonts w:ascii="Corbel" w:hAnsi="Corbel"/>
                <w:color w:val="auto"/>
              </w:rPr>
              <w:t xml:space="preserve"> zachowań </w:t>
            </w:r>
            <w:r w:rsidR="00D00105" w:rsidRPr="0077123D">
              <w:rPr>
                <w:rFonts w:ascii="Corbel" w:hAnsi="Corbel"/>
                <w:color w:val="auto"/>
              </w:rPr>
              <w:t xml:space="preserve">społecznych </w:t>
            </w:r>
            <w:r w:rsidR="00F02DD1" w:rsidRPr="0077123D">
              <w:rPr>
                <w:rFonts w:ascii="Corbel" w:hAnsi="Corbel"/>
                <w:color w:val="auto"/>
              </w:rPr>
              <w:t xml:space="preserve">uczestników procesów edukacyjnych, z uwzględnieniem </w:t>
            </w:r>
            <w:r w:rsidR="00D35B76" w:rsidRPr="0077123D">
              <w:rPr>
                <w:rFonts w:ascii="Corbel" w:hAnsi="Corbel"/>
                <w:color w:val="auto"/>
              </w:rPr>
              <w:t>teori</w:t>
            </w:r>
            <w:r w:rsidR="00F02DD1" w:rsidRPr="0077123D">
              <w:rPr>
                <w:rFonts w:ascii="Corbel" w:hAnsi="Corbel"/>
                <w:color w:val="auto"/>
              </w:rPr>
              <w:t>i</w:t>
            </w:r>
            <w:r w:rsidR="00D35B76" w:rsidRPr="0077123D">
              <w:rPr>
                <w:rFonts w:ascii="Corbel" w:hAnsi="Corbel"/>
                <w:color w:val="auto"/>
              </w:rPr>
              <w:t xml:space="preserve"> psychologii społecznej</w:t>
            </w:r>
            <w:r w:rsidR="009B5CC9" w:rsidRPr="0077123D">
              <w:rPr>
                <w:rFonts w:ascii="Corbel" w:hAnsi="Corbel"/>
                <w:color w:val="auto"/>
              </w:rPr>
              <w:t>,</w:t>
            </w:r>
            <w:r w:rsidR="00F02DD1" w:rsidRPr="0077123D">
              <w:rPr>
                <w:rFonts w:ascii="Corbel" w:hAnsi="Corbel"/>
                <w:color w:val="auto"/>
              </w:rPr>
              <w:t xml:space="preserve"> w celu optymalizacji kształcenia i wychowania.</w:t>
            </w:r>
          </w:p>
        </w:tc>
        <w:tc>
          <w:tcPr>
            <w:tcW w:w="1873" w:type="dxa"/>
          </w:tcPr>
          <w:p w14:paraId="156DBB29" w14:textId="77777777" w:rsidR="00D35B76" w:rsidRPr="0077123D" w:rsidRDefault="00712EAE" w:rsidP="00712EAE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77123D">
              <w:rPr>
                <w:rFonts w:ascii="Corbel" w:hAnsi="Corbel"/>
              </w:rPr>
              <w:t>K_W09</w:t>
            </w:r>
          </w:p>
        </w:tc>
      </w:tr>
      <w:tr w:rsidR="00D35B76" w:rsidRPr="0077123D" w14:paraId="13B70BE6" w14:textId="77777777" w:rsidTr="00E174FD">
        <w:tc>
          <w:tcPr>
            <w:tcW w:w="1701" w:type="dxa"/>
          </w:tcPr>
          <w:p w14:paraId="18799657" w14:textId="77777777" w:rsidR="00712EAE" w:rsidRPr="0077123D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B895310" w14:textId="77777777" w:rsidR="00D35B76" w:rsidRPr="0077123D" w:rsidRDefault="00D35B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E443CEB" w14:textId="09C8F29E" w:rsidR="00D35B76" w:rsidRPr="0077123D" w:rsidRDefault="00D00105" w:rsidP="00C21B3D">
            <w:pPr>
              <w:pStyle w:val="Default"/>
              <w:rPr>
                <w:rFonts w:ascii="Corbel" w:hAnsi="Corbel"/>
                <w:color w:val="auto"/>
              </w:rPr>
            </w:pPr>
            <w:r w:rsidRPr="0077123D">
              <w:rPr>
                <w:rFonts w:ascii="Corbel" w:hAnsi="Corbel"/>
                <w:color w:val="auto"/>
              </w:rPr>
              <w:t xml:space="preserve">Zinterpretuje zachowania społeczne uczniów w różnych sytuacjach dydaktycznych. Uwzględnieni czynniki motywujące do określonych zachowań społecznych, a  także dokona analizy mechanizmów zachowań członków grupy. </w:t>
            </w:r>
          </w:p>
        </w:tc>
        <w:tc>
          <w:tcPr>
            <w:tcW w:w="1873" w:type="dxa"/>
          </w:tcPr>
          <w:p w14:paraId="0AE1CE61" w14:textId="77777777" w:rsidR="00D35B76" w:rsidRPr="0077123D" w:rsidRDefault="00712EAE" w:rsidP="00712EAE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77123D">
              <w:rPr>
                <w:rFonts w:ascii="Corbel" w:hAnsi="Corbel"/>
              </w:rPr>
              <w:t>K_U05</w:t>
            </w:r>
          </w:p>
        </w:tc>
      </w:tr>
      <w:tr w:rsidR="00D35B76" w:rsidRPr="0077123D" w14:paraId="5F2BB7B7" w14:textId="77777777" w:rsidTr="00E174FD">
        <w:tc>
          <w:tcPr>
            <w:tcW w:w="1701" w:type="dxa"/>
          </w:tcPr>
          <w:p w14:paraId="705033EB" w14:textId="77777777" w:rsidR="00712EAE" w:rsidRPr="0077123D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4FE4B582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4140EE0" w14:textId="77777777" w:rsidR="00D35B76" w:rsidRPr="0077123D" w:rsidRDefault="003F71AE" w:rsidP="009B5CC9">
            <w:pPr>
              <w:pStyle w:val="Default"/>
              <w:rPr>
                <w:rFonts w:ascii="Corbel" w:hAnsi="Corbel"/>
                <w:b/>
                <w:smallCaps/>
              </w:rPr>
            </w:pPr>
            <w:r w:rsidRPr="0077123D">
              <w:rPr>
                <w:rFonts w:ascii="Corbel" w:hAnsi="Corbel"/>
              </w:rPr>
              <w:t xml:space="preserve">Wykaże się kompetencjami  </w:t>
            </w:r>
            <w:r w:rsidR="00C926CA" w:rsidRPr="0077123D">
              <w:rPr>
                <w:rFonts w:ascii="Corbel" w:hAnsi="Corbel"/>
              </w:rPr>
              <w:t xml:space="preserve">w </w:t>
            </w:r>
            <w:r w:rsidR="009B5CC9" w:rsidRPr="0077123D">
              <w:rPr>
                <w:rFonts w:ascii="Corbel" w:hAnsi="Corbel"/>
              </w:rPr>
              <w:t xml:space="preserve">podejmowaniu różnych działań zespołowych uwzględniając zasady etyki zawodowej. </w:t>
            </w:r>
          </w:p>
        </w:tc>
        <w:tc>
          <w:tcPr>
            <w:tcW w:w="1873" w:type="dxa"/>
          </w:tcPr>
          <w:p w14:paraId="608B6843" w14:textId="77777777" w:rsidR="00D35B76" w:rsidRPr="0077123D" w:rsidRDefault="00712EAE" w:rsidP="00712EAE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77123D">
              <w:rPr>
                <w:rFonts w:ascii="Corbel" w:hAnsi="Corbel"/>
              </w:rPr>
              <w:t>K_K02</w:t>
            </w:r>
          </w:p>
        </w:tc>
      </w:tr>
    </w:tbl>
    <w:p w14:paraId="2B33DE78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EA6626" w14:textId="77777777" w:rsidR="001D7B54" w:rsidRPr="0077123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5DC7B9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3F13A" w14:textId="77777777" w:rsidR="0085747A" w:rsidRPr="0077123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7123D">
        <w:rPr>
          <w:rFonts w:ascii="Corbel" w:hAnsi="Corbel"/>
          <w:b/>
          <w:sz w:val="24"/>
          <w:szCs w:val="24"/>
        </w:rPr>
        <w:t>3.3</w:t>
      </w:r>
      <w:r w:rsidR="001D7B54" w:rsidRPr="0077123D">
        <w:rPr>
          <w:rFonts w:ascii="Corbel" w:hAnsi="Corbel"/>
          <w:b/>
          <w:sz w:val="24"/>
          <w:szCs w:val="24"/>
        </w:rPr>
        <w:t xml:space="preserve"> </w:t>
      </w:r>
      <w:r w:rsidR="0085747A" w:rsidRPr="0077123D">
        <w:rPr>
          <w:rFonts w:ascii="Corbel" w:hAnsi="Corbel"/>
          <w:b/>
          <w:sz w:val="24"/>
          <w:szCs w:val="24"/>
        </w:rPr>
        <w:t>T</w:t>
      </w:r>
      <w:r w:rsidR="001D7B54" w:rsidRPr="0077123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7123D">
        <w:rPr>
          <w:rFonts w:ascii="Corbel" w:hAnsi="Corbel"/>
          <w:sz w:val="24"/>
          <w:szCs w:val="24"/>
        </w:rPr>
        <w:t xml:space="preserve">  </w:t>
      </w:r>
    </w:p>
    <w:p w14:paraId="4E0A22EC" w14:textId="77777777" w:rsidR="0085747A" w:rsidRPr="0077123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7123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B56E1F" w:rsidRPr="0077123D" w14:paraId="45AE25BE" w14:textId="77777777" w:rsidTr="00515CDF">
        <w:tc>
          <w:tcPr>
            <w:tcW w:w="9355" w:type="dxa"/>
          </w:tcPr>
          <w:p w14:paraId="75EAA44D" w14:textId="77777777" w:rsidR="00B56E1F" w:rsidRPr="0077123D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77123D" w14:paraId="7E2C3E29" w14:textId="77777777" w:rsidTr="00515CDF">
        <w:tc>
          <w:tcPr>
            <w:tcW w:w="9355" w:type="dxa"/>
          </w:tcPr>
          <w:p w14:paraId="44EAC8F5" w14:textId="689C00A2" w:rsidR="00B56E1F" w:rsidRPr="0077123D" w:rsidRDefault="00222CB7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Ja społeczne</w:t>
            </w:r>
            <w:r w:rsidR="00606A26" w:rsidRPr="0077123D">
              <w:rPr>
                <w:rFonts w:ascii="Corbel" w:hAnsi="Corbel"/>
                <w:sz w:val="24"/>
                <w:szCs w:val="24"/>
              </w:rPr>
              <w:t>.</w:t>
            </w:r>
            <w:r w:rsidR="00E121F2" w:rsidRPr="0077123D">
              <w:rPr>
                <w:rFonts w:ascii="Corbel" w:hAnsi="Corbel"/>
                <w:sz w:val="24"/>
                <w:szCs w:val="24"/>
              </w:rPr>
              <w:t xml:space="preserve"> Ja pod presją, konformizm</w:t>
            </w:r>
          </w:p>
        </w:tc>
      </w:tr>
      <w:tr w:rsidR="00B56E1F" w:rsidRPr="0077123D" w14:paraId="792FDB21" w14:textId="77777777" w:rsidTr="00515CDF">
        <w:tc>
          <w:tcPr>
            <w:tcW w:w="9355" w:type="dxa"/>
          </w:tcPr>
          <w:p w14:paraId="3DA83617" w14:textId="2B98FC3E" w:rsidR="00B56E1F" w:rsidRPr="0077123D" w:rsidRDefault="00B56E1F" w:rsidP="00515CDF">
            <w:pPr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77123D">
              <w:rPr>
                <w:rFonts w:ascii="Corbel" w:hAnsi="Corbel"/>
                <w:noProof/>
                <w:sz w:val="24"/>
                <w:szCs w:val="24"/>
              </w:rPr>
              <w:t>Strukturalne aspekty grup: interakcje grupowe, cele grupowe, normy grupowe, struktury grupowe</w:t>
            </w:r>
            <w:r w:rsidR="00222CB7" w:rsidRPr="0077123D">
              <w:rPr>
                <w:rFonts w:ascii="Corbel" w:hAnsi="Corbel"/>
                <w:noProof/>
                <w:sz w:val="24"/>
                <w:szCs w:val="24"/>
              </w:rPr>
              <w:t>, rytuały prze</w:t>
            </w:r>
            <w:r w:rsidR="00606A26" w:rsidRPr="0077123D">
              <w:rPr>
                <w:rFonts w:ascii="Corbel" w:hAnsi="Corbel"/>
                <w:noProof/>
                <w:sz w:val="24"/>
                <w:szCs w:val="24"/>
              </w:rPr>
              <w:t>j</w:t>
            </w:r>
            <w:r w:rsidR="00222CB7" w:rsidRPr="0077123D">
              <w:rPr>
                <w:rFonts w:ascii="Corbel" w:hAnsi="Corbel"/>
                <w:noProof/>
                <w:sz w:val="24"/>
                <w:szCs w:val="24"/>
              </w:rPr>
              <w:t>ścia</w:t>
            </w:r>
            <w:r w:rsidRPr="0077123D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222CB7" w:rsidRPr="0077123D" w14:paraId="2264D02A" w14:textId="77777777" w:rsidTr="00515CDF">
        <w:tc>
          <w:tcPr>
            <w:tcW w:w="9355" w:type="dxa"/>
          </w:tcPr>
          <w:p w14:paraId="1E0E371B" w14:textId="6880214E" w:rsidR="00222CB7" w:rsidRPr="0077123D" w:rsidRDefault="00222CB7" w:rsidP="00515CDF">
            <w:pPr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77123D">
              <w:rPr>
                <w:rFonts w:ascii="Corbel" w:hAnsi="Corbel"/>
                <w:noProof/>
                <w:sz w:val="24"/>
                <w:szCs w:val="24"/>
              </w:rPr>
              <w:t>Postawy, zmiana postaw</w:t>
            </w:r>
            <w:r w:rsidR="00606A26" w:rsidRPr="0077123D">
              <w:rPr>
                <w:rFonts w:ascii="Corbel" w:hAnsi="Corbel"/>
                <w:noProof/>
                <w:sz w:val="24"/>
                <w:szCs w:val="24"/>
              </w:rPr>
              <w:t>. Stereotypy, uprzedzenia.</w:t>
            </w:r>
          </w:p>
        </w:tc>
      </w:tr>
      <w:tr w:rsidR="00B56E1F" w:rsidRPr="0077123D" w14:paraId="6B61C5B0" w14:textId="77777777" w:rsidTr="00515CDF">
        <w:tc>
          <w:tcPr>
            <w:tcW w:w="9355" w:type="dxa"/>
          </w:tcPr>
          <w:p w14:paraId="7C5F342E" w14:textId="168AA35A" w:rsidR="00B56E1F" w:rsidRPr="0077123D" w:rsidRDefault="00606A26" w:rsidP="00222CB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Moralność, dylematy moralne, fundamenty moralne, zachowania pomocowe.</w:t>
            </w:r>
          </w:p>
        </w:tc>
      </w:tr>
      <w:tr w:rsidR="00606A26" w:rsidRPr="0077123D" w14:paraId="06737D22" w14:textId="77777777" w:rsidTr="00515CDF">
        <w:tc>
          <w:tcPr>
            <w:tcW w:w="9355" w:type="dxa"/>
          </w:tcPr>
          <w:p w14:paraId="72CB9080" w14:textId="188CF49D" w:rsidR="00606A26" w:rsidRPr="0077123D" w:rsidRDefault="00606A26" w:rsidP="00222CB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Elementy psychologii międzykulturowej</w:t>
            </w:r>
          </w:p>
        </w:tc>
      </w:tr>
    </w:tbl>
    <w:p w14:paraId="20E9F03E" w14:textId="77777777" w:rsidR="00FF2081" w:rsidRPr="0077123D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9B24560" w14:textId="77777777" w:rsidR="00675843" w:rsidRPr="0077123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71C5F52" w14:textId="77777777" w:rsidR="0085747A" w:rsidRPr="0077123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81B8C2" w14:textId="77777777" w:rsidR="0085747A" w:rsidRPr="0077123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7123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7123D">
        <w:rPr>
          <w:rFonts w:ascii="Corbel" w:hAnsi="Corbel"/>
          <w:sz w:val="24"/>
          <w:szCs w:val="24"/>
        </w:rPr>
        <w:t xml:space="preserve">, </w:t>
      </w:r>
      <w:r w:rsidRPr="0077123D">
        <w:rPr>
          <w:rFonts w:ascii="Corbel" w:hAnsi="Corbel"/>
          <w:sz w:val="24"/>
          <w:szCs w:val="24"/>
        </w:rPr>
        <w:t xml:space="preserve">zajęć praktycznych </w:t>
      </w:r>
    </w:p>
    <w:p w14:paraId="6999E0DC" w14:textId="77777777" w:rsidR="0085747A" w:rsidRPr="0077123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7123D" w14:paraId="71BA15D0" w14:textId="77777777" w:rsidTr="00923D7D">
        <w:tc>
          <w:tcPr>
            <w:tcW w:w="9639" w:type="dxa"/>
          </w:tcPr>
          <w:p w14:paraId="4F5457D3" w14:textId="77777777" w:rsidR="0085747A" w:rsidRPr="0077123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7123D" w14:paraId="5CDAB37D" w14:textId="77777777" w:rsidTr="00923D7D">
        <w:tc>
          <w:tcPr>
            <w:tcW w:w="9639" w:type="dxa"/>
          </w:tcPr>
          <w:p w14:paraId="0AE3B671" w14:textId="77777777" w:rsidR="0085747A" w:rsidRPr="0077123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77123D" w14:paraId="119668E6" w14:textId="77777777" w:rsidTr="00923D7D">
        <w:tc>
          <w:tcPr>
            <w:tcW w:w="9639" w:type="dxa"/>
          </w:tcPr>
          <w:p w14:paraId="4D24A338" w14:textId="77777777" w:rsidR="0085747A" w:rsidRPr="0077123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77123D" w14:paraId="6D6F6BB4" w14:textId="77777777" w:rsidTr="00923D7D">
        <w:tc>
          <w:tcPr>
            <w:tcW w:w="9639" w:type="dxa"/>
          </w:tcPr>
          <w:p w14:paraId="5242F2F4" w14:textId="77777777" w:rsidR="0085747A" w:rsidRPr="0077123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83DC43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EA8D" w14:textId="77777777" w:rsidR="0085747A" w:rsidRPr="0077123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>3.4 Metody dydaktyczne</w:t>
      </w:r>
      <w:r w:rsidRPr="0077123D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A90A8" w14:textId="77777777" w:rsidR="0085747A" w:rsidRPr="0077123D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7123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1EC439D" w14:textId="77777777" w:rsidR="00E960BB" w:rsidRPr="0077123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77777777" w:rsidR="0085747A" w:rsidRPr="0077123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 xml:space="preserve">4. </w:t>
      </w:r>
      <w:r w:rsidR="0085747A" w:rsidRPr="0077123D">
        <w:rPr>
          <w:rFonts w:ascii="Corbel" w:hAnsi="Corbel"/>
          <w:smallCaps w:val="0"/>
          <w:szCs w:val="24"/>
        </w:rPr>
        <w:t>METODY I KRYTERIA OCENY</w:t>
      </w:r>
      <w:r w:rsidR="009F4610" w:rsidRPr="0077123D">
        <w:rPr>
          <w:rFonts w:ascii="Corbel" w:hAnsi="Corbel"/>
          <w:smallCaps w:val="0"/>
          <w:szCs w:val="24"/>
        </w:rPr>
        <w:t xml:space="preserve"> </w:t>
      </w:r>
    </w:p>
    <w:p w14:paraId="0B381711" w14:textId="77777777" w:rsidR="00923D7D" w:rsidRPr="0077123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77123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7123D">
        <w:rPr>
          <w:rFonts w:ascii="Corbel" w:hAnsi="Corbel"/>
          <w:smallCaps w:val="0"/>
          <w:szCs w:val="24"/>
        </w:rPr>
        <w:t>uczenia się</w:t>
      </w:r>
    </w:p>
    <w:p w14:paraId="1522BDED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7123D" w14:paraId="5612E398" w14:textId="77777777" w:rsidTr="00C05F44">
        <w:tc>
          <w:tcPr>
            <w:tcW w:w="1985" w:type="dxa"/>
            <w:vAlign w:val="center"/>
          </w:tcPr>
          <w:p w14:paraId="70DCFA80" w14:textId="77777777" w:rsidR="0085747A" w:rsidRPr="0077123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82E354" w14:textId="77777777" w:rsidR="0085747A" w:rsidRPr="0077123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771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057FDD6" w14:textId="77777777" w:rsidR="0085747A" w:rsidRPr="0077123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71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B1B8EF" w14:textId="77777777" w:rsidR="00923D7D" w:rsidRPr="007712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77777777" w:rsidR="0085747A" w:rsidRPr="007712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7123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7123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496C" w:rsidRPr="0077123D" w14:paraId="310B68A6" w14:textId="77777777" w:rsidTr="00C05F44">
        <w:tc>
          <w:tcPr>
            <w:tcW w:w="1985" w:type="dxa"/>
          </w:tcPr>
          <w:p w14:paraId="2DB216DC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423CB31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C36E567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77123D" w14:paraId="4C7DF8DE" w14:textId="77777777" w:rsidTr="00C05F44">
        <w:tc>
          <w:tcPr>
            <w:tcW w:w="1985" w:type="dxa"/>
          </w:tcPr>
          <w:p w14:paraId="1DBA860B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B51064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8428F3E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77123D" w14:paraId="17156572" w14:textId="77777777" w:rsidTr="00C05F44">
        <w:tc>
          <w:tcPr>
            <w:tcW w:w="1985" w:type="dxa"/>
          </w:tcPr>
          <w:p w14:paraId="17C13118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853464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637D5E4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77123D" w14:paraId="13B19633" w14:textId="77777777" w:rsidTr="00C05F44">
        <w:tc>
          <w:tcPr>
            <w:tcW w:w="1985" w:type="dxa"/>
          </w:tcPr>
          <w:p w14:paraId="2AE1832F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26177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711DF55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1EDBDF99" w14:textId="77777777" w:rsidR="00923D7D" w:rsidRPr="0077123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DA57B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 xml:space="preserve">4.2 </w:t>
      </w:r>
      <w:r w:rsidR="0085747A" w:rsidRPr="0077123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7123D">
        <w:rPr>
          <w:rFonts w:ascii="Corbel" w:hAnsi="Corbel"/>
          <w:smallCaps w:val="0"/>
          <w:szCs w:val="24"/>
        </w:rPr>
        <w:t xml:space="preserve"> </w:t>
      </w:r>
    </w:p>
    <w:p w14:paraId="4780C4AA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Warunki zaliczenia wykładu:</w:t>
      </w:r>
    </w:p>
    <w:p w14:paraId="3205802E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1. Pozytywna ocena z egzaminu pisemnego – testu.</w:t>
      </w:r>
    </w:p>
    <w:p w14:paraId="1813370F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2. Obecność na wykładach.</w:t>
      </w:r>
    </w:p>
    <w:p w14:paraId="343405D4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Zaliczenie lektur.</w:t>
      </w:r>
    </w:p>
    <w:p w14:paraId="4AD06584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1. Egzamin pisemny testowy:</w:t>
      </w:r>
    </w:p>
    <w:p w14:paraId="37D34814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5.0 – wykazuje znajomość treści kształcenia na poziomie 93%-100% </w:t>
      </w:r>
      <w:r>
        <w:rPr>
          <w:rStyle w:val="x4k7w5x"/>
          <w:rFonts w:ascii="Corbel" w:hAnsi="Corbel"/>
          <w:b w:val="0"/>
          <w:smallCaps w:val="0"/>
          <w:szCs w:val="24"/>
        </w:rPr>
        <w:t>(znakomita wiedza)</w:t>
      </w:r>
    </w:p>
    <w:p w14:paraId="3F80F9E9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4.5 – wykazuje znajomość treści kształcenia na poziomie 85%-92% </w:t>
      </w:r>
      <w:r>
        <w:rPr>
          <w:rStyle w:val="x4k7w5x"/>
          <w:rFonts w:ascii="Corbel" w:hAnsi="Corbel"/>
          <w:b w:val="0"/>
          <w:smallCaps w:val="0"/>
          <w:szCs w:val="24"/>
        </w:rPr>
        <w:t>(bardzo dobry poziom wiedzy z drobnymi błędami)</w:t>
      </w:r>
    </w:p>
    <w:p w14:paraId="520046E5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ocena 4.0 – wykazuje znajomość treści kształcenia na poziomie 77%-84% </w:t>
      </w:r>
      <w:r>
        <w:rPr>
          <w:rStyle w:val="x4k7w5x"/>
          <w:rFonts w:ascii="Corbel" w:hAnsi="Corbel"/>
          <w:b w:val="0"/>
          <w:smallCaps w:val="0"/>
          <w:szCs w:val="24"/>
        </w:rPr>
        <w:t>(dobry poziom wiedzy, z pewnymi niedociągnięciami)</w:t>
      </w:r>
    </w:p>
    <w:p w14:paraId="6FACA491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3.5 – wykazuje znajomość treści kształcenia na poziomie 69%-76% </w:t>
      </w:r>
      <w:r>
        <w:rPr>
          <w:rStyle w:val="x4k7w5x"/>
          <w:rFonts w:ascii="Corbel" w:hAnsi="Corbel"/>
          <w:b w:val="0"/>
          <w:smallCaps w:val="0"/>
          <w:szCs w:val="24"/>
        </w:rPr>
        <w:t>(zadowalająca wiedza, z niewielką liczbą błędów)</w:t>
      </w:r>
    </w:p>
    <w:p w14:paraId="4D3245A9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3.0 – wykazuje znajomość treści kształcenia na poziomie 60%-68% </w:t>
      </w:r>
      <w:r>
        <w:rPr>
          <w:rStyle w:val="x4k7w5x"/>
          <w:rFonts w:ascii="Corbel" w:hAnsi="Corbel"/>
          <w:b w:val="0"/>
          <w:smallCaps w:val="0"/>
          <w:szCs w:val="24"/>
        </w:rPr>
        <w:t>(zadowalająca wiedza z licznymi błędami)</w:t>
      </w:r>
    </w:p>
    <w:p w14:paraId="1CA74F52" w14:textId="77777777" w:rsidR="00812F92" w:rsidRDefault="00812F92" w:rsidP="00812F92">
      <w:pPr>
        <w:pStyle w:val="Punktygwne"/>
        <w:spacing w:before="0" w:after="0"/>
        <w:rPr>
          <w:rStyle w:val="x4k7w5x"/>
        </w:rPr>
      </w:pPr>
      <w:r>
        <w:rPr>
          <w:rFonts w:ascii="Corbel" w:hAnsi="Corbel"/>
          <w:b w:val="0"/>
          <w:smallCaps w:val="0"/>
          <w:szCs w:val="24"/>
        </w:rPr>
        <w:t xml:space="preserve">ocena 2.0 – wykazuje znajomość treści kształcenia poniżej 60%; </w:t>
      </w:r>
      <w:r>
        <w:rPr>
          <w:rStyle w:val="x4k7w5x"/>
          <w:rFonts w:ascii="Corbel" w:hAnsi="Corbel"/>
          <w:b w:val="0"/>
          <w:smallCaps w:val="0"/>
          <w:szCs w:val="24"/>
        </w:rPr>
        <w:t>(niezadowalająca wiedza, liczne błędy)</w:t>
      </w:r>
    </w:p>
    <w:p w14:paraId="599AB7FB" w14:textId="77777777" w:rsidR="00812F92" w:rsidRDefault="00812F92" w:rsidP="00812F92">
      <w:pPr>
        <w:pStyle w:val="Punktygwne"/>
        <w:spacing w:before="0" w:after="0"/>
        <w:rPr>
          <w:rStyle w:val="x4k7w5x"/>
          <w:rFonts w:ascii="Corbel" w:hAnsi="Corbel"/>
          <w:b w:val="0"/>
          <w:smallCaps w:val="0"/>
          <w:szCs w:val="24"/>
        </w:rPr>
      </w:pPr>
    </w:p>
    <w:p w14:paraId="1F91050F" w14:textId="77777777" w:rsidR="00812F92" w:rsidRDefault="00812F92" w:rsidP="00812F92">
      <w:pPr>
        <w:pStyle w:val="Punktygwne"/>
        <w:spacing w:before="0" w:after="0"/>
        <w:rPr>
          <w:rStyle w:val="x4k7w5x"/>
          <w:rFonts w:ascii="Corbel" w:hAnsi="Corbel"/>
          <w:b w:val="0"/>
          <w:smallCaps w:val="0"/>
          <w:szCs w:val="24"/>
        </w:rPr>
      </w:pPr>
      <w:r>
        <w:rPr>
          <w:rStyle w:val="x4k7w5x"/>
          <w:rFonts w:ascii="Corbel" w:hAnsi="Corbel"/>
          <w:b w:val="0"/>
          <w:smallCaps w:val="0"/>
          <w:szCs w:val="24"/>
        </w:rPr>
        <w:t>Warunki zaliczenia ćwiczeń:</w:t>
      </w:r>
    </w:p>
    <w:p w14:paraId="197BC101" w14:textId="77777777" w:rsidR="00812F92" w:rsidRDefault="00812F92" w:rsidP="00812F92">
      <w:pPr>
        <w:pStyle w:val="Punktygwne"/>
        <w:spacing w:before="0" w:after="0"/>
      </w:pPr>
      <w:r>
        <w:rPr>
          <w:rFonts w:ascii="Corbel" w:hAnsi="Corbel"/>
          <w:b w:val="0"/>
          <w:smallCaps w:val="0"/>
          <w:szCs w:val="24"/>
        </w:rPr>
        <w:t xml:space="preserve">1 Pozytywna ocena z kolokwium </w:t>
      </w:r>
    </w:p>
    <w:p w14:paraId="3BA811D0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2. Obecność na ćwiczeniach (dopuszczalna jedna nieobecność nieusprawiedliwiona).</w:t>
      </w:r>
    </w:p>
    <w:p w14:paraId="39C03938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Aktywność na ćwiczeniach.</w:t>
      </w:r>
    </w:p>
    <w:p w14:paraId="1E5FFF53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Ocena końcowa z kolokwium (może ulec zmianie)</w:t>
      </w:r>
    </w:p>
    <w:p w14:paraId="63D2CECB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Skala ocen: </w:t>
      </w:r>
    </w:p>
    <w:p w14:paraId="29543211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0-5         </w:t>
      </w:r>
      <w:proofErr w:type="spellStart"/>
      <w:r>
        <w:rPr>
          <w:rFonts w:ascii="Corbel" w:hAnsi="Corbel"/>
          <w:b w:val="0"/>
          <w:smallCaps w:val="0"/>
          <w:szCs w:val="24"/>
        </w:rPr>
        <w:t>ndst</w:t>
      </w:r>
      <w:proofErr w:type="spellEnd"/>
    </w:p>
    <w:p w14:paraId="1E11745E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6-10       </w:t>
      </w:r>
      <w:proofErr w:type="spellStart"/>
      <w:r>
        <w:rPr>
          <w:rFonts w:ascii="Corbel" w:hAnsi="Corbel"/>
          <w:b w:val="0"/>
          <w:smallCaps w:val="0"/>
          <w:szCs w:val="24"/>
        </w:rPr>
        <w:t>dst</w:t>
      </w:r>
      <w:proofErr w:type="spellEnd"/>
    </w:p>
    <w:p w14:paraId="1EAA0AD9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10-13     </w:t>
      </w:r>
      <w:proofErr w:type="spellStart"/>
      <w:r>
        <w:rPr>
          <w:rFonts w:ascii="Corbel" w:hAnsi="Corbel"/>
          <w:b w:val="0"/>
          <w:smallCaps w:val="0"/>
          <w:szCs w:val="24"/>
        </w:rPr>
        <w:t>dst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plus</w:t>
      </w:r>
    </w:p>
    <w:p w14:paraId="7C6EF25B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  <w:r>
        <w:rPr>
          <w:rFonts w:ascii="Corbel" w:hAnsi="Corbel"/>
          <w:b w:val="0"/>
          <w:smallCaps w:val="0"/>
          <w:szCs w:val="24"/>
          <w:lang w:val="en-US"/>
        </w:rPr>
        <w:t xml:space="preserve">14 – 16  </w:t>
      </w:r>
      <w:proofErr w:type="spellStart"/>
      <w:r>
        <w:rPr>
          <w:rFonts w:ascii="Corbel" w:hAnsi="Corbel"/>
          <w:b w:val="0"/>
          <w:smallCaps w:val="0"/>
          <w:szCs w:val="24"/>
          <w:lang w:val="en-US"/>
        </w:rPr>
        <w:t>db</w:t>
      </w:r>
      <w:proofErr w:type="spellEnd"/>
    </w:p>
    <w:p w14:paraId="475490DB" w14:textId="77777777" w:rsidR="00812F92" w:rsidRDefault="00812F92" w:rsidP="00812F92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  <w:r>
        <w:rPr>
          <w:rFonts w:ascii="Corbel" w:hAnsi="Corbel"/>
          <w:b w:val="0"/>
          <w:smallCaps w:val="0"/>
          <w:szCs w:val="24"/>
          <w:lang w:val="en-US"/>
        </w:rPr>
        <w:t xml:space="preserve">17-18    </w:t>
      </w:r>
      <w:proofErr w:type="spellStart"/>
      <w:r>
        <w:rPr>
          <w:rFonts w:ascii="Corbel" w:hAnsi="Corbel"/>
          <w:b w:val="0"/>
          <w:smallCaps w:val="0"/>
          <w:szCs w:val="24"/>
          <w:lang w:val="en-US"/>
        </w:rPr>
        <w:t>db</w:t>
      </w:r>
      <w:proofErr w:type="spellEnd"/>
      <w:r>
        <w:rPr>
          <w:rFonts w:ascii="Corbel" w:hAnsi="Corbel"/>
          <w:b w:val="0"/>
          <w:smallCaps w:val="0"/>
          <w:szCs w:val="24"/>
          <w:lang w:val="en-US"/>
        </w:rPr>
        <w:t xml:space="preserve"> plus</w:t>
      </w:r>
    </w:p>
    <w:p w14:paraId="12460EE2" w14:textId="77777777" w:rsidR="00812F92" w:rsidRDefault="00812F92" w:rsidP="00812F9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19-20    </w:t>
      </w:r>
      <w:proofErr w:type="spellStart"/>
      <w:r>
        <w:rPr>
          <w:rFonts w:ascii="Corbel" w:hAnsi="Corbel"/>
          <w:b w:val="0"/>
          <w:smallCaps w:val="0"/>
          <w:szCs w:val="24"/>
        </w:rPr>
        <w:t>bdb</w:t>
      </w:r>
      <w:proofErr w:type="spellEnd"/>
    </w:p>
    <w:p w14:paraId="24B5A81B" w14:textId="77777777" w:rsidR="00812F92" w:rsidRDefault="00812F92" w:rsidP="00812F92">
      <w:pPr>
        <w:pStyle w:val="Punktygwne"/>
        <w:spacing w:before="0" w:after="0"/>
        <w:rPr>
          <w:rStyle w:val="x4k7w5x"/>
          <w:b w:val="0"/>
        </w:rPr>
      </w:pPr>
    </w:p>
    <w:p w14:paraId="67FEC988" w14:textId="77777777" w:rsidR="00812F92" w:rsidRDefault="00812F92" w:rsidP="00812F92">
      <w:pPr>
        <w:pStyle w:val="Punktygwne"/>
        <w:spacing w:before="0" w:after="0"/>
        <w:rPr>
          <w:rStyle w:val="x4k7w5x"/>
          <w:rFonts w:ascii="Corbel" w:hAnsi="Corbel"/>
          <w:b w:val="0"/>
          <w:smallCaps w:val="0"/>
          <w:szCs w:val="24"/>
        </w:rPr>
      </w:pPr>
    </w:p>
    <w:p w14:paraId="17C2FA0E" w14:textId="77777777" w:rsidR="00812F92" w:rsidRPr="0077123D" w:rsidRDefault="00812F9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4CCFBA9" w14:textId="77777777" w:rsidR="009F4610" w:rsidRPr="0077123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7123D">
        <w:rPr>
          <w:rFonts w:ascii="Corbel" w:hAnsi="Corbel"/>
          <w:b/>
          <w:sz w:val="24"/>
          <w:szCs w:val="24"/>
        </w:rPr>
        <w:t xml:space="preserve">5. </w:t>
      </w:r>
      <w:r w:rsidR="00C61DC5" w:rsidRPr="0077123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96" w:rsidRPr="0077123D" w14:paraId="4B0441A4" w14:textId="77777777" w:rsidTr="00E174FD">
        <w:tc>
          <w:tcPr>
            <w:tcW w:w="4962" w:type="dxa"/>
            <w:vAlign w:val="center"/>
          </w:tcPr>
          <w:p w14:paraId="36DF6095" w14:textId="77777777" w:rsidR="000C5696" w:rsidRPr="0077123D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123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288F3F8" w14:textId="77777777" w:rsidR="000C5696" w:rsidRPr="0077123D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123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77123D" w14:paraId="05D39134" w14:textId="77777777" w:rsidTr="00E174FD">
        <w:tc>
          <w:tcPr>
            <w:tcW w:w="4962" w:type="dxa"/>
          </w:tcPr>
          <w:p w14:paraId="7D571487" w14:textId="4F2153A2" w:rsidR="000C5696" w:rsidRPr="0077123D" w:rsidRDefault="000C5696" w:rsidP="000015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Godziny z</w:t>
            </w:r>
            <w:r w:rsidR="000015D2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77123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0BB8B16" w14:textId="77777777" w:rsidR="000C5696" w:rsidRPr="0077123D" w:rsidRDefault="00A0489D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C5696" w:rsidRPr="0077123D" w14:paraId="3DF32911" w14:textId="77777777" w:rsidTr="00E174FD">
        <w:tc>
          <w:tcPr>
            <w:tcW w:w="4962" w:type="dxa"/>
          </w:tcPr>
          <w:p w14:paraId="207632F0" w14:textId="0E561604" w:rsidR="000C5696" w:rsidRPr="0077123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3B346E" w:rsidRPr="0077123D">
              <w:rPr>
                <w:rFonts w:ascii="Corbel" w:hAnsi="Corbel"/>
                <w:sz w:val="24"/>
                <w:szCs w:val="24"/>
              </w:rPr>
              <w:t>:</w:t>
            </w:r>
          </w:p>
          <w:p w14:paraId="078963B4" w14:textId="77777777" w:rsidR="003B346E" w:rsidRPr="0077123D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-</w:t>
            </w:r>
            <w:r w:rsidR="000C5696" w:rsidRPr="0077123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18CD9C1" w14:textId="79990687" w:rsidR="000C5696" w:rsidRPr="0077123D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-udział</w:t>
            </w:r>
            <w:r w:rsidR="000C5696" w:rsidRPr="0077123D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52D7581D" w14:textId="77777777" w:rsidR="003B346E" w:rsidRPr="0077123D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E7063ED" w14:textId="28B64282" w:rsidR="003B346E" w:rsidRPr="0077123D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8</w:t>
            </w:r>
          </w:p>
          <w:p w14:paraId="438AC6A3" w14:textId="2A5C352A" w:rsidR="000C5696" w:rsidRPr="0077123D" w:rsidRDefault="0050664A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77123D" w14:paraId="301489F0" w14:textId="77777777" w:rsidTr="00E174FD">
        <w:tc>
          <w:tcPr>
            <w:tcW w:w="4962" w:type="dxa"/>
          </w:tcPr>
          <w:p w14:paraId="347B4073" w14:textId="2A93527C" w:rsidR="000C5696" w:rsidRPr="0077123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7123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7123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B346E" w:rsidRPr="0077123D">
              <w:rPr>
                <w:rFonts w:ascii="Corbel" w:hAnsi="Corbel"/>
                <w:sz w:val="24"/>
                <w:szCs w:val="24"/>
              </w:rPr>
              <w:t>:</w:t>
            </w:r>
          </w:p>
          <w:p w14:paraId="6A693A26" w14:textId="77777777" w:rsidR="003B346E" w:rsidRPr="0077123D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-</w:t>
            </w:r>
            <w:r w:rsidR="000C5696" w:rsidRPr="0077123D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77645C5B" w14:textId="4E6C9667" w:rsidR="000C5696" w:rsidRPr="0077123D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-</w:t>
            </w:r>
            <w:r w:rsidR="00DA323B" w:rsidRPr="0077123D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4F529F3A" w14:textId="77777777" w:rsidR="000C5696" w:rsidRPr="0077123D" w:rsidRDefault="000C5696" w:rsidP="00E174FD">
            <w:pPr>
              <w:rPr>
                <w:rFonts w:ascii="Corbel" w:hAnsi="Corbel"/>
              </w:rPr>
            </w:pPr>
          </w:p>
          <w:p w14:paraId="489EFECB" w14:textId="59D17D2D" w:rsidR="003B346E" w:rsidRPr="0077123D" w:rsidRDefault="003B346E" w:rsidP="00E174FD">
            <w:pPr>
              <w:rPr>
                <w:rFonts w:ascii="Corbel" w:hAnsi="Corbel"/>
              </w:rPr>
            </w:pPr>
            <w:r w:rsidRPr="0077123D">
              <w:rPr>
                <w:rFonts w:ascii="Corbel" w:hAnsi="Corbel"/>
              </w:rPr>
              <w:t>15</w:t>
            </w:r>
          </w:p>
          <w:p w14:paraId="6274A616" w14:textId="56BBB908" w:rsidR="003B346E" w:rsidRPr="0077123D" w:rsidRDefault="003B346E" w:rsidP="00E174FD">
            <w:pPr>
              <w:rPr>
                <w:rFonts w:ascii="Corbel" w:hAnsi="Corbel"/>
              </w:rPr>
            </w:pPr>
            <w:r w:rsidRPr="0077123D">
              <w:rPr>
                <w:rFonts w:ascii="Corbel" w:hAnsi="Corbel"/>
              </w:rPr>
              <w:t>10</w:t>
            </w:r>
          </w:p>
        </w:tc>
      </w:tr>
      <w:tr w:rsidR="000C5696" w:rsidRPr="0077123D" w14:paraId="02915295" w14:textId="77777777" w:rsidTr="00E174FD">
        <w:tc>
          <w:tcPr>
            <w:tcW w:w="4962" w:type="dxa"/>
          </w:tcPr>
          <w:p w14:paraId="1EFC7DE7" w14:textId="77777777" w:rsidR="000C5696" w:rsidRPr="0077123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76C5DB" w14:textId="2ED9ECE8" w:rsidR="000C5696" w:rsidRPr="0077123D" w:rsidRDefault="00EB1BDF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C5696" w:rsidRPr="0077123D" w14:paraId="3A81EC9D" w14:textId="77777777" w:rsidTr="00E174FD">
        <w:tc>
          <w:tcPr>
            <w:tcW w:w="4962" w:type="dxa"/>
          </w:tcPr>
          <w:p w14:paraId="1C19C073" w14:textId="77777777" w:rsidR="000C5696" w:rsidRPr="0077123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7123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8B69A" w14:textId="11E0B878" w:rsidR="000C5696" w:rsidRPr="0077123D" w:rsidRDefault="0012408B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5F257E" w14:textId="77777777" w:rsidR="000C5696" w:rsidRPr="0077123D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E2E202C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52A2C" w14:textId="77777777" w:rsidR="0085747A" w:rsidRPr="0077123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7123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7123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77123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77123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 xml:space="preserve">6. </w:t>
      </w:r>
      <w:r w:rsidR="0085747A" w:rsidRPr="0077123D">
        <w:rPr>
          <w:rFonts w:ascii="Corbel" w:hAnsi="Corbel"/>
          <w:smallCaps w:val="0"/>
          <w:szCs w:val="24"/>
        </w:rPr>
        <w:t>PRAKTYKI ZAWO</w:t>
      </w:r>
      <w:r w:rsidR="009C1331" w:rsidRPr="0077123D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77123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7123D" w14:paraId="391A91F1" w14:textId="77777777" w:rsidTr="0071620A">
        <w:trPr>
          <w:trHeight w:val="397"/>
        </w:trPr>
        <w:tc>
          <w:tcPr>
            <w:tcW w:w="3544" w:type="dxa"/>
          </w:tcPr>
          <w:p w14:paraId="64452BF5" w14:textId="77777777" w:rsidR="0085747A" w:rsidRPr="00771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B439CF" w14:textId="77777777" w:rsidR="0085747A" w:rsidRPr="0077123D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7123D" w14:paraId="573F2A1E" w14:textId="77777777" w:rsidTr="0071620A">
        <w:trPr>
          <w:trHeight w:val="397"/>
        </w:trPr>
        <w:tc>
          <w:tcPr>
            <w:tcW w:w="3544" w:type="dxa"/>
          </w:tcPr>
          <w:p w14:paraId="4B5D98ED" w14:textId="77777777" w:rsidR="0085747A" w:rsidRPr="00771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60C095C9" w14:textId="77777777" w:rsidR="0085747A" w:rsidRPr="0077123D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FA288" w14:textId="77777777" w:rsidR="003E1941" w:rsidRPr="0077123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Pr="0077123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 xml:space="preserve">7. </w:t>
      </w:r>
      <w:r w:rsidR="0085747A" w:rsidRPr="0077123D">
        <w:rPr>
          <w:rFonts w:ascii="Corbel" w:hAnsi="Corbel"/>
          <w:smallCaps w:val="0"/>
          <w:szCs w:val="24"/>
        </w:rPr>
        <w:t>LITERATURA</w:t>
      </w:r>
      <w:r w:rsidRPr="0077123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77123D" w14:paraId="48AE14F8" w14:textId="77777777" w:rsidTr="00E174FD">
        <w:trPr>
          <w:trHeight w:val="397"/>
        </w:trPr>
        <w:tc>
          <w:tcPr>
            <w:tcW w:w="7513" w:type="dxa"/>
          </w:tcPr>
          <w:p w14:paraId="42A098E6" w14:textId="1B98FB60" w:rsidR="00DA323B" w:rsidRPr="0077123D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5C6278" w14:textId="77777777" w:rsidR="00E121F2" w:rsidRPr="0077123D" w:rsidRDefault="00E121F2" w:rsidP="00E121F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Zimbardo</w:t>
            </w:r>
            <w:proofErr w:type="spellEnd"/>
            <w:r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et al. (2017). Psychologia, kluczowe koncepcje. Człowiek i jego środowisko. PWN ( r. od 1.1 do 1.5 i od 1.10 do 1.12).</w:t>
            </w:r>
          </w:p>
          <w:p w14:paraId="253A852A" w14:textId="68999FA5" w:rsidR="00E121F2" w:rsidRPr="0077123D" w:rsidRDefault="00E121F2" w:rsidP="00E121F2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B. (2009). </w:t>
            </w:r>
            <w:r w:rsidRPr="0077123D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 Warszawa: Wydawnictwo Naukowe Scholar. (Rozdział</w:t>
            </w:r>
            <w:r w:rsidR="00713F8D"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9. Pomocowość i prospołeczność</w:t>
            </w:r>
            <w:r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).</w:t>
            </w:r>
          </w:p>
          <w:p w14:paraId="5113617E" w14:textId="7845F7D9" w:rsidR="00E121F2" w:rsidRPr="0077123D" w:rsidRDefault="00E121F2" w:rsidP="00E121F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77123D">
              <w:rPr>
                <w:rStyle w:val="apple-style-span"/>
                <w:rFonts w:ascii="Corbel" w:hAnsi="Corbel"/>
                <w:sz w:val="24"/>
                <w:szCs w:val="24"/>
              </w:rPr>
              <w:t xml:space="preserve">Aronson, E. (2014). </w:t>
            </w:r>
            <w:r w:rsidRPr="0077123D">
              <w:rPr>
                <w:rStyle w:val="apple-style-span"/>
                <w:rFonts w:ascii="Corbel" w:hAnsi="Corbel"/>
                <w:i/>
                <w:sz w:val="24"/>
                <w:szCs w:val="24"/>
              </w:rPr>
              <w:t>Człowiek istota społeczna</w:t>
            </w:r>
            <w:r w:rsidRPr="0077123D">
              <w:rPr>
                <w:rStyle w:val="apple-style-span"/>
                <w:rFonts w:ascii="Corbel" w:hAnsi="Corbel"/>
                <w:sz w:val="24"/>
                <w:szCs w:val="24"/>
              </w:rPr>
              <w:t>. Warszawa: WN PWN (r. 7 uprzedzenia).</w:t>
            </w:r>
          </w:p>
          <w:p w14:paraId="2F422942" w14:textId="07EBC836" w:rsidR="00F47417" w:rsidRPr="0077123D" w:rsidRDefault="00F47417" w:rsidP="00E121F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77123D">
              <w:rPr>
                <w:rStyle w:val="apple-style-span"/>
                <w:rFonts w:ascii="Corbel" w:hAnsi="Corbel"/>
                <w:sz w:val="24"/>
                <w:szCs w:val="24"/>
              </w:rPr>
              <w:t>Łukasik, A. Wagonik moralności, Wgląd 4/14/2021</w:t>
            </w:r>
          </w:p>
          <w:p w14:paraId="5AC4FE24" w14:textId="7B6C7FE7" w:rsidR="00F47417" w:rsidRPr="0077123D" w:rsidRDefault="00F47417" w:rsidP="00E121F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77123D">
              <w:rPr>
                <w:rStyle w:val="apple-style-span"/>
                <w:rFonts w:ascii="Corbel" w:hAnsi="Corbel"/>
                <w:sz w:val="24"/>
                <w:szCs w:val="24"/>
              </w:rPr>
              <w:t>Łukasik, A .Kultura spiskowa, Wgląd 4/11/2021</w:t>
            </w:r>
          </w:p>
          <w:p w14:paraId="78289A22" w14:textId="77777777" w:rsidR="00DA323B" w:rsidRPr="0077123D" w:rsidRDefault="00DA323B" w:rsidP="00713F8D">
            <w:pPr>
              <w:autoSpaceDE w:val="0"/>
              <w:autoSpaceDN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DA323B" w:rsidRPr="0077123D" w14:paraId="0D880534" w14:textId="77777777" w:rsidTr="00E174FD">
        <w:trPr>
          <w:trHeight w:val="397"/>
        </w:trPr>
        <w:tc>
          <w:tcPr>
            <w:tcW w:w="7513" w:type="dxa"/>
          </w:tcPr>
          <w:p w14:paraId="5967496E" w14:textId="77777777" w:rsidR="00DA323B" w:rsidRPr="0077123D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A78EAE8" w14:textId="688E67B6" w:rsidR="00DA323B" w:rsidRPr="0077123D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Wosińska, W. (2004). Psychologia życia społecznego. Gdańsk: GWP. </w:t>
            </w:r>
          </w:p>
          <w:p w14:paraId="3A2DAB1A" w14:textId="2D78C249" w:rsidR="00713F8D" w:rsidRPr="0077123D" w:rsidRDefault="00713F8D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Matsumoto, D., </w:t>
            </w:r>
            <w:proofErr w:type="spellStart"/>
            <w:r w:rsidRPr="0077123D">
              <w:rPr>
                <w:rFonts w:ascii="Corbel" w:hAnsi="Corbel"/>
                <w:b w:val="0"/>
                <w:smallCaps w:val="0"/>
                <w:szCs w:val="24"/>
              </w:rPr>
              <w:t>Juang</w:t>
            </w:r>
            <w:proofErr w:type="spellEnd"/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, L. (2007). </w:t>
            </w:r>
            <w:proofErr w:type="spellStart"/>
            <w:r w:rsidRPr="0077123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Psychologia</w:t>
            </w:r>
            <w:proofErr w:type="spellEnd"/>
            <w:r w:rsidRPr="0077123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77123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międzykulturowa</w:t>
            </w:r>
            <w:proofErr w:type="spellEnd"/>
            <w:r w:rsidR="00EB1BDF" w:rsidRPr="0077123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="00EB1BDF" w:rsidRPr="0077123D">
              <w:rPr>
                <w:rFonts w:ascii="Corbel" w:hAnsi="Corbel"/>
                <w:b w:val="0"/>
                <w:szCs w:val="24"/>
                <w:lang w:val="en-US"/>
              </w:rPr>
              <w:t xml:space="preserve"> GWP.</w:t>
            </w:r>
          </w:p>
          <w:p w14:paraId="05579F54" w14:textId="77777777" w:rsidR="00DA323B" w:rsidRPr="0077123D" w:rsidRDefault="00DA323B" w:rsidP="00713F8D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  <w:lang w:val="en-US"/>
              </w:rPr>
            </w:pPr>
          </w:p>
        </w:tc>
      </w:tr>
    </w:tbl>
    <w:p w14:paraId="363C4B65" w14:textId="77777777" w:rsidR="00DA323B" w:rsidRPr="0077123D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422541AD" w14:textId="77777777" w:rsidR="00675843" w:rsidRPr="0077123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2A55577A" w14:textId="77777777" w:rsidR="0085747A" w:rsidRPr="007712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7099DB1" w14:textId="77777777" w:rsidR="0085747A" w:rsidRPr="007712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6F355E2" w14:textId="77777777" w:rsidR="0085747A" w:rsidRPr="0077123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7123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7123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17A35" w14:textId="77777777" w:rsidR="00DA5F93" w:rsidRDefault="00DA5F93" w:rsidP="00C16ABF">
      <w:pPr>
        <w:spacing w:after="0" w:line="240" w:lineRule="auto"/>
      </w:pPr>
      <w:r>
        <w:separator/>
      </w:r>
    </w:p>
  </w:endnote>
  <w:endnote w:type="continuationSeparator" w:id="0">
    <w:p w14:paraId="3CC0ACFB" w14:textId="77777777" w:rsidR="00DA5F93" w:rsidRDefault="00DA5F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39551" w14:textId="77777777" w:rsidR="00DA5F93" w:rsidRDefault="00DA5F93" w:rsidP="00C16ABF">
      <w:pPr>
        <w:spacing w:after="0" w:line="240" w:lineRule="auto"/>
      </w:pPr>
      <w:r>
        <w:separator/>
      </w:r>
    </w:p>
  </w:footnote>
  <w:footnote w:type="continuationSeparator" w:id="0">
    <w:p w14:paraId="3FDE4DF0" w14:textId="77777777" w:rsidR="00DA5F93" w:rsidRDefault="00DA5F93" w:rsidP="00C16ABF">
      <w:pPr>
        <w:spacing w:after="0" w:line="240" w:lineRule="auto"/>
      </w:pPr>
      <w:r>
        <w:continuationSeparator/>
      </w:r>
    </w:p>
  </w:footnote>
  <w:footnote w:id="1">
    <w:p w14:paraId="5AF7F66E" w14:textId="77777777" w:rsidR="009D5BC8" w:rsidRDefault="009D5BC8" w:rsidP="009D5BC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51446046" w14:textId="75B5B333" w:rsidR="009D5BC8" w:rsidRDefault="009D5BC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506127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5D2"/>
    <w:rsid w:val="000048FD"/>
    <w:rsid w:val="000077B4"/>
    <w:rsid w:val="00015B8F"/>
    <w:rsid w:val="00022ECE"/>
    <w:rsid w:val="00033B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F1C57"/>
    <w:rsid w:val="000F5615"/>
    <w:rsid w:val="001132F3"/>
    <w:rsid w:val="00117BD4"/>
    <w:rsid w:val="0012408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E67B3"/>
    <w:rsid w:val="001F2CA2"/>
    <w:rsid w:val="001F7DC8"/>
    <w:rsid w:val="002144C0"/>
    <w:rsid w:val="00216238"/>
    <w:rsid w:val="00222CB7"/>
    <w:rsid w:val="0022477D"/>
    <w:rsid w:val="002278A9"/>
    <w:rsid w:val="002336F9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A0A5B"/>
    <w:rsid w:val="003A1176"/>
    <w:rsid w:val="003B346E"/>
    <w:rsid w:val="003C0BAE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6A26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71958"/>
    <w:rsid w:val="00675843"/>
    <w:rsid w:val="00676A10"/>
    <w:rsid w:val="00685CCD"/>
    <w:rsid w:val="00696477"/>
    <w:rsid w:val="006A02D5"/>
    <w:rsid w:val="006A4353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7123D"/>
    <w:rsid w:val="0078168C"/>
    <w:rsid w:val="00787C2A"/>
    <w:rsid w:val="00790E27"/>
    <w:rsid w:val="007916D1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812F92"/>
    <w:rsid w:val="0081554D"/>
    <w:rsid w:val="0081707E"/>
    <w:rsid w:val="008449B3"/>
    <w:rsid w:val="0085747A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12C9"/>
    <w:rsid w:val="008F6E29"/>
    <w:rsid w:val="008F70AB"/>
    <w:rsid w:val="00916188"/>
    <w:rsid w:val="00923D7D"/>
    <w:rsid w:val="00931506"/>
    <w:rsid w:val="009508DF"/>
    <w:rsid w:val="00950DAC"/>
    <w:rsid w:val="00954A07"/>
    <w:rsid w:val="00960011"/>
    <w:rsid w:val="00997F14"/>
    <w:rsid w:val="009A78D9"/>
    <w:rsid w:val="009B53BB"/>
    <w:rsid w:val="009B5CC9"/>
    <w:rsid w:val="009C1331"/>
    <w:rsid w:val="009C3E31"/>
    <w:rsid w:val="009C54AE"/>
    <w:rsid w:val="009C788E"/>
    <w:rsid w:val="009D5BC8"/>
    <w:rsid w:val="009E2129"/>
    <w:rsid w:val="009E3B41"/>
    <w:rsid w:val="009F3C5C"/>
    <w:rsid w:val="009F4610"/>
    <w:rsid w:val="00A00ECC"/>
    <w:rsid w:val="00A0489D"/>
    <w:rsid w:val="00A155EE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84C85"/>
    <w:rsid w:val="00A91194"/>
    <w:rsid w:val="00A97DE1"/>
    <w:rsid w:val="00AA35E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96C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500C"/>
    <w:rsid w:val="00CE590E"/>
    <w:rsid w:val="00CE5BAC"/>
    <w:rsid w:val="00CF25BE"/>
    <w:rsid w:val="00CF78ED"/>
    <w:rsid w:val="00D00105"/>
    <w:rsid w:val="00D02B25"/>
    <w:rsid w:val="00D02EBA"/>
    <w:rsid w:val="00D043D4"/>
    <w:rsid w:val="00D05370"/>
    <w:rsid w:val="00D17C3C"/>
    <w:rsid w:val="00D2307D"/>
    <w:rsid w:val="00D26B2C"/>
    <w:rsid w:val="00D31EE0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A2114"/>
    <w:rsid w:val="00DA323B"/>
    <w:rsid w:val="00DA5F93"/>
    <w:rsid w:val="00DE09C0"/>
    <w:rsid w:val="00DE2CFA"/>
    <w:rsid w:val="00DE4A14"/>
    <w:rsid w:val="00DF11D9"/>
    <w:rsid w:val="00DF320D"/>
    <w:rsid w:val="00DF71C8"/>
    <w:rsid w:val="00E121F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D666C"/>
    <w:rsid w:val="00EE32DE"/>
    <w:rsid w:val="00EE5457"/>
    <w:rsid w:val="00F02DD1"/>
    <w:rsid w:val="00F070AB"/>
    <w:rsid w:val="00F10AE4"/>
    <w:rsid w:val="00F17567"/>
    <w:rsid w:val="00F27A7B"/>
    <w:rsid w:val="00F47417"/>
    <w:rsid w:val="00F526AF"/>
    <w:rsid w:val="00F617C3"/>
    <w:rsid w:val="00F7066B"/>
    <w:rsid w:val="00F83B28"/>
    <w:rsid w:val="00F96E8F"/>
    <w:rsid w:val="00FA0896"/>
    <w:rsid w:val="00FA46E5"/>
    <w:rsid w:val="00FB7DBA"/>
    <w:rsid w:val="00FC1C25"/>
    <w:rsid w:val="00FC3F45"/>
    <w:rsid w:val="00FD503F"/>
    <w:rsid w:val="00FD7589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x4k7w5x">
    <w:name w:val="x4k7w5x"/>
    <w:basedOn w:val="Domylnaczcionkaakapitu"/>
    <w:rsid w:val="00812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7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28CAE-89A6-4061-9768-A2A022DA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5</Pages>
  <Words>927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Łukasik</cp:lastModifiedBy>
  <cp:revision>2</cp:revision>
  <cp:lastPrinted>2019-12-09T10:29:00Z</cp:lastPrinted>
  <dcterms:created xsi:type="dcterms:W3CDTF">2024-09-13T07:09:00Z</dcterms:created>
  <dcterms:modified xsi:type="dcterms:W3CDTF">2024-09-13T07:09:00Z</dcterms:modified>
</cp:coreProperties>
</file>