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A343CC" w14:textId="432EF0FF" w:rsidR="006E5D65" w:rsidRPr="00E14F90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14F90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E14F90">
        <w:rPr>
          <w:rFonts w:ascii="Corbel" w:hAnsi="Corbel"/>
          <w:b/>
          <w:bCs/>
          <w:sz w:val="24"/>
          <w:szCs w:val="24"/>
        </w:rPr>
        <w:tab/>
      </w:r>
      <w:r w:rsidR="00CD6897" w:rsidRPr="00E14F90">
        <w:rPr>
          <w:rFonts w:ascii="Corbel" w:hAnsi="Corbel"/>
          <w:b/>
          <w:bCs/>
          <w:sz w:val="24"/>
          <w:szCs w:val="24"/>
        </w:rPr>
        <w:tab/>
      </w:r>
      <w:r w:rsidR="00CD6897" w:rsidRPr="00E14F90">
        <w:rPr>
          <w:rFonts w:ascii="Corbel" w:hAnsi="Corbel"/>
          <w:b/>
          <w:bCs/>
          <w:sz w:val="24"/>
          <w:szCs w:val="24"/>
        </w:rPr>
        <w:tab/>
      </w:r>
      <w:r w:rsidR="00CD6897" w:rsidRPr="00E14F90">
        <w:rPr>
          <w:rFonts w:ascii="Corbel" w:hAnsi="Corbel"/>
          <w:b/>
          <w:bCs/>
          <w:sz w:val="24"/>
          <w:szCs w:val="24"/>
        </w:rPr>
        <w:tab/>
      </w:r>
      <w:r w:rsidR="00CD6897" w:rsidRPr="00E14F90">
        <w:rPr>
          <w:rFonts w:ascii="Corbel" w:hAnsi="Corbel"/>
          <w:b/>
          <w:bCs/>
          <w:sz w:val="24"/>
          <w:szCs w:val="24"/>
        </w:rPr>
        <w:tab/>
      </w:r>
      <w:r w:rsidR="00CD6897" w:rsidRPr="00E14F90">
        <w:rPr>
          <w:rFonts w:ascii="Corbel" w:hAnsi="Corbel"/>
          <w:b/>
          <w:bCs/>
          <w:sz w:val="24"/>
          <w:szCs w:val="24"/>
        </w:rPr>
        <w:tab/>
      </w:r>
      <w:r w:rsidR="00D8678B" w:rsidRPr="00E14F9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14F90">
        <w:rPr>
          <w:rFonts w:ascii="Corbel" w:hAnsi="Corbel"/>
          <w:bCs/>
          <w:i/>
          <w:sz w:val="24"/>
          <w:szCs w:val="24"/>
        </w:rPr>
        <w:t>1.5</w:t>
      </w:r>
      <w:r w:rsidR="00D8678B" w:rsidRPr="00E14F9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14F90">
        <w:rPr>
          <w:rFonts w:ascii="Corbel" w:hAnsi="Corbel"/>
          <w:bCs/>
          <w:i/>
          <w:sz w:val="24"/>
          <w:szCs w:val="24"/>
        </w:rPr>
        <w:t xml:space="preserve"> Rektora </w:t>
      </w:r>
      <w:r w:rsidR="00156F76" w:rsidRPr="00E14F90">
        <w:rPr>
          <w:rFonts w:ascii="Corbel" w:hAnsi="Corbel"/>
          <w:bCs/>
          <w:i/>
          <w:sz w:val="24"/>
          <w:szCs w:val="24"/>
        </w:rPr>
        <w:t>UR nr</w:t>
      </w:r>
      <w:r w:rsidR="00CD6897" w:rsidRPr="00E14F90">
        <w:rPr>
          <w:rFonts w:ascii="Corbel" w:hAnsi="Corbel"/>
          <w:bCs/>
          <w:i/>
          <w:sz w:val="24"/>
          <w:szCs w:val="24"/>
        </w:rPr>
        <w:t xml:space="preserve"> </w:t>
      </w:r>
      <w:r w:rsidR="00AB04D8">
        <w:rPr>
          <w:rFonts w:ascii="Corbel" w:hAnsi="Corbel"/>
          <w:bCs/>
          <w:i/>
          <w:sz w:val="24"/>
          <w:szCs w:val="24"/>
        </w:rPr>
        <w:t>7</w:t>
      </w:r>
      <w:r w:rsidR="00F17567" w:rsidRPr="00E14F90">
        <w:rPr>
          <w:rFonts w:ascii="Corbel" w:hAnsi="Corbel"/>
          <w:bCs/>
          <w:i/>
          <w:sz w:val="24"/>
          <w:szCs w:val="24"/>
        </w:rPr>
        <w:t>/20</w:t>
      </w:r>
      <w:r w:rsidR="00AB04D8">
        <w:rPr>
          <w:rFonts w:ascii="Corbel" w:hAnsi="Corbel"/>
          <w:bCs/>
          <w:i/>
          <w:sz w:val="24"/>
          <w:szCs w:val="24"/>
        </w:rPr>
        <w:t>23</w:t>
      </w:r>
    </w:p>
    <w:p w14:paraId="1B6CBD1B" w14:textId="77777777" w:rsidR="0085747A" w:rsidRPr="00E14F9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14F90">
        <w:rPr>
          <w:rFonts w:ascii="Corbel" w:hAnsi="Corbel"/>
          <w:b/>
          <w:smallCaps/>
          <w:sz w:val="24"/>
          <w:szCs w:val="24"/>
        </w:rPr>
        <w:t>SYLABUS</w:t>
      </w:r>
    </w:p>
    <w:p w14:paraId="359F800A" w14:textId="22499953" w:rsidR="0085747A" w:rsidRPr="00E14F9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14F9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E14F90">
        <w:rPr>
          <w:rFonts w:ascii="Corbel" w:hAnsi="Corbel"/>
          <w:b/>
          <w:smallCaps/>
          <w:sz w:val="24"/>
          <w:szCs w:val="24"/>
        </w:rPr>
        <w:t xml:space="preserve"> </w:t>
      </w:r>
      <w:r w:rsidR="00267ACA" w:rsidRPr="00E14F90">
        <w:rPr>
          <w:rFonts w:ascii="Corbel" w:hAnsi="Corbel"/>
          <w:b/>
          <w:smallCaps/>
          <w:sz w:val="24"/>
          <w:szCs w:val="24"/>
        </w:rPr>
        <w:t xml:space="preserve"> 202</w:t>
      </w:r>
      <w:r w:rsidR="003634B1">
        <w:rPr>
          <w:rFonts w:ascii="Corbel" w:hAnsi="Corbel"/>
          <w:b/>
          <w:smallCaps/>
          <w:sz w:val="24"/>
          <w:szCs w:val="24"/>
        </w:rPr>
        <w:t>3</w:t>
      </w:r>
      <w:r w:rsidR="00267ACA" w:rsidRPr="00E14F90">
        <w:rPr>
          <w:rFonts w:ascii="Corbel" w:hAnsi="Corbel"/>
          <w:b/>
          <w:smallCaps/>
          <w:sz w:val="24"/>
          <w:szCs w:val="24"/>
        </w:rPr>
        <w:t>-202</w:t>
      </w:r>
      <w:r w:rsidR="003634B1">
        <w:rPr>
          <w:rFonts w:ascii="Corbel" w:hAnsi="Corbel"/>
          <w:b/>
          <w:smallCaps/>
          <w:sz w:val="24"/>
          <w:szCs w:val="24"/>
        </w:rPr>
        <w:t>5</w:t>
      </w:r>
      <w:r w:rsidR="0085747A" w:rsidRPr="00E14F90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2FFC132" w14:textId="77777777" w:rsidR="0085747A" w:rsidRPr="00E14F90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14F90">
        <w:rPr>
          <w:rFonts w:ascii="Corbel" w:hAnsi="Corbel"/>
          <w:i/>
          <w:sz w:val="24"/>
          <w:szCs w:val="24"/>
        </w:rPr>
        <w:t>(skrajne daty</w:t>
      </w:r>
      <w:r w:rsidR="0085747A" w:rsidRPr="00E14F90">
        <w:rPr>
          <w:rFonts w:ascii="Corbel" w:hAnsi="Corbel"/>
          <w:sz w:val="24"/>
          <w:szCs w:val="24"/>
        </w:rPr>
        <w:t>)</w:t>
      </w:r>
    </w:p>
    <w:p w14:paraId="68A37287" w14:textId="4C7897D0" w:rsidR="00445970" w:rsidRPr="00E14F90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sz w:val="24"/>
          <w:szCs w:val="24"/>
        </w:rPr>
        <w:tab/>
      </w:r>
      <w:r w:rsidRPr="00E14F90">
        <w:rPr>
          <w:rFonts w:ascii="Corbel" w:hAnsi="Corbel"/>
          <w:sz w:val="24"/>
          <w:szCs w:val="24"/>
        </w:rPr>
        <w:tab/>
      </w:r>
      <w:r w:rsidRPr="00E14F90">
        <w:rPr>
          <w:rFonts w:ascii="Corbel" w:hAnsi="Corbel"/>
          <w:sz w:val="24"/>
          <w:szCs w:val="24"/>
        </w:rPr>
        <w:tab/>
      </w:r>
      <w:r w:rsidRPr="00E14F90">
        <w:rPr>
          <w:rFonts w:ascii="Corbel" w:hAnsi="Corbel"/>
          <w:sz w:val="24"/>
          <w:szCs w:val="24"/>
        </w:rPr>
        <w:tab/>
        <w:t xml:space="preserve">Rok </w:t>
      </w:r>
      <w:r w:rsidR="00156F76" w:rsidRPr="00E14F90">
        <w:rPr>
          <w:rFonts w:ascii="Corbel" w:hAnsi="Corbel"/>
          <w:sz w:val="24"/>
          <w:szCs w:val="24"/>
        </w:rPr>
        <w:t xml:space="preserve">akademicki </w:t>
      </w:r>
      <w:r w:rsidR="00267ACA" w:rsidRPr="00E14F90">
        <w:rPr>
          <w:rFonts w:ascii="Corbel" w:hAnsi="Corbel"/>
          <w:sz w:val="24"/>
          <w:szCs w:val="24"/>
        </w:rPr>
        <w:t>202</w:t>
      </w:r>
      <w:r w:rsidR="003634B1">
        <w:rPr>
          <w:rFonts w:ascii="Corbel" w:hAnsi="Corbel"/>
          <w:sz w:val="24"/>
          <w:szCs w:val="24"/>
        </w:rPr>
        <w:t>3</w:t>
      </w:r>
      <w:r w:rsidR="00267ACA" w:rsidRPr="00E14F90">
        <w:rPr>
          <w:rFonts w:ascii="Corbel" w:hAnsi="Corbel"/>
          <w:sz w:val="24"/>
          <w:szCs w:val="24"/>
        </w:rPr>
        <w:t>/202</w:t>
      </w:r>
      <w:r w:rsidR="003634B1">
        <w:rPr>
          <w:rFonts w:ascii="Corbel" w:hAnsi="Corbel"/>
          <w:sz w:val="24"/>
          <w:szCs w:val="24"/>
        </w:rPr>
        <w:t>4</w:t>
      </w:r>
    </w:p>
    <w:p w14:paraId="616D9D4D" w14:textId="77777777" w:rsidR="0085747A" w:rsidRPr="00E14F9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5388144" w14:textId="77777777" w:rsidR="0085747A" w:rsidRPr="00E14F9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14F90">
        <w:rPr>
          <w:rFonts w:ascii="Corbel" w:hAnsi="Corbel"/>
          <w:szCs w:val="24"/>
        </w:rPr>
        <w:t xml:space="preserve">1. </w:t>
      </w:r>
      <w:r w:rsidR="0085747A" w:rsidRPr="00E14F90">
        <w:rPr>
          <w:rFonts w:ascii="Corbel" w:hAnsi="Corbel"/>
          <w:szCs w:val="24"/>
        </w:rPr>
        <w:t xml:space="preserve">Podstawowe </w:t>
      </w:r>
      <w:r w:rsidR="00445970" w:rsidRPr="00E14F9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E24D4" w:rsidRPr="00E14F90" w14:paraId="391B6305" w14:textId="77777777" w:rsidTr="003E24D4">
        <w:tc>
          <w:tcPr>
            <w:tcW w:w="2694" w:type="dxa"/>
            <w:vAlign w:val="center"/>
          </w:tcPr>
          <w:p w14:paraId="23C3F5EE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74E7E1" w14:textId="0BD68323" w:rsidR="003E24D4" w:rsidRPr="00E14F90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Metodologia badań pedagogicznych</w:t>
            </w:r>
          </w:p>
        </w:tc>
      </w:tr>
      <w:tr w:rsidR="003E24D4" w:rsidRPr="00E14F90" w14:paraId="4FEF92B9" w14:textId="77777777" w:rsidTr="003E24D4">
        <w:tc>
          <w:tcPr>
            <w:tcW w:w="2694" w:type="dxa"/>
            <w:vAlign w:val="center"/>
          </w:tcPr>
          <w:p w14:paraId="6AB2803E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7E75D79" w14:textId="3F717B08" w:rsidR="003E24D4" w:rsidRPr="00E14F90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-------------------------------</w:t>
            </w:r>
          </w:p>
        </w:tc>
      </w:tr>
      <w:tr w:rsidR="003E24D4" w:rsidRPr="00E14F90" w14:paraId="519C0406" w14:textId="77777777" w:rsidTr="003E24D4">
        <w:tc>
          <w:tcPr>
            <w:tcW w:w="2694" w:type="dxa"/>
            <w:vAlign w:val="center"/>
          </w:tcPr>
          <w:p w14:paraId="34DCB27A" w14:textId="4D8FF24E" w:rsidR="003E24D4" w:rsidRPr="00E14F90" w:rsidRDefault="00A63EFA" w:rsidP="003E24D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3E24D4" w:rsidRPr="00E14F90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25953C91" w14:textId="161BEFD0" w:rsidR="003E24D4" w:rsidRPr="00E14F90" w:rsidRDefault="00E14F90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Kolegium Nauk Społecznych</w:t>
            </w:r>
          </w:p>
        </w:tc>
      </w:tr>
      <w:tr w:rsidR="003E24D4" w:rsidRPr="00E14F90" w14:paraId="7D54E85A" w14:textId="77777777" w:rsidTr="003E24D4">
        <w:tc>
          <w:tcPr>
            <w:tcW w:w="2694" w:type="dxa"/>
            <w:vAlign w:val="center"/>
          </w:tcPr>
          <w:p w14:paraId="695346D3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BE9DC16" w14:textId="49C797D0" w:rsidR="003E24D4" w:rsidRPr="00E14F90" w:rsidRDefault="00E14F90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r w:rsidR="00156F76" w:rsidRPr="00E14F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3E24D4" w:rsidRPr="00E14F90" w14:paraId="16434306" w14:textId="77777777" w:rsidTr="003E24D4">
        <w:tc>
          <w:tcPr>
            <w:tcW w:w="2694" w:type="dxa"/>
            <w:vAlign w:val="center"/>
          </w:tcPr>
          <w:p w14:paraId="3D62CA98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FD4A53" w14:textId="6687582D" w:rsidR="003E24D4" w:rsidRPr="00E14F90" w:rsidRDefault="003E24D4" w:rsidP="003952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Pedagogika </w:t>
            </w:r>
          </w:p>
        </w:tc>
      </w:tr>
      <w:tr w:rsidR="003E24D4" w:rsidRPr="00E14F90" w14:paraId="79B5DA31" w14:textId="77777777" w:rsidTr="003E24D4">
        <w:tc>
          <w:tcPr>
            <w:tcW w:w="2694" w:type="dxa"/>
            <w:vAlign w:val="center"/>
          </w:tcPr>
          <w:p w14:paraId="2D6EFD65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FE447FD" w14:textId="6C883FE5" w:rsidR="003E24D4" w:rsidRPr="00E14F90" w:rsidRDefault="00A63EFA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II</w:t>
            </w:r>
            <w:r w:rsidR="003E24D4"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  </w:t>
            </w:r>
          </w:p>
        </w:tc>
      </w:tr>
      <w:tr w:rsidR="003E24D4" w:rsidRPr="00E14F90" w14:paraId="33EA4E60" w14:textId="77777777" w:rsidTr="003E24D4">
        <w:tc>
          <w:tcPr>
            <w:tcW w:w="2694" w:type="dxa"/>
            <w:vAlign w:val="center"/>
          </w:tcPr>
          <w:p w14:paraId="5080715A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EBFEB1" w14:textId="7AB30A8C" w:rsidR="003E24D4" w:rsidRPr="00E14F90" w:rsidRDefault="0039529C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14F9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3E24D4" w:rsidRPr="00E14F90" w14:paraId="59382673" w14:textId="77777777" w:rsidTr="003E24D4">
        <w:tc>
          <w:tcPr>
            <w:tcW w:w="2694" w:type="dxa"/>
            <w:vAlign w:val="center"/>
          </w:tcPr>
          <w:p w14:paraId="3ECD76B1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7B4A819" w14:textId="4F2BEAE9" w:rsidR="003E24D4" w:rsidRPr="00E14F90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stacjonarn</w:t>
            </w:r>
            <w:r w:rsidR="00A63EFA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a</w:t>
            </w:r>
          </w:p>
        </w:tc>
      </w:tr>
      <w:tr w:rsidR="003E24D4" w:rsidRPr="00E14F90" w14:paraId="51ADD74E" w14:textId="77777777" w:rsidTr="003E24D4">
        <w:tc>
          <w:tcPr>
            <w:tcW w:w="2694" w:type="dxa"/>
            <w:vAlign w:val="center"/>
          </w:tcPr>
          <w:p w14:paraId="5A27E56A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9658967" w14:textId="76EB5BB6" w:rsidR="003E24D4" w:rsidRPr="00E14F90" w:rsidRDefault="001D08AC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1</w:t>
            </w:r>
            <w:r w:rsidR="003E24D4"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 rok, </w:t>
            </w: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1</w:t>
            </w:r>
            <w:r w:rsidR="003E24D4"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 semestr</w:t>
            </w:r>
          </w:p>
        </w:tc>
      </w:tr>
      <w:tr w:rsidR="003E24D4" w:rsidRPr="00E14F90" w14:paraId="3C6BFC09" w14:textId="77777777" w:rsidTr="003E24D4">
        <w:tc>
          <w:tcPr>
            <w:tcW w:w="2694" w:type="dxa"/>
            <w:vAlign w:val="center"/>
          </w:tcPr>
          <w:p w14:paraId="1529A28E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A6C773" w14:textId="707E890A" w:rsidR="003E24D4" w:rsidRPr="00E14F90" w:rsidRDefault="001D08AC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kierunkowy</w:t>
            </w:r>
            <w:r w:rsidR="003E24D4"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3E24D4" w:rsidRPr="00E14F90" w14:paraId="325E99B9" w14:textId="77777777" w:rsidTr="003E24D4">
        <w:tc>
          <w:tcPr>
            <w:tcW w:w="2694" w:type="dxa"/>
            <w:vAlign w:val="center"/>
          </w:tcPr>
          <w:p w14:paraId="15B0A689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48B773" w14:textId="4B9873C0" w:rsidR="003E24D4" w:rsidRPr="00E14F90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polski</w:t>
            </w:r>
          </w:p>
        </w:tc>
      </w:tr>
      <w:tr w:rsidR="003E24D4" w:rsidRPr="00E14F90" w14:paraId="7C57B8AF" w14:textId="77777777" w:rsidTr="003E24D4">
        <w:tc>
          <w:tcPr>
            <w:tcW w:w="2694" w:type="dxa"/>
            <w:vAlign w:val="center"/>
          </w:tcPr>
          <w:p w14:paraId="723C14A3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F195A02" w14:textId="4DC16E18" w:rsidR="003E24D4" w:rsidRPr="00E14F90" w:rsidRDefault="001D08AC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D</w:t>
            </w:r>
            <w:r w:rsidR="003E24D4"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r</w:t>
            </w: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 hab. Ryszard </w:t>
            </w:r>
            <w:proofErr w:type="spellStart"/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Pęczkowski</w:t>
            </w:r>
            <w:proofErr w:type="spellEnd"/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, prof. UR</w:t>
            </w:r>
          </w:p>
        </w:tc>
      </w:tr>
      <w:tr w:rsidR="003E24D4" w:rsidRPr="00E14F90" w14:paraId="547A374A" w14:textId="77777777" w:rsidTr="003E24D4">
        <w:tc>
          <w:tcPr>
            <w:tcW w:w="2694" w:type="dxa"/>
            <w:vAlign w:val="center"/>
          </w:tcPr>
          <w:p w14:paraId="4C551F30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D92786" w14:textId="6D2B2029" w:rsidR="003E24D4" w:rsidRPr="00E14F90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FA7F4B6" w14:textId="77777777" w:rsidR="0085747A" w:rsidRPr="00E14F9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sz w:val="24"/>
          <w:szCs w:val="24"/>
        </w:rPr>
        <w:t xml:space="preserve">* </w:t>
      </w:r>
      <w:r w:rsidRPr="00E14F90">
        <w:rPr>
          <w:rFonts w:ascii="Corbel" w:hAnsi="Corbel"/>
          <w:i/>
          <w:sz w:val="24"/>
          <w:szCs w:val="24"/>
        </w:rPr>
        <w:t>-</w:t>
      </w:r>
      <w:r w:rsidR="00B90885" w:rsidRPr="00E14F9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14F90">
        <w:rPr>
          <w:rFonts w:ascii="Corbel" w:hAnsi="Corbel"/>
          <w:b w:val="0"/>
          <w:sz w:val="24"/>
          <w:szCs w:val="24"/>
        </w:rPr>
        <w:t>e,</w:t>
      </w:r>
      <w:r w:rsidRPr="00E14F90">
        <w:rPr>
          <w:rFonts w:ascii="Corbel" w:hAnsi="Corbel"/>
          <w:i/>
          <w:sz w:val="24"/>
          <w:szCs w:val="24"/>
        </w:rPr>
        <w:t xml:space="preserve"> </w:t>
      </w:r>
      <w:r w:rsidRPr="00E14F9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14F90">
        <w:rPr>
          <w:rFonts w:ascii="Corbel" w:hAnsi="Corbel"/>
          <w:b w:val="0"/>
          <w:i/>
          <w:sz w:val="24"/>
          <w:szCs w:val="24"/>
        </w:rPr>
        <w:t>w Jednostce</w:t>
      </w:r>
    </w:p>
    <w:p w14:paraId="1963DA5D" w14:textId="77777777" w:rsidR="00923D7D" w:rsidRPr="00E14F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6BCD929" w14:textId="77777777" w:rsidR="0085747A" w:rsidRPr="00E14F9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sz w:val="24"/>
          <w:szCs w:val="24"/>
        </w:rPr>
        <w:t>1.</w:t>
      </w:r>
      <w:r w:rsidR="00E22FBC" w:rsidRPr="00E14F90">
        <w:rPr>
          <w:rFonts w:ascii="Corbel" w:hAnsi="Corbel"/>
          <w:sz w:val="24"/>
          <w:szCs w:val="24"/>
        </w:rPr>
        <w:t>1</w:t>
      </w:r>
      <w:r w:rsidRPr="00E14F9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5E3B64A" w14:textId="77777777" w:rsidR="00923D7D" w:rsidRPr="00E14F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14F90" w14:paraId="563C6C01" w14:textId="77777777" w:rsidTr="001D08A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F7CA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Semestr</w:t>
            </w:r>
          </w:p>
          <w:p w14:paraId="34330874" w14:textId="77777777" w:rsidR="00015B8F" w:rsidRPr="00E14F9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(</w:t>
            </w:r>
            <w:r w:rsidR="00363F78" w:rsidRPr="00E14F9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81E96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14F90">
              <w:rPr>
                <w:rFonts w:ascii="Corbel" w:hAnsi="Corbel"/>
                <w:szCs w:val="24"/>
              </w:rPr>
              <w:t>Wykł</w:t>
            </w:r>
            <w:proofErr w:type="spellEnd"/>
            <w:r w:rsidRPr="00E14F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A2F2C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053D3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14F90">
              <w:rPr>
                <w:rFonts w:ascii="Corbel" w:hAnsi="Corbel"/>
                <w:szCs w:val="24"/>
              </w:rPr>
              <w:t>Konw</w:t>
            </w:r>
            <w:proofErr w:type="spellEnd"/>
            <w:r w:rsidRPr="00E14F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C78E7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7190C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14F90">
              <w:rPr>
                <w:rFonts w:ascii="Corbel" w:hAnsi="Corbel"/>
                <w:szCs w:val="24"/>
              </w:rPr>
              <w:t>Sem</w:t>
            </w:r>
            <w:proofErr w:type="spellEnd"/>
            <w:r w:rsidRPr="00E14F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8C71E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0A2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14F90">
              <w:rPr>
                <w:rFonts w:ascii="Corbel" w:hAnsi="Corbel"/>
                <w:szCs w:val="24"/>
              </w:rPr>
              <w:t>Prakt</w:t>
            </w:r>
            <w:proofErr w:type="spellEnd"/>
            <w:r w:rsidRPr="00E14F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CF389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78BD7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14F90">
              <w:rPr>
                <w:rFonts w:ascii="Corbel" w:hAnsi="Corbel"/>
                <w:b/>
                <w:szCs w:val="24"/>
              </w:rPr>
              <w:t>Liczba pkt</w:t>
            </w:r>
            <w:r w:rsidR="00B90885" w:rsidRPr="00E14F90">
              <w:rPr>
                <w:rFonts w:ascii="Corbel" w:hAnsi="Corbel"/>
                <w:b/>
                <w:szCs w:val="24"/>
              </w:rPr>
              <w:t>.</w:t>
            </w:r>
            <w:r w:rsidRPr="00E14F9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14F90" w14:paraId="0CCE131F" w14:textId="77777777" w:rsidTr="001D08A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4557" w14:textId="10A97260" w:rsidR="00015B8F" w:rsidRPr="00E14F90" w:rsidRDefault="001D08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918C9" w14:textId="38C267D4" w:rsidR="00015B8F" w:rsidRPr="00E14F90" w:rsidRDefault="001D08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8AC5D" w14:textId="096269C9" w:rsidR="00015B8F" w:rsidRPr="00E14F90" w:rsidRDefault="001D08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415A" w14:textId="77777777" w:rsidR="00015B8F" w:rsidRPr="00E14F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D042B" w14:textId="77777777" w:rsidR="00015B8F" w:rsidRPr="00E14F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5C3BB" w14:textId="77777777" w:rsidR="00015B8F" w:rsidRPr="00E14F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2BC2B" w14:textId="77777777" w:rsidR="00015B8F" w:rsidRPr="00E14F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9925E" w14:textId="77777777" w:rsidR="00015B8F" w:rsidRPr="00E14F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0E456" w14:textId="77777777" w:rsidR="00015B8F" w:rsidRPr="00E14F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75F5" w14:textId="3DD13497" w:rsidR="00015B8F" w:rsidRPr="00E14F90" w:rsidRDefault="00A63E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5F613F0" w14:textId="77777777" w:rsidR="00923D7D" w:rsidRPr="00E14F9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679269" w14:textId="77777777" w:rsidR="00923D7D" w:rsidRPr="00E14F9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C68B723" w14:textId="77777777" w:rsidR="0085747A" w:rsidRPr="00E14F9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>1.</w:t>
      </w:r>
      <w:r w:rsidR="00E22FBC" w:rsidRPr="00E14F90">
        <w:rPr>
          <w:rFonts w:ascii="Corbel" w:hAnsi="Corbel"/>
          <w:smallCaps w:val="0"/>
          <w:szCs w:val="24"/>
        </w:rPr>
        <w:t>2</w:t>
      </w:r>
      <w:r w:rsidR="00F83B28" w:rsidRPr="00E14F90">
        <w:rPr>
          <w:rFonts w:ascii="Corbel" w:hAnsi="Corbel"/>
          <w:smallCaps w:val="0"/>
          <w:szCs w:val="24"/>
        </w:rPr>
        <w:t>.</w:t>
      </w:r>
      <w:r w:rsidR="00F83B28" w:rsidRPr="00E14F90">
        <w:rPr>
          <w:rFonts w:ascii="Corbel" w:hAnsi="Corbel"/>
          <w:smallCaps w:val="0"/>
          <w:szCs w:val="24"/>
        </w:rPr>
        <w:tab/>
      </w:r>
      <w:r w:rsidRPr="00E14F90">
        <w:rPr>
          <w:rFonts w:ascii="Corbel" w:hAnsi="Corbel"/>
          <w:smallCaps w:val="0"/>
          <w:szCs w:val="24"/>
        </w:rPr>
        <w:t xml:space="preserve">Sposób realizacji zajęć  </w:t>
      </w:r>
    </w:p>
    <w:p w14:paraId="18469043" w14:textId="031D4C3B" w:rsidR="0085747A" w:rsidRPr="00E14F90" w:rsidRDefault="00A63EF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Cs/>
          <w:szCs w:val="24"/>
          <w:u w:val="single"/>
        </w:rPr>
        <w:t>X</w:t>
      </w:r>
      <w:r w:rsidR="0085747A" w:rsidRPr="00E14F90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661905F2" w14:textId="77777777" w:rsidR="0085747A" w:rsidRPr="00E14F9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14F90">
        <w:rPr>
          <w:rFonts w:ascii="MS Gothic" w:eastAsia="MS Gothic" w:hAnsi="MS Gothic" w:cs="MS Gothic" w:hint="eastAsia"/>
          <w:b w:val="0"/>
          <w:szCs w:val="24"/>
        </w:rPr>
        <w:t>☐</w:t>
      </w:r>
      <w:r w:rsidRPr="00E14F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9060A2D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C14474" w14:textId="67B63A2F" w:rsidR="00E22FBC" w:rsidRPr="00E14F9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 xml:space="preserve">1.3 </w:t>
      </w:r>
      <w:r w:rsidR="00F83B28" w:rsidRPr="00E14F90">
        <w:rPr>
          <w:rFonts w:ascii="Corbel" w:hAnsi="Corbel"/>
          <w:smallCaps w:val="0"/>
          <w:szCs w:val="24"/>
        </w:rPr>
        <w:tab/>
      </w:r>
      <w:r w:rsidRPr="00E14F90">
        <w:rPr>
          <w:rFonts w:ascii="Corbel" w:hAnsi="Corbel"/>
          <w:smallCaps w:val="0"/>
          <w:szCs w:val="24"/>
        </w:rPr>
        <w:t>For</w:t>
      </w:r>
      <w:r w:rsidR="00445970" w:rsidRPr="00E14F90">
        <w:rPr>
          <w:rFonts w:ascii="Corbel" w:hAnsi="Corbel"/>
          <w:smallCaps w:val="0"/>
          <w:szCs w:val="24"/>
        </w:rPr>
        <w:t xml:space="preserve">ma zaliczenia </w:t>
      </w:r>
      <w:r w:rsidR="001D08AC" w:rsidRPr="00E14F90">
        <w:rPr>
          <w:rFonts w:ascii="Corbel" w:hAnsi="Corbel"/>
          <w:smallCaps w:val="0"/>
          <w:szCs w:val="24"/>
        </w:rPr>
        <w:t>przedmiotu (</w:t>
      </w:r>
      <w:r w:rsidRPr="00E14F90">
        <w:rPr>
          <w:rFonts w:ascii="Corbel" w:hAnsi="Corbel"/>
          <w:smallCaps w:val="0"/>
          <w:szCs w:val="24"/>
        </w:rPr>
        <w:t>z toku)</w:t>
      </w:r>
      <w:r w:rsidR="001D08AC" w:rsidRPr="00E14F90">
        <w:rPr>
          <w:rFonts w:ascii="Corbel" w:hAnsi="Corbel"/>
          <w:smallCaps w:val="0"/>
          <w:szCs w:val="24"/>
        </w:rPr>
        <w:t>: egzamin</w:t>
      </w:r>
    </w:p>
    <w:p w14:paraId="3C6BE364" w14:textId="77777777" w:rsidR="009C54AE" w:rsidRPr="00E14F9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FF5796" w14:textId="77777777" w:rsidR="00E960BB" w:rsidRPr="00E14F9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CFCA52" w14:textId="77777777" w:rsidR="00E960BB" w:rsidRPr="00E14F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14F9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14F90" w14:paraId="66038C17" w14:textId="77777777" w:rsidTr="00745302">
        <w:tc>
          <w:tcPr>
            <w:tcW w:w="9670" w:type="dxa"/>
          </w:tcPr>
          <w:p w14:paraId="3D916170" w14:textId="0F2A1284" w:rsidR="0085747A" w:rsidRPr="00E14F90" w:rsidRDefault="001D08AC" w:rsidP="009C54AE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zCs w:val="24"/>
              </w:rPr>
              <w:t>Znajomość podstawowych odnoszących się do procesu badawczego, klasyfikacji metod badań.</w:t>
            </w:r>
          </w:p>
          <w:p w14:paraId="0D53E1A1" w14:textId="77777777" w:rsidR="0085747A" w:rsidRPr="00E14F90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1224DCF" w14:textId="77777777" w:rsidR="00153C41" w:rsidRPr="00E14F9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0FD6EB" w14:textId="755ED202" w:rsidR="0085747A" w:rsidRPr="00E14F9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14F90">
        <w:rPr>
          <w:rFonts w:ascii="Corbel" w:hAnsi="Corbel"/>
          <w:szCs w:val="24"/>
        </w:rPr>
        <w:t>3.</w:t>
      </w:r>
      <w:r w:rsidR="0085747A" w:rsidRPr="00E14F90">
        <w:rPr>
          <w:rFonts w:ascii="Corbel" w:hAnsi="Corbel"/>
          <w:szCs w:val="24"/>
        </w:rPr>
        <w:t xml:space="preserve"> </w:t>
      </w:r>
      <w:r w:rsidR="00A84C85" w:rsidRPr="00E14F90">
        <w:rPr>
          <w:rFonts w:ascii="Corbel" w:hAnsi="Corbel"/>
          <w:szCs w:val="24"/>
        </w:rPr>
        <w:t xml:space="preserve">cele, efekty uczenia </w:t>
      </w:r>
      <w:r w:rsidR="00156F76" w:rsidRPr="00E14F90">
        <w:rPr>
          <w:rFonts w:ascii="Corbel" w:hAnsi="Corbel"/>
          <w:szCs w:val="24"/>
        </w:rPr>
        <w:t>się,</w:t>
      </w:r>
      <w:r w:rsidR="0085747A" w:rsidRPr="00E14F90">
        <w:rPr>
          <w:rFonts w:ascii="Corbel" w:hAnsi="Corbel"/>
          <w:szCs w:val="24"/>
        </w:rPr>
        <w:t xml:space="preserve"> treści Programowe i stosowane metody Dydaktyczne</w:t>
      </w:r>
    </w:p>
    <w:p w14:paraId="56B4AB3E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1A5A5D" w14:textId="77777777" w:rsidR="0085747A" w:rsidRPr="00E14F9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sz w:val="24"/>
          <w:szCs w:val="24"/>
        </w:rPr>
        <w:t xml:space="preserve">3.1 </w:t>
      </w:r>
      <w:r w:rsidR="00C05F44" w:rsidRPr="00E14F90">
        <w:rPr>
          <w:rFonts w:ascii="Corbel" w:hAnsi="Corbel"/>
          <w:sz w:val="24"/>
          <w:szCs w:val="24"/>
        </w:rPr>
        <w:t>Cele przedmiotu</w:t>
      </w:r>
    </w:p>
    <w:p w14:paraId="4A0990C1" w14:textId="77777777" w:rsidR="00F83B28" w:rsidRPr="00E14F9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D08AC" w:rsidRPr="00E14F90" w14:paraId="262868CC" w14:textId="77777777" w:rsidTr="001D08AC">
        <w:tc>
          <w:tcPr>
            <w:tcW w:w="845" w:type="dxa"/>
            <w:vAlign w:val="center"/>
          </w:tcPr>
          <w:p w14:paraId="6C031666" w14:textId="7ED8EA16" w:rsidR="001D08AC" w:rsidRPr="00E14F90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D7F4289" w14:textId="79B17C3C" w:rsidR="001D08AC" w:rsidRPr="00E14F90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z w:val="24"/>
                <w:szCs w:val="24"/>
                <w:lang w:eastAsia="en-US"/>
              </w:rPr>
            </w:pPr>
            <w:r w:rsidRPr="00E14F90">
              <w:rPr>
                <w:rFonts w:ascii="Corbel" w:eastAsia="Calibri" w:hAnsi="Corbel"/>
                <w:b w:val="0"/>
                <w:bCs/>
                <w:sz w:val="24"/>
                <w:szCs w:val="24"/>
                <w:lang w:eastAsia="en-US"/>
              </w:rPr>
              <w:t>Zdobycie przez studentów pogłębionej wiedzy o metodologii badań pedagogicznych</w:t>
            </w:r>
          </w:p>
        </w:tc>
      </w:tr>
      <w:tr w:rsidR="001D08AC" w:rsidRPr="00E14F90" w14:paraId="32940969" w14:textId="77777777" w:rsidTr="001D08AC">
        <w:tc>
          <w:tcPr>
            <w:tcW w:w="845" w:type="dxa"/>
            <w:vAlign w:val="center"/>
          </w:tcPr>
          <w:p w14:paraId="77492A94" w14:textId="193C01DF" w:rsidR="001D08AC" w:rsidRPr="00E14F90" w:rsidRDefault="001D08AC" w:rsidP="001D08A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CF3731D" w14:textId="2E2093EA" w:rsidR="001D08AC" w:rsidRPr="00E14F90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z w:val="24"/>
                <w:szCs w:val="24"/>
                <w:lang w:eastAsia="en-US"/>
              </w:rPr>
            </w:pPr>
            <w:r w:rsidRPr="00E14F90">
              <w:rPr>
                <w:rFonts w:ascii="Corbel" w:eastAsia="Calibri" w:hAnsi="Corbel"/>
                <w:b w:val="0"/>
                <w:bCs/>
                <w:sz w:val="24"/>
                <w:szCs w:val="24"/>
                <w:lang w:eastAsia="en-US"/>
              </w:rPr>
              <w:t xml:space="preserve">Poszerzenie wiedzy studentów o sposobach uprawiania działalności badawczej. </w:t>
            </w:r>
          </w:p>
        </w:tc>
      </w:tr>
      <w:tr w:rsidR="001D08AC" w:rsidRPr="00E14F90" w14:paraId="39CF25F1" w14:textId="77777777" w:rsidTr="001D08AC">
        <w:tc>
          <w:tcPr>
            <w:tcW w:w="845" w:type="dxa"/>
            <w:vAlign w:val="center"/>
          </w:tcPr>
          <w:p w14:paraId="7439CDDE" w14:textId="096EA361" w:rsidR="001D08AC" w:rsidRPr="00E14F90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89BBDD9" w14:textId="0D4CA5EA" w:rsidR="001D08AC" w:rsidRPr="00E14F90" w:rsidRDefault="001D08AC" w:rsidP="001D08AC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14F90">
              <w:rPr>
                <w:rFonts w:ascii="Corbel" w:hAnsi="Corbel"/>
                <w:bCs/>
                <w:sz w:val="24"/>
                <w:szCs w:val="24"/>
              </w:rPr>
              <w:t>Poszerzenie wiedzy studentów o sposobach wyjaśniania zjawisk, zdarzeń czy procesów oraz uzasadniania twierdzeń.</w:t>
            </w:r>
          </w:p>
        </w:tc>
      </w:tr>
      <w:tr w:rsidR="001D08AC" w:rsidRPr="00E14F90" w14:paraId="5A0A7647" w14:textId="77777777" w:rsidTr="001D08AC">
        <w:tc>
          <w:tcPr>
            <w:tcW w:w="845" w:type="dxa"/>
            <w:vAlign w:val="center"/>
          </w:tcPr>
          <w:p w14:paraId="05623A5A" w14:textId="317AAD0B" w:rsidR="001D08AC" w:rsidRPr="00E14F90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24653762" w14:textId="06B34054" w:rsidR="001D08AC" w:rsidRPr="00E14F90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z w:val="24"/>
                <w:szCs w:val="24"/>
                <w:lang w:eastAsia="en-US"/>
              </w:rPr>
            </w:pPr>
            <w:r w:rsidRPr="00E14F90">
              <w:rPr>
                <w:rFonts w:ascii="Corbel" w:eastAsia="Calibri" w:hAnsi="Corbel"/>
                <w:b w:val="0"/>
                <w:bCs/>
                <w:sz w:val="24"/>
                <w:szCs w:val="24"/>
                <w:lang w:eastAsia="en-US"/>
              </w:rPr>
              <w:t>Kształtowanie szczegółowej orientacji studentów w etapach postępowania badawczego</w:t>
            </w:r>
          </w:p>
        </w:tc>
      </w:tr>
    </w:tbl>
    <w:p w14:paraId="5AEF6EE8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E7EAAC0" w14:textId="77777777" w:rsidR="001D7B54" w:rsidRPr="00E14F9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b/>
          <w:sz w:val="24"/>
          <w:szCs w:val="24"/>
        </w:rPr>
        <w:t xml:space="preserve">3.2 </w:t>
      </w:r>
      <w:r w:rsidR="001D7B54" w:rsidRPr="00E14F90">
        <w:rPr>
          <w:rFonts w:ascii="Corbel" w:hAnsi="Corbel"/>
          <w:b/>
          <w:sz w:val="24"/>
          <w:szCs w:val="24"/>
        </w:rPr>
        <w:t xml:space="preserve">Efekty </w:t>
      </w:r>
      <w:r w:rsidR="00C05F44" w:rsidRPr="00E14F9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14F90">
        <w:rPr>
          <w:rFonts w:ascii="Corbel" w:hAnsi="Corbel"/>
          <w:b/>
          <w:sz w:val="24"/>
          <w:szCs w:val="24"/>
        </w:rPr>
        <w:t>dla przedmiotu</w:t>
      </w:r>
      <w:r w:rsidR="00445970" w:rsidRPr="00E14F90">
        <w:rPr>
          <w:rFonts w:ascii="Corbel" w:hAnsi="Corbel"/>
          <w:sz w:val="24"/>
          <w:szCs w:val="24"/>
        </w:rPr>
        <w:t xml:space="preserve"> </w:t>
      </w:r>
    </w:p>
    <w:p w14:paraId="4C6953E0" w14:textId="77777777" w:rsidR="001D7B54" w:rsidRPr="00E14F9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14F90" w14:paraId="520C8731" w14:textId="77777777" w:rsidTr="001D08AC">
        <w:tc>
          <w:tcPr>
            <w:tcW w:w="1681" w:type="dxa"/>
            <w:vAlign w:val="center"/>
          </w:tcPr>
          <w:p w14:paraId="7FC3A731" w14:textId="77777777" w:rsidR="0085747A" w:rsidRPr="00E14F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14F9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14F9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FF1F572" w14:textId="77777777" w:rsidR="0085747A" w:rsidRPr="00E14F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061C698" w14:textId="77777777" w:rsidR="0085747A" w:rsidRPr="00E14F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14F9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F4EFA" w:rsidRPr="00E14F90" w14:paraId="438BCD33" w14:textId="77777777" w:rsidTr="001D08AC">
        <w:tc>
          <w:tcPr>
            <w:tcW w:w="1681" w:type="dxa"/>
          </w:tcPr>
          <w:p w14:paraId="45AB31B3" w14:textId="38B0BA97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39E8421" w14:textId="5E62E08D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scharakteryzuje na poziomie rozszerzonym terminologię typową dla metodologii badań pedagogicznych  </w:t>
            </w:r>
          </w:p>
        </w:tc>
        <w:tc>
          <w:tcPr>
            <w:tcW w:w="1865" w:type="dxa"/>
          </w:tcPr>
          <w:p w14:paraId="033FD99B" w14:textId="086C9FD8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F4EFA" w:rsidRPr="00E14F90" w14:paraId="6E332084" w14:textId="77777777" w:rsidTr="001D08AC">
        <w:tc>
          <w:tcPr>
            <w:tcW w:w="1681" w:type="dxa"/>
          </w:tcPr>
          <w:p w14:paraId="654BF8B7" w14:textId="1EE26559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E91777F" w14:textId="3CCDC4EF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opisze ilościowe i jakościowe sposoby prowadzenia badań pedagogicznych, zna ich praktyczne zastosowanie </w:t>
            </w:r>
          </w:p>
        </w:tc>
        <w:tc>
          <w:tcPr>
            <w:tcW w:w="1865" w:type="dxa"/>
          </w:tcPr>
          <w:p w14:paraId="1DA21603" w14:textId="1CD301CB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F4EFA" w:rsidRPr="00E14F90" w14:paraId="387E124D" w14:textId="77777777" w:rsidTr="001D08AC">
        <w:tc>
          <w:tcPr>
            <w:tcW w:w="1681" w:type="dxa"/>
          </w:tcPr>
          <w:p w14:paraId="3A736755" w14:textId="1BCE3B01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84FF99F" w14:textId="16984559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>Student opracuje koncepcję badań własnych, określi cele i przedmiot badań, sformułuje problemy badawcze, hipotezy robocze, dobierze zmienne i wskaźniki oraz metody badań, opracuje narzędzia badawcze.</w:t>
            </w:r>
          </w:p>
        </w:tc>
        <w:tc>
          <w:tcPr>
            <w:tcW w:w="1865" w:type="dxa"/>
          </w:tcPr>
          <w:p w14:paraId="7E696034" w14:textId="77777777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2F284F7C" w14:textId="5D240D1C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F4EFA" w:rsidRPr="00E14F90" w14:paraId="008904E6" w14:textId="77777777" w:rsidTr="001D08AC">
        <w:tc>
          <w:tcPr>
            <w:tcW w:w="1681" w:type="dxa"/>
          </w:tcPr>
          <w:p w14:paraId="4A5DCACB" w14:textId="76F89EB1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0B39A3FE" w14:textId="778425B1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zachowuje etyczne zasady przy projektowaniu badań własnych  </w:t>
            </w:r>
          </w:p>
        </w:tc>
        <w:tc>
          <w:tcPr>
            <w:tcW w:w="1865" w:type="dxa"/>
          </w:tcPr>
          <w:p w14:paraId="3D54FD5F" w14:textId="5C3D0828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790EE09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08B5D8" w14:textId="77777777" w:rsidR="0085747A" w:rsidRPr="00E14F9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14F90">
        <w:rPr>
          <w:rFonts w:ascii="Corbel" w:hAnsi="Corbel"/>
          <w:b/>
          <w:sz w:val="24"/>
          <w:szCs w:val="24"/>
        </w:rPr>
        <w:t>3.3</w:t>
      </w:r>
      <w:r w:rsidR="001D7B54" w:rsidRPr="00E14F90">
        <w:rPr>
          <w:rFonts w:ascii="Corbel" w:hAnsi="Corbel"/>
          <w:b/>
          <w:sz w:val="24"/>
          <w:szCs w:val="24"/>
        </w:rPr>
        <w:t xml:space="preserve"> </w:t>
      </w:r>
      <w:r w:rsidR="0085747A" w:rsidRPr="00E14F90">
        <w:rPr>
          <w:rFonts w:ascii="Corbel" w:hAnsi="Corbel"/>
          <w:b/>
          <w:sz w:val="24"/>
          <w:szCs w:val="24"/>
        </w:rPr>
        <w:t>T</w:t>
      </w:r>
      <w:r w:rsidR="001D7B54" w:rsidRPr="00E14F9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14F90">
        <w:rPr>
          <w:rFonts w:ascii="Corbel" w:hAnsi="Corbel"/>
          <w:sz w:val="24"/>
          <w:szCs w:val="24"/>
        </w:rPr>
        <w:t xml:space="preserve">  </w:t>
      </w:r>
    </w:p>
    <w:p w14:paraId="5F3512DB" w14:textId="77777777" w:rsidR="0085747A" w:rsidRPr="00E14F9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sz w:val="24"/>
          <w:szCs w:val="24"/>
        </w:rPr>
        <w:t xml:space="preserve">Problematyka wykładu </w:t>
      </w:r>
    </w:p>
    <w:p w14:paraId="12215146" w14:textId="77777777" w:rsidR="00675843" w:rsidRPr="00E14F9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14F90" w14:paraId="29BFA74A" w14:textId="77777777" w:rsidTr="006962AC">
        <w:tc>
          <w:tcPr>
            <w:tcW w:w="9520" w:type="dxa"/>
          </w:tcPr>
          <w:p w14:paraId="2337AB9F" w14:textId="77777777" w:rsidR="0085747A" w:rsidRPr="00E14F9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962AC" w:rsidRPr="00E14F90" w14:paraId="5B65E63C" w14:textId="77777777" w:rsidTr="006962AC">
        <w:tc>
          <w:tcPr>
            <w:tcW w:w="9520" w:type="dxa"/>
          </w:tcPr>
          <w:p w14:paraId="38818206" w14:textId="010E1D11" w:rsidR="006962AC" w:rsidRPr="00E14F90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Zajęcia organizacyjne - zapoznanie z treściami programowymi, literaturą przedmiotu i kryteriami zaliczenia.</w:t>
            </w:r>
          </w:p>
        </w:tc>
      </w:tr>
      <w:tr w:rsidR="006962AC" w:rsidRPr="00E14F90" w14:paraId="4C9958AA" w14:textId="77777777" w:rsidTr="006962AC">
        <w:tc>
          <w:tcPr>
            <w:tcW w:w="9520" w:type="dxa"/>
          </w:tcPr>
          <w:p w14:paraId="6F3E85A1" w14:textId="3CD064A8" w:rsidR="006962AC" w:rsidRPr="00E14F90" w:rsidRDefault="006962AC" w:rsidP="006962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Metodologia badań pedagogicznych – przedmiot zainteresowania, kluczowe pojęcia</w:t>
            </w:r>
          </w:p>
        </w:tc>
      </w:tr>
      <w:tr w:rsidR="006962AC" w:rsidRPr="00E14F90" w14:paraId="2B72363D" w14:textId="77777777" w:rsidTr="006962AC">
        <w:tc>
          <w:tcPr>
            <w:tcW w:w="9520" w:type="dxa"/>
          </w:tcPr>
          <w:p w14:paraId="31EB503E" w14:textId="21B25E18" w:rsidR="006962AC" w:rsidRPr="00E14F90" w:rsidRDefault="006962AC" w:rsidP="006962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Rodzaje badań pedagogicznych i ich charakterystyka</w:t>
            </w:r>
          </w:p>
        </w:tc>
      </w:tr>
      <w:tr w:rsidR="006962AC" w:rsidRPr="00E14F90" w14:paraId="4B3FDAFB" w14:textId="77777777" w:rsidTr="006962AC">
        <w:tc>
          <w:tcPr>
            <w:tcW w:w="9520" w:type="dxa"/>
          </w:tcPr>
          <w:p w14:paraId="6487DD40" w14:textId="02D6FB5A" w:rsidR="006962AC" w:rsidRPr="00E14F90" w:rsidRDefault="006962AC" w:rsidP="006962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Struktura procesu badawczego w badaniach nad edukacją </w:t>
            </w:r>
          </w:p>
        </w:tc>
      </w:tr>
      <w:tr w:rsidR="006962AC" w:rsidRPr="00E14F90" w14:paraId="5C2939EF" w14:textId="77777777" w:rsidTr="006962AC">
        <w:tc>
          <w:tcPr>
            <w:tcW w:w="9520" w:type="dxa"/>
          </w:tcPr>
          <w:p w14:paraId="6BC0BD40" w14:textId="3D45B2AD" w:rsidR="006962AC" w:rsidRPr="00E14F90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Tok przygotowywania badań, tok realizacji badań oraz opracowania wyników, uogólnienia i wnioski z badań. </w:t>
            </w:r>
          </w:p>
        </w:tc>
      </w:tr>
      <w:tr w:rsidR="006962AC" w:rsidRPr="00E14F90" w14:paraId="076BCF78" w14:textId="77777777" w:rsidTr="006962AC">
        <w:tc>
          <w:tcPr>
            <w:tcW w:w="9520" w:type="dxa"/>
          </w:tcPr>
          <w:p w14:paraId="34A05F11" w14:textId="35E464A0" w:rsidR="006962AC" w:rsidRPr="00E14F90" w:rsidRDefault="006962A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Zagadnienia etyczne w badaniach naukowych</w:t>
            </w:r>
          </w:p>
        </w:tc>
      </w:tr>
    </w:tbl>
    <w:p w14:paraId="57978239" w14:textId="77777777" w:rsidR="0085747A" w:rsidRPr="00E14F9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6BAA28" w14:textId="77777777" w:rsidR="0085747A" w:rsidRPr="00E14F9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14F90">
        <w:rPr>
          <w:rFonts w:ascii="Corbel" w:hAnsi="Corbel"/>
          <w:sz w:val="24"/>
          <w:szCs w:val="24"/>
        </w:rPr>
        <w:t xml:space="preserve">, </w:t>
      </w:r>
      <w:r w:rsidRPr="00E14F90">
        <w:rPr>
          <w:rFonts w:ascii="Corbel" w:hAnsi="Corbel"/>
          <w:sz w:val="24"/>
          <w:szCs w:val="24"/>
        </w:rPr>
        <w:t xml:space="preserve">zajęć praktycznych </w:t>
      </w:r>
    </w:p>
    <w:p w14:paraId="3F6BBE7C" w14:textId="77777777" w:rsidR="0085747A" w:rsidRPr="00E14F9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14F90" w14:paraId="3ABD43C4" w14:textId="77777777" w:rsidTr="001D08AC">
        <w:tc>
          <w:tcPr>
            <w:tcW w:w="9520" w:type="dxa"/>
          </w:tcPr>
          <w:p w14:paraId="237781DA" w14:textId="77777777" w:rsidR="0085747A" w:rsidRPr="00E14F9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962AC" w:rsidRPr="00E14F90" w14:paraId="2B70C73E" w14:textId="77777777" w:rsidTr="001D08AC">
        <w:tc>
          <w:tcPr>
            <w:tcW w:w="9520" w:type="dxa"/>
          </w:tcPr>
          <w:p w14:paraId="40BCF0DB" w14:textId="34786917" w:rsidR="006962AC" w:rsidRPr="00E14F90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lastRenderedPageBreak/>
              <w:t>Określenie problematyki badań, motywy wyboru problematyki badawczej</w:t>
            </w:r>
            <w:r w:rsidR="00156F76" w:rsidRPr="00E14F90">
              <w:rPr>
                <w:rFonts w:ascii="Corbel" w:hAnsi="Corbel"/>
                <w:sz w:val="24"/>
                <w:szCs w:val="24"/>
              </w:rPr>
              <w:t xml:space="preserve"> – praktyczne rozwiązania</w:t>
            </w:r>
          </w:p>
        </w:tc>
      </w:tr>
      <w:tr w:rsidR="006962AC" w:rsidRPr="00E14F90" w14:paraId="1287D960" w14:textId="77777777" w:rsidTr="001D08AC">
        <w:tc>
          <w:tcPr>
            <w:tcW w:w="9520" w:type="dxa"/>
          </w:tcPr>
          <w:p w14:paraId="20986C84" w14:textId="4CF425A1" w:rsidR="006962AC" w:rsidRPr="00E14F90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Szczegółowa charakterystyka etapów własnego postępowania badawczego – praktyczne rozwiązania (określanie celów i przedmiotu badań, problemów badawczych i hipotez roboczych, zmiennych i wskaźników w projekcie, dobór próby badawczej, dobór metod, technik i narzędzi badawczych, sposoby przeprowadzenia badań, teren i organizacja badań.</w:t>
            </w:r>
          </w:p>
        </w:tc>
      </w:tr>
      <w:tr w:rsidR="006962AC" w:rsidRPr="00E14F90" w14:paraId="107F0F1E" w14:textId="77777777" w:rsidTr="001D08AC">
        <w:tc>
          <w:tcPr>
            <w:tcW w:w="9520" w:type="dxa"/>
          </w:tcPr>
          <w:p w14:paraId="09DD7931" w14:textId="4602295E" w:rsidR="006962AC" w:rsidRPr="00E14F90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Zasady opracowania materiałów badawczych – gromadzenie i porządkowanie zebranego materiału badawczego, sposoby prezentacji wyników badań</w:t>
            </w:r>
            <w:r w:rsidR="00813D1C" w:rsidRPr="00E14F90">
              <w:rPr>
                <w:rFonts w:ascii="Corbel" w:hAnsi="Corbel"/>
                <w:sz w:val="24"/>
                <w:szCs w:val="24"/>
              </w:rPr>
              <w:t xml:space="preserve"> i ich interpretacja </w:t>
            </w:r>
          </w:p>
        </w:tc>
      </w:tr>
      <w:tr w:rsidR="006962AC" w:rsidRPr="00E14F90" w14:paraId="6F2F15F8" w14:textId="77777777" w:rsidTr="001D08AC">
        <w:tc>
          <w:tcPr>
            <w:tcW w:w="9520" w:type="dxa"/>
          </w:tcPr>
          <w:p w14:paraId="75739BDB" w14:textId="0CAF516E" w:rsidR="006962AC" w:rsidRPr="00E14F90" w:rsidRDefault="00813D1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Struktura prac magisterskich - kolejność rozdziałów, układ treści w obrębie rozdziałów, przygotowanie tekstu pod względem edytorskim - przypisy, odnośniki i spis bibliograficzny, klasyfikacja publikacji ze względu na rodzaje prac naukowych (monografia, prace zbiorowe, artykuły, recenzje itp.).</w:t>
            </w:r>
          </w:p>
        </w:tc>
      </w:tr>
      <w:tr w:rsidR="006962AC" w:rsidRPr="00E14F90" w14:paraId="25E98CAC" w14:textId="77777777" w:rsidTr="001D08AC">
        <w:tc>
          <w:tcPr>
            <w:tcW w:w="9520" w:type="dxa"/>
          </w:tcPr>
          <w:p w14:paraId="7C6ABD35" w14:textId="58DA2AC0" w:rsidR="006962AC" w:rsidRPr="00E14F90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</w:tr>
    </w:tbl>
    <w:p w14:paraId="0BC6640D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F8F7BA" w14:textId="77777777" w:rsidR="0085747A" w:rsidRPr="00E14F9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>3.4 Metody dydaktyczne</w:t>
      </w:r>
      <w:r w:rsidRPr="00E14F90">
        <w:rPr>
          <w:rFonts w:ascii="Corbel" w:hAnsi="Corbel"/>
          <w:b w:val="0"/>
          <w:smallCaps w:val="0"/>
          <w:szCs w:val="24"/>
        </w:rPr>
        <w:t xml:space="preserve"> </w:t>
      </w:r>
    </w:p>
    <w:p w14:paraId="6E446C77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C2F10F" w14:textId="40690A6D" w:rsidR="00E960BB" w:rsidRPr="00E14F90" w:rsidRDefault="00813D1C" w:rsidP="00813D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b w:val="0"/>
          <w:smallCaps w:val="0"/>
          <w:szCs w:val="24"/>
        </w:rPr>
        <w:t>Wykład z prezentacją multimedialną; ćwiczenia - analiza tekstu z dyskusją, projekt badawczy, praca w grupach.</w:t>
      </w:r>
    </w:p>
    <w:p w14:paraId="25A6BC18" w14:textId="77777777" w:rsidR="00E960BB" w:rsidRPr="00E14F9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8AB0ED" w14:textId="77777777" w:rsidR="00E960BB" w:rsidRPr="00E14F9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B21D28" w14:textId="77777777" w:rsidR="0085747A" w:rsidRPr="00E14F9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 xml:space="preserve">4. </w:t>
      </w:r>
      <w:r w:rsidR="0085747A" w:rsidRPr="00E14F90">
        <w:rPr>
          <w:rFonts w:ascii="Corbel" w:hAnsi="Corbel"/>
          <w:smallCaps w:val="0"/>
          <w:szCs w:val="24"/>
        </w:rPr>
        <w:t>METODY I KRYTERIA OCENY</w:t>
      </w:r>
      <w:r w:rsidR="009F4610" w:rsidRPr="00E14F90">
        <w:rPr>
          <w:rFonts w:ascii="Corbel" w:hAnsi="Corbel"/>
          <w:smallCaps w:val="0"/>
          <w:szCs w:val="24"/>
        </w:rPr>
        <w:t xml:space="preserve"> </w:t>
      </w:r>
    </w:p>
    <w:p w14:paraId="0B15760E" w14:textId="77777777" w:rsidR="00923D7D" w:rsidRPr="00E14F9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5EA77D" w14:textId="77777777" w:rsidR="0085747A" w:rsidRPr="00E14F9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14F90">
        <w:rPr>
          <w:rFonts w:ascii="Corbel" w:hAnsi="Corbel"/>
          <w:smallCaps w:val="0"/>
          <w:szCs w:val="24"/>
        </w:rPr>
        <w:t>uczenia się</w:t>
      </w:r>
    </w:p>
    <w:p w14:paraId="374C4D4A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14F90" w14:paraId="0FD3E960" w14:textId="77777777" w:rsidTr="00813D1C">
        <w:tc>
          <w:tcPr>
            <w:tcW w:w="1962" w:type="dxa"/>
            <w:vAlign w:val="center"/>
          </w:tcPr>
          <w:p w14:paraId="053DD26C" w14:textId="77777777" w:rsidR="0085747A" w:rsidRPr="00E14F9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FBE381A" w14:textId="77777777" w:rsidR="0085747A" w:rsidRPr="00E14F90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E14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F7B0022" w14:textId="77777777" w:rsidR="0085747A" w:rsidRPr="00E14F9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14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CC0E528" w14:textId="77777777" w:rsidR="00923D7D" w:rsidRPr="00E14F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F23E9FA" w14:textId="77777777" w:rsidR="0085747A" w:rsidRPr="00E14F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14F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14F9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13D1C" w:rsidRPr="00E14F90" w14:paraId="76CCE427" w14:textId="77777777" w:rsidTr="00813D1C">
        <w:tc>
          <w:tcPr>
            <w:tcW w:w="1962" w:type="dxa"/>
          </w:tcPr>
          <w:p w14:paraId="4FACBB46" w14:textId="4EC84782" w:rsidR="00813D1C" w:rsidRPr="00E14F90" w:rsidRDefault="00226498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13D1C"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0995D7F" w14:textId="4E795DF2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ćwiczeniach, kolokwium, Egzamin</w:t>
            </w:r>
          </w:p>
        </w:tc>
        <w:tc>
          <w:tcPr>
            <w:tcW w:w="2117" w:type="dxa"/>
          </w:tcPr>
          <w:p w14:paraId="1887EB6C" w14:textId="77777777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06A4AEA7" w14:textId="5918974A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13D1C" w:rsidRPr="00E14F90" w14:paraId="596978A5" w14:textId="77777777" w:rsidTr="00813D1C">
        <w:tc>
          <w:tcPr>
            <w:tcW w:w="1962" w:type="dxa"/>
          </w:tcPr>
          <w:p w14:paraId="2D59A1CF" w14:textId="21FE7D66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2A13C91" w14:textId="359EFEF4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ćwiczeniach, kolokwium, Egzamin</w:t>
            </w:r>
          </w:p>
        </w:tc>
        <w:tc>
          <w:tcPr>
            <w:tcW w:w="2117" w:type="dxa"/>
          </w:tcPr>
          <w:p w14:paraId="56C44368" w14:textId="77777777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5E9D739F" w14:textId="7587D4C2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Wykład </w:t>
            </w:r>
          </w:p>
        </w:tc>
      </w:tr>
      <w:tr w:rsidR="00813D1C" w:rsidRPr="00E14F90" w14:paraId="49EC5006" w14:textId="77777777" w:rsidTr="00813D1C">
        <w:tc>
          <w:tcPr>
            <w:tcW w:w="1962" w:type="dxa"/>
          </w:tcPr>
          <w:p w14:paraId="2ED0D460" w14:textId="28F1B149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C70382D" w14:textId="48223EC0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ćwiczeniach, opracowanie projektu, kolokwium, Egzamin</w:t>
            </w:r>
          </w:p>
        </w:tc>
        <w:tc>
          <w:tcPr>
            <w:tcW w:w="2117" w:type="dxa"/>
          </w:tcPr>
          <w:p w14:paraId="5883E2FE" w14:textId="56A80BAE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1827CCE6" w14:textId="1E81115D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13D1C" w:rsidRPr="00E14F90" w14:paraId="4B337882" w14:textId="77777777" w:rsidTr="00813D1C">
        <w:tc>
          <w:tcPr>
            <w:tcW w:w="1962" w:type="dxa"/>
          </w:tcPr>
          <w:p w14:paraId="09C6C010" w14:textId="10646C13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28C2DD09" w14:textId="2BD35407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</w:t>
            </w:r>
          </w:p>
        </w:tc>
        <w:tc>
          <w:tcPr>
            <w:tcW w:w="2117" w:type="dxa"/>
          </w:tcPr>
          <w:p w14:paraId="56A67716" w14:textId="56AD90EF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E4642A2" w14:textId="77777777" w:rsidR="00923D7D" w:rsidRPr="00E14F9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7721E3" w14:textId="77777777" w:rsidR="0085747A" w:rsidRPr="00E14F9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 xml:space="preserve">4.2 </w:t>
      </w:r>
      <w:r w:rsidR="0085747A" w:rsidRPr="00E14F9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14F90">
        <w:rPr>
          <w:rFonts w:ascii="Corbel" w:hAnsi="Corbel"/>
          <w:smallCaps w:val="0"/>
          <w:szCs w:val="24"/>
        </w:rPr>
        <w:t xml:space="preserve"> </w:t>
      </w:r>
    </w:p>
    <w:p w14:paraId="7D5BBD8E" w14:textId="77777777" w:rsidR="00923D7D" w:rsidRPr="00E14F9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14F90" w14:paraId="752727C6" w14:textId="77777777" w:rsidTr="00923D7D">
        <w:tc>
          <w:tcPr>
            <w:tcW w:w="9670" w:type="dxa"/>
          </w:tcPr>
          <w:p w14:paraId="1FACB005" w14:textId="0BE41EEA" w:rsidR="00813D1C" w:rsidRPr="00E14F90" w:rsidRDefault="00813D1C" w:rsidP="00813D1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Aktywność studenta w czasie zajęć; znajomość literatury zalecanej </w:t>
            </w:r>
            <w:r w:rsidR="00156F76" w:rsidRPr="00E14F90">
              <w:rPr>
                <w:rFonts w:ascii="Corbel" w:hAnsi="Corbel"/>
                <w:sz w:val="24"/>
                <w:szCs w:val="24"/>
              </w:rPr>
              <w:t>do przygotowania na zajęcia</w:t>
            </w:r>
            <w:r w:rsidRPr="00E14F90">
              <w:rPr>
                <w:rFonts w:ascii="Corbel" w:hAnsi="Corbel"/>
                <w:sz w:val="24"/>
                <w:szCs w:val="24"/>
              </w:rPr>
              <w:t>;</w:t>
            </w:r>
            <w:r w:rsidR="00156F76" w:rsidRPr="00E14F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4F90">
              <w:rPr>
                <w:rFonts w:ascii="Corbel" w:hAnsi="Corbel"/>
                <w:sz w:val="24"/>
                <w:szCs w:val="24"/>
              </w:rPr>
              <w:t>zaliczenie kolokwium, przygotowanie projektu badawczego.</w:t>
            </w:r>
          </w:p>
          <w:p w14:paraId="3EE97C52" w14:textId="77777777" w:rsidR="00813D1C" w:rsidRPr="00E14F90" w:rsidRDefault="00813D1C" w:rsidP="00813D1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Warunkiem przystąpienia do egzaminu jest pozytywna ocena z ćwiczeń.</w:t>
            </w:r>
          </w:p>
          <w:p w14:paraId="35DC1C99" w14:textId="3CE131F1" w:rsidR="00923D7D" w:rsidRPr="00E14F90" w:rsidRDefault="00813D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Warunkiem zaliczenia egzaminu jest udzielenie odpowiedzi na pytania egzaminacyjne - minimum 50%.</w:t>
            </w:r>
          </w:p>
          <w:p w14:paraId="5841F37F" w14:textId="77777777" w:rsidR="0085747A" w:rsidRPr="00E14F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A2DD28F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F3AD10" w14:textId="77777777" w:rsidR="009F4610" w:rsidRPr="00E14F9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14F90">
        <w:rPr>
          <w:rFonts w:ascii="Corbel" w:hAnsi="Corbel"/>
          <w:b/>
          <w:sz w:val="24"/>
          <w:szCs w:val="24"/>
        </w:rPr>
        <w:t xml:space="preserve">5. </w:t>
      </w:r>
      <w:r w:rsidR="00C61DC5" w:rsidRPr="00E14F9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143150F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14F90" w14:paraId="4F1530A0" w14:textId="77777777" w:rsidTr="003E1941">
        <w:tc>
          <w:tcPr>
            <w:tcW w:w="4962" w:type="dxa"/>
            <w:vAlign w:val="center"/>
          </w:tcPr>
          <w:p w14:paraId="058B968D" w14:textId="77777777" w:rsidR="0085747A" w:rsidRPr="00E14F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14F90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E14F9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14F9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1B583E" w14:textId="77777777" w:rsidR="0085747A" w:rsidRPr="00E14F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14F9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14F9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14F9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14F9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14F90" w14:paraId="12CA6C59" w14:textId="77777777" w:rsidTr="00923D7D">
        <w:tc>
          <w:tcPr>
            <w:tcW w:w="4962" w:type="dxa"/>
          </w:tcPr>
          <w:p w14:paraId="7AF74C81" w14:textId="7AE02D71" w:rsidR="0085747A" w:rsidRPr="00E14F90" w:rsidRDefault="00C61DC5" w:rsidP="00AB04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G</w:t>
            </w:r>
            <w:r w:rsidR="0085747A" w:rsidRPr="00E14F90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E14F90">
              <w:rPr>
                <w:rFonts w:ascii="Corbel" w:hAnsi="Corbel"/>
                <w:sz w:val="24"/>
                <w:szCs w:val="24"/>
              </w:rPr>
              <w:t>z</w:t>
            </w:r>
            <w:r w:rsidR="009C1331" w:rsidRPr="00E14F90">
              <w:rPr>
                <w:rFonts w:ascii="Corbel" w:hAnsi="Corbel"/>
                <w:sz w:val="24"/>
                <w:szCs w:val="24"/>
              </w:rPr>
              <w:t> </w:t>
            </w:r>
            <w:r w:rsidR="0045729E" w:rsidRPr="00E14F90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E14F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4F90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E14F9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C3EDDA8" w14:textId="20E3793A" w:rsidR="0085747A" w:rsidRPr="00E14F90" w:rsidRDefault="00813D1C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E14F90" w14:paraId="0B13FCEC" w14:textId="77777777" w:rsidTr="00923D7D">
        <w:tc>
          <w:tcPr>
            <w:tcW w:w="4962" w:type="dxa"/>
          </w:tcPr>
          <w:p w14:paraId="7AAB3E9D" w14:textId="6D0DDECC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E14F90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63EFA">
              <w:rPr>
                <w:rFonts w:ascii="Corbel" w:hAnsi="Corbel"/>
                <w:sz w:val="24"/>
                <w:szCs w:val="24"/>
              </w:rPr>
              <w:t>:</w:t>
            </w:r>
          </w:p>
          <w:p w14:paraId="71242EE8" w14:textId="77777777" w:rsidR="00A63EFA" w:rsidRDefault="00A63E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E14F90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168DF44A" w14:textId="2D93CF0F" w:rsidR="00C61DC5" w:rsidRPr="00E14F90" w:rsidRDefault="00A63E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-udział w </w:t>
            </w:r>
            <w:r w:rsidR="00C61DC5" w:rsidRPr="00E14F90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14:paraId="21E67C00" w14:textId="77777777" w:rsidR="00C61DC5" w:rsidRDefault="00A63EFA" w:rsidP="00A63E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5EE17A0C" w14:textId="222FC3E6" w:rsidR="00A63EFA" w:rsidRPr="00E14F90" w:rsidRDefault="00A63EFA" w:rsidP="00A63E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E14F90" w14:paraId="3DF37595" w14:textId="77777777" w:rsidTr="00923D7D">
        <w:tc>
          <w:tcPr>
            <w:tcW w:w="4962" w:type="dxa"/>
          </w:tcPr>
          <w:p w14:paraId="18DAA60E" w14:textId="1D7B155D" w:rsidR="0071620A" w:rsidRPr="00E14F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14F9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14F9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63EFA">
              <w:rPr>
                <w:rFonts w:ascii="Corbel" w:hAnsi="Corbel"/>
                <w:sz w:val="24"/>
                <w:szCs w:val="24"/>
              </w:rPr>
              <w:t>:</w:t>
            </w:r>
          </w:p>
          <w:p w14:paraId="78118A60" w14:textId="62AB5A11" w:rsidR="00813D1C" w:rsidRPr="00E14F90" w:rsidRDefault="00A63E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E14F90"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14:paraId="365BE2C6" w14:textId="778E62E0" w:rsidR="00813D1C" w:rsidRPr="00E14F90" w:rsidRDefault="00A63E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</w:t>
            </w:r>
            <w:r w:rsidR="00813D1C" w:rsidRPr="00E14F90">
              <w:rPr>
                <w:rFonts w:ascii="Corbel" w:hAnsi="Corbel"/>
                <w:sz w:val="24"/>
                <w:szCs w:val="24"/>
              </w:rPr>
              <w:t>rzygotowanie do kolokwium</w:t>
            </w:r>
          </w:p>
          <w:p w14:paraId="2CED082D" w14:textId="6AC30A82" w:rsidR="00813D1C" w:rsidRPr="00E14F90" w:rsidRDefault="00A63E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-o</w:t>
            </w:r>
            <w:r w:rsidR="00813D1C" w:rsidRPr="00E14F90">
              <w:rPr>
                <w:rFonts w:ascii="Corbel" w:hAnsi="Corbel"/>
                <w:sz w:val="24"/>
                <w:szCs w:val="24"/>
              </w:rPr>
              <w:t>pracowanie projektu</w:t>
            </w:r>
          </w:p>
          <w:p w14:paraId="17212308" w14:textId="40441437" w:rsidR="00C61DC5" w:rsidRPr="00E14F90" w:rsidRDefault="00A63E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</w:t>
            </w:r>
            <w:r w:rsidR="00813D1C" w:rsidRPr="00E14F90">
              <w:rPr>
                <w:rFonts w:ascii="Corbel" w:hAnsi="Corbel"/>
                <w:sz w:val="24"/>
                <w:szCs w:val="24"/>
              </w:rPr>
              <w:t>rzygotowanie do egzaminu</w:t>
            </w:r>
          </w:p>
        </w:tc>
        <w:tc>
          <w:tcPr>
            <w:tcW w:w="4677" w:type="dxa"/>
          </w:tcPr>
          <w:p w14:paraId="043324CB" w14:textId="77777777" w:rsidR="00C61DC5" w:rsidRPr="00E14F90" w:rsidRDefault="00C61DC5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AA77CC8" w14:textId="77777777" w:rsidR="00156F76" w:rsidRPr="00E14F90" w:rsidRDefault="00156F76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7919100" w14:textId="48471287" w:rsidR="00156F76" w:rsidRPr="00E14F90" w:rsidRDefault="008B2763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48D8EBC1" w14:textId="05851C58" w:rsidR="00156F76" w:rsidRPr="00E14F90" w:rsidRDefault="008B2763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7D07F0B6" w14:textId="2A5239C2" w:rsidR="00156F76" w:rsidRPr="00E14F90" w:rsidRDefault="00156F76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1</w:t>
            </w:r>
            <w:r w:rsidR="008B2763">
              <w:rPr>
                <w:rFonts w:ascii="Corbel" w:hAnsi="Corbel"/>
                <w:sz w:val="24"/>
                <w:szCs w:val="24"/>
              </w:rPr>
              <w:t>5</w:t>
            </w:r>
          </w:p>
          <w:p w14:paraId="6D49A95E" w14:textId="771249AC" w:rsidR="00156F76" w:rsidRPr="00E14F90" w:rsidRDefault="008B2763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E14F90" w14:paraId="0613A888" w14:textId="77777777" w:rsidTr="00923D7D">
        <w:tc>
          <w:tcPr>
            <w:tcW w:w="4962" w:type="dxa"/>
          </w:tcPr>
          <w:p w14:paraId="3FF2A77A" w14:textId="77777777" w:rsidR="0085747A" w:rsidRPr="00E14F9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B0FBEB2" w14:textId="337989A2" w:rsidR="0085747A" w:rsidRPr="00E14F90" w:rsidRDefault="00813D1C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1</w:t>
            </w:r>
            <w:r w:rsidR="00A63EFA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E14F90" w14:paraId="6623EDF4" w14:textId="77777777" w:rsidTr="00923D7D">
        <w:tc>
          <w:tcPr>
            <w:tcW w:w="4962" w:type="dxa"/>
          </w:tcPr>
          <w:p w14:paraId="3B35122B" w14:textId="77777777" w:rsidR="0085747A" w:rsidRPr="00E14F9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14F9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E06CE43" w14:textId="3615C8DE" w:rsidR="0085747A" w:rsidRPr="00E14F90" w:rsidRDefault="00A63EFA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B6C8F2C" w14:textId="77777777" w:rsidR="0085747A" w:rsidRPr="00E14F9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14F9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14F9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EBD432E" w14:textId="77777777" w:rsidR="003E1941" w:rsidRPr="00E14F9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C71E65" w14:textId="77777777" w:rsidR="0085747A" w:rsidRPr="00E14F9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 xml:space="preserve">6. </w:t>
      </w:r>
      <w:r w:rsidR="0085747A" w:rsidRPr="00E14F90">
        <w:rPr>
          <w:rFonts w:ascii="Corbel" w:hAnsi="Corbel"/>
          <w:smallCaps w:val="0"/>
          <w:szCs w:val="24"/>
        </w:rPr>
        <w:t>PRAKTYKI ZAWO</w:t>
      </w:r>
      <w:r w:rsidR="009C1331" w:rsidRPr="00E14F90">
        <w:rPr>
          <w:rFonts w:ascii="Corbel" w:hAnsi="Corbel"/>
          <w:smallCaps w:val="0"/>
          <w:szCs w:val="24"/>
        </w:rPr>
        <w:t>DOWE W RAMACH PRZEDMIOTU</w:t>
      </w:r>
    </w:p>
    <w:p w14:paraId="7AE5C4A1" w14:textId="77777777" w:rsidR="0085747A" w:rsidRPr="00E14F9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14F90" w14:paraId="47CEC739" w14:textId="77777777" w:rsidTr="0071620A">
        <w:trPr>
          <w:trHeight w:val="397"/>
        </w:trPr>
        <w:tc>
          <w:tcPr>
            <w:tcW w:w="3544" w:type="dxa"/>
          </w:tcPr>
          <w:p w14:paraId="5BB560AE" w14:textId="77777777" w:rsidR="0085747A" w:rsidRPr="00E14F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84AC75B" w14:textId="00DBF46F" w:rsidR="0085747A" w:rsidRPr="00E14F90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</w:t>
            </w:r>
          </w:p>
        </w:tc>
      </w:tr>
      <w:tr w:rsidR="0085747A" w:rsidRPr="00E14F90" w14:paraId="36460145" w14:textId="77777777" w:rsidTr="0071620A">
        <w:trPr>
          <w:trHeight w:val="397"/>
        </w:trPr>
        <w:tc>
          <w:tcPr>
            <w:tcW w:w="3544" w:type="dxa"/>
          </w:tcPr>
          <w:p w14:paraId="62BDB563" w14:textId="77777777" w:rsidR="0085747A" w:rsidRPr="00E14F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2E49572" w14:textId="4F93041D" w:rsidR="0085747A" w:rsidRPr="00E14F90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--------------</w:t>
            </w:r>
          </w:p>
        </w:tc>
      </w:tr>
    </w:tbl>
    <w:p w14:paraId="36AB7927" w14:textId="77777777" w:rsidR="003E1941" w:rsidRPr="00E14F9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5392C6" w14:textId="77777777" w:rsidR="0085747A" w:rsidRPr="00E14F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 xml:space="preserve">7. </w:t>
      </w:r>
      <w:r w:rsidR="0085747A" w:rsidRPr="00E14F90">
        <w:rPr>
          <w:rFonts w:ascii="Corbel" w:hAnsi="Corbel"/>
          <w:smallCaps w:val="0"/>
          <w:szCs w:val="24"/>
        </w:rPr>
        <w:t>LITERATURA</w:t>
      </w:r>
      <w:r w:rsidRPr="00E14F90">
        <w:rPr>
          <w:rFonts w:ascii="Corbel" w:hAnsi="Corbel"/>
          <w:smallCaps w:val="0"/>
          <w:szCs w:val="24"/>
        </w:rPr>
        <w:t xml:space="preserve"> </w:t>
      </w:r>
    </w:p>
    <w:p w14:paraId="0032AC52" w14:textId="77777777" w:rsidR="00675843" w:rsidRPr="00E14F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E14F90" w14:paraId="0D7277E6" w14:textId="77777777" w:rsidTr="0071620A">
        <w:trPr>
          <w:trHeight w:val="397"/>
        </w:trPr>
        <w:tc>
          <w:tcPr>
            <w:tcW w:w="7513" w:type="dxa"/>
          </w:tcPr>
          <w:p w14:paraId="7E989D80" w14:textId="43E28CF0" w:rsidR="0085747A" w:rsidRPr="00E14F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841AC3" w14:textId="2EA27C6E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14F90">
              <w:rPr>
                <w:rFonts w:ascii="Corbel" w:hAnsi="Corbel"/>
                <w:sz w:val="24"/>
                <w:szCs w:val="24"/>
              </w:rPr>
              <w:t>Babbie</w:t>
            </w:r>
            <w:proofErr w:type="spellEnd"/>
            <w:r w:rsidRPr="00E14F90">
              <w:rPr>
                <w:rFonts w:ascii="Corbel" w:hAnsi="Corbel"/>
                <w:sz w:val="24"/>
                <w:szCs w:val="24"/>
              </w:rPr>
              <w:t xml:space="preserve"> E,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Podstawy badań społecznych</w:t>
            </w:r>
            <w:r w:rsidRPr="00E14F90">
              <w:rPr>
                <w:rFonts w:ascii="Corbel" w:hAnsi="Corbel"/>
                <w:sz w:val="24"/>
                <w:szCs w:val="24"/>
              </w:rPr>
              <w:t>, Warszawa 20</w:t>
            </w:r>
            <w:r w:rsidR="009D7DAE">
              <w:rPr>
                <w:rFonts w:ascii="Corbel" w:hAnsi="Corbel"/>
                <w:sz w:val="24"/>
                <w:szCs w:val="24"/>
              </w:rPr>
              <w:t>13</w:t>
            </w:r>
          </w:p>
          <w:p w14:paraId="4A039251" w14:textId="1DC6ED56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14F90">
              <w:rPr>
                <w:rFonts w:ascii="Corbel" w:hAnsi="Corbel"/>
                <w:sz w:val="24"/>
                <w:szCs w:val="24"/>
              </w:rPr>
              <w:t>Babbie</w:t>
            </w:r>
            <w:proofErr w:type="spellEnd"/>
            <w:r w:rsidRPr="00E14F90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Badania społeczne w praktyce</w:t>
            </w:r>
            <w:r w:rsidRPr="00E14F90">
              <w:rPr>
                <w:rFonts w:ascii="Corbel" w:hAnsi="Corbel"/>
                <w:sz w:val="24"/>
                <w:szCs w:val="24"/>
              </w:rPr>
              <w:t>, Warszawa 2007</w:t>
            </w:r>
            <w:r w:rsidR="00DA572B">
              <w:rPr>
                <w:rFonts w:ascii="Corbel" w:hAnsi="Corbel"/>
                <w:sz w:val="24"/>
                <w:szCs w:val="24"/>
              </w:rPr>
              <w:t>;2021</w:t>
            </w:r>
          </w:p>
          <w:p w14:paraId="06110159" w14:textId="77777777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14F90">
              <w:rPr>
                <w:rFonts w:ascii="Corbel" w:hAnsi="Corbel"/>
                <w:sz w:val="24"/>
                <w:szCs w:val="24"/>
              </w:rPr>
              <w:t>Kawcki</w:t>
            </w:r>
            <w:proofErr w:type="spellEnd"/>
            <w:r w:rsidRPr="00E14F90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Szkice z metodologii jakościowych badań edukacyjnych</w:t>
            </w:r>
            <w:r w:rsidRPr="00E14F90">
              <w:rPr>
                <w:rFonts w:ascii="Corbel" w:hAnsi="Corbel"/>
                <w:sz w:val="24"/>
                <w:szCs w:val="24"/>
              </w:rPr>
              <w:t>, Rzeszów 2019</w:t>
            </w:r>
          </w:p>
          <w:p w14:paraId="556D7797" w14:textId="77777777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Metody i techniki badań pedagogicznych</w:t>
            </w:r>
            <w:r w:rsidRPr="00E14F90">
              <w:rPr>
                <w:rFonts w:ascii="Corbel" w:hAnsi="Corbel"/>
                <w:sz w:val="24"/>
                <w:szCs w:val="24"/>
              </w:rPr>
              <w:t>, Kraków 2000</w:t>
            </w:r>
          </w:p>
          <w:p w14:paraId="6391C7E6" w14:textId="77777777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Frankfort – </w:t>
            </w:r>
            <w:proofErr w:type="spellStart"/>
            <w:r w:rsidRPr="00E14F90">
              <w:rPr>
                <w:rFonts w:ascii="Corbel" w:hAnsi="Corbel"/>
                <w:sz w:val="24"/>
                <w:szCs w:val="24"/>
              </w:rPr>
              <w:t>Nachmias</w:t>
            </w:r>
            <w:proofErr w:type="spellEnd"/>
            <w:r w:rsidRPr="00E14F90">
              <w:rPr>
                <w:rFonts w:ascii="Corbel" w:hAnsi="Corbel"/>
                <w:sz w:val="24"/>
                <w:szCs w:val="24"/>
              </w:rPr>
              <w:t xml:space="preserve"> Ch., </w:t>
            </w:r>
            <w:proofErr w:type="spellStart"/>
            <w:r w:rsidRPr="00E14F90">
              <w:rPr>
                <w:rFonts w:ascii="Corbel" w:hAnsi="Corbel"/>
                <w:sz w:val="24"/>
                <w:szCs w:val="24"/>
              </w:rPr>
              <w:t>Nachmias</w:t>
            </w:r>
            <w:proofErr w:type="spellEnd"/>
            <w:r w:rsidRPr="00E14F90">
              <w:rPr>
                <w:rFonts w:ascii="Corbel" w:hAnsi="Corbel"/>
                <w:sz w:val="24"/>
                <w:szCs w:val="24"/>
              </w:rPr>
              <w:t xml:space="preserve"> D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., Metody badawcze w naukach społecznych</w:t>
            </w:r>
            <w:r w:rsidRPr="00E14F90">
              <w:rPr>
                <w:rFonts w:ascii="Corbel" w:hAnsi="Corbel"/>
                <w:sz w:val="24"/>
                <w:szCs w:val="24"/>
              </w:rPr>
              <w:t>, Poznań 2001</w:t>
            </w:r>
          </w:p>
          <w:p w14:paraId="4D052310" w14:textId="77777777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Palka S.,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Metodologia, Badania, Praktyka pedagogiczna</w:t>
            </w:r>
            <w:r w:rsidRPr="00E14F90">
              <w:rPr>
                <w:rFonts w:ascii="Corbel" w:hAnsi="Corbel"/>
                <w:sz w:val="24"/>
                <w:szCs w:val="24"/>
              </w:rPr>
              <w:t>, Gdańsk 2006</w:t>
            </w:r>
          </w:p>
          <w:p w14:paraId="571EE95F" w14:textId="77777777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Pilch T., Bauman T.,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Zasady badań pedagogicznych, strategie ilościowe i jakościowe,</w:t>
            </w:r>
            <w:r w:rsidRPr="00E14F90">
              <w:rPr>
                <w:rFonts w:ascii="Corbel" w:hAnsi="Corbel"/>
                <w:sz w:val="24"/>
                <w:szCs w:val="24"/>
              </w:rPr>
              <w:t xml:space="preserve"> Warszawa 2001</w:t>
            </w:r>
          </w:p>
          <w:p w14:paraId="330978F7" w14:textId="2F2BB268" w:rsidR="00156F76" w:rsidRPr="007E3BD6" w:rsidRDefault="00156F76" w:rsidP="007E3B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Rubacha, K.,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Metodologia badań nad edukacją</w:t>
            </w:r>
            <w:r w:rsidRPr="00E14F90">
              <w:rPr>
                <w:rFonts w:ascii="Corbel" w:hAnsi="Corbel"/>
                <w:sz w:val="24"/>
                <w:szCs w:val="24"/>
              </w:rPr>
              <w:t>, Warszawa 2008</w:t>
            </w:r>
            <w:r w:rsidR="00D4701E">
              <w:rPr>
                <w:rFonts w:ascii="Corbel" w:hAnsi="Corbel"/>
                <w:sz w:val="24"/>
                <w:szCs w:val="24"/>
              </w:rPr>
              <w:t>, (ebook) 2016.</w:t>
            </w:r>
          </w:p>
        </w:tc>
      </w:tr>
      <w:tr w:rsidR="0085747A" w:rsidRPr="00E14F90" w14:paraId="541C6049" w14:textId="77777777" w:rsidTr="0071620A">
        <w:trPr>
          <w:trHeight w:val="397"/>
        </w:trPr>
        <w:tc>
          <w:tcPr>
            <w:tcW w:w="7513" w:type="dxa"/>
          </w:tcPr>
          <w:p w14:paraId="0C6D7B9E" w14:textId="53FB5C59" w:rsidR="0085747A" w:rsidRPr="00E14F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E5FD141" w14:textId="477AD9FF" w:rsidR="00156F76" w:rsidRPr="00E14F90" w:rsidRDefault="00156F76" w:rsidP="00156F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Konecki K., </w:t>
            </w:r>
            <w:r w:rsidRPr="00E14F90">
              <w:rPr>
                <w:rFonts w:ascii="Corbel" w:hAnsi="Corbel"/>
                <w:b w:val="0"/>
                <w:i/>
                <w:smallCaps w:val="0"/>
                <w:szCs w:val="24"/>
              </w:rPr>
              <w:t>Studia a metodologii badań jakościowych</w:t>
            </w:r>
            <w:r w:rsidRPr="00E14F90">
              <w:rPr>
                <w:rFonts w:ascii="Corbel" w:hAnsi="Corbel"/>
                <w:b w:val="0"/>
                <w:smallCaps w:val="0"/>
                <w:szCs w:val="24"/>
              </w:rPr>
              <w:t>, Warszawa 20</w:t>
            </w:r>
            <w:r w:rsidR="00D4701E">
              <w:rPr>
                <w:rFonts w:ascii="Corbel" w:hAnsi="Corbel"/>
                <w:b w:val="0"/>
                <w:smallCaps w:val="0"/>
                <w:szCs w:val="24"/>
              </w:rPr>
              <w:t>18</w:t>
            </w:r>
          </w:p>
          <w:p w14:paraId="5E8CE421" w14:textId="77777777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Palka S.,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Podstawy metodologii badań w pedagogice</w:t>
            </w:r>
            <w:r w:rsidRPr="00E14F90">
              <w:rPr>
                <w:rFonts w:ascii="Corbel" w:hAnsi="Corbel"/>
                <w:sz w:val="24"/>
                <w:szCs w:val="24"/>
              </w:rPr>
              <w:t>, Gdańsk 2010</w:t>
            </w:r>
          </w:p>
          <w:p w14:paraId="6D129EB7" w14:textId="30A11222" w:rsidR="00156F76" w:rsidRPr="00E14F90" w:rsidRDefault="00156F76" w:rsidP="00156F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Schuman H., </w:t>
            </w:r>
            <w:r w:rsidRPr="00E14F90">
              <w:rPr>
                <w:rFonts w:ascii="Corbel" w:hAnsi="Corbel"/>
                <w:b w:val="0"/>
                <w:i/>
                <w:smallCaps w:val="0"/>
                <w:szCs w:val="24"/>
              </w:rPr>
              <w:t>Metoda i znaczenie w badaniach sondażow</w:t>
            </w:r>
            <w:r w:rsidRPr="00E14F90">
              <w:rPr>
                <w:rFonts w:ascii="Corbel" w:hAnsi="Corbel"/>
                <w:b w:val="0"/>
                <w:smallCaps w:val="0"/>
                <w:szCs w:val="24"/>
              </w:rPr>
              <w:t>ych, Warszawa 20</w:t>
            </w:r>
            <w:r w:rsidR="00D4701E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  <w:p w14:paraId="7B6E5E16" w14:textId="57EBCEE8" w:rsidR="00156F76" w:rsidRPr="00E14F90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16E9A61E" w14:textId="77777777" w:rsidR="0085747A" w:rsidRPr="00E14F9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14F9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14F9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0C0802" w14:textId="77777777" w:rsidR="00CC5573" w:rsidRDefault="00CC5573" w:rsidP="00C16ABF">
      <w:pPr>
        <w:spacing w:after="0" w:line="240" w:lineRule="auto"/>
      </w:pPr>
      <w:r>
        <w:separator/>
      </w:r>
    </w:p>
  </w:endnote>
  <w:endnote w:type="continuationSeparator" w:id="0">
    <w:p w14:paraId="15921445" w14:textId="77777777" w:rsidR="00CC5573" w:rsidRDefault="00CC557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462B59" w14:textId="77777777" w:rsidR="00CC5573" w:rsidRDefault="00CC5573" w:rsidP="00C16ABF">
      <w:pPr>
        <w:spacing w:after="0" w:line="240" w:lineRule="auto"/>
      </w:pPr>
      <w:r>
        <w:separator/>
      </w:r>
    </w:p>
  </w:footnote>
  <w:footnote w:type="continuationSeparator" w:id="0">
    <w:p w14:paraId="1B5BE562" w14:textId="77777777" w:rsidR="00CC5573" w:rsidRDefault="00CC5573" w:rsidP="00C16ABF">
      <w:pPr>
        <w:spacing w:after="0" w:line="240" w:lineRule="auto"/>
      </w:pPr>
      <w:r>
        <w:continuationSeparator/>
      </w:r>
    </w:p>
  </w:footnote>
  <w:footnote w:id="1">
    <w:p w14:paraId="36850AD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9D3D47"/>
    <w:multiLevelType w:val="hybridMultilevel"/>
    <w:tmpl w:val="2D022D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EE0"/>
    <w:rsid w:val="00022ECE"/>
    <w:rsid w:val="00042A51"/>
    <w:rsid w:val="00042D2E"/>
    <w:rsid w:val="00044C82"/>
    <w:rsid w:val="00070ED6"/>
    <w:rsid w:val="000742DC"/>
    <w:rsid w:val="00075E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F76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08AC"/>
    <w:rsid w:val="001D657B"/>
    <w:rsid w:val="001D7B54"/>
    <w:rsid w:val="001E0209"/>
    <w:rsid w:val="001F2CA2"/>
    <w:rsid w:val="00212C8B"/>
    <w:rsid w:val="002144C0"/>
    <w:rsid w:val="0022477D"/>
    <w:rsid w:val="00226498"/>
    <w:rsid w:val="002278A9"/>
    <w:rsid w:val="002336F9"/>
    <w:rsid w:val="0024028F"/>
    <w:rsid w:val="00244ABC"/>
    <w:rsid w:val="00267AC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26B"/>
    <w:rsid w:val="003343CF"/>
    <w:rsid w:val="00346FE9"/>
    <w:rsid w:val="0034759A"/>
    <w:rsid w:val="003503F6"/>
    <w:rsid w:val="003530DD"/>
    <w:rsid w:val="003634B1"/>
    <w:rsid w:val="00363F78"/>
    <w:rsid w:val="0039529C"/>
    <w:rsid w:val="003A0A5B"/>
    <w:rsid w:val="003A1176"/>
    <w:rsid w:val="003C0BAE"/>
    <w:rsid w:val="003D18A9"/>
    <w:rsid w:val="003D6CE2"/>
    <w:rsid w:val="003E1941"/>
    <w:rsid w:val="003E24D4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379"/>
    <w:rsid w:val="00461EFC"/>
    <w:rsid w:val="004652C2"/>
    <w:rsid w:val="004706D1"/>
    <w:rsid w:val="00471326"/>
    <w:rsid w:val="0047598D"/>
    <w:rsid w:val="004840FD"/>
    <w:rsid w:val="00485A02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E00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2AC"/>
    <w:rsid w:val="00696477"/>
    <w:rsid w:val="006D050F"/>
    <w:rsid w:val="006D6139"/>
    <w:rsid w:val="006E444F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C44"/>
    <w:rsid w:val="007E3BD6"/>
    <w:rsid w:val="007F1652"/>
    <w:rsid w:val="007F4155"/>
    <w:rsid w:val="00813D1C"/>
    <w:rsid w:val="0081554D"/>
    <w:rsid w:val="0081707E"/>
    <w:rsid w:val="008449B3"/>
    <w:rsid w:val="0085747A"/>
    <w:rsid w:val="00884922"/>
    <w:rsid w:val="00885F64"/>
    <w:rsid w:val="008917F9"/>
    <w:rsid w:val="008A45F7"/>
    <w:rsid w:val="008B276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EFA"/>
    <w:rsid w:val="008F6E29"/>
    <w:rsid w:val="00916188"/>
    <w:rsid w:val="00923D7D"/>
    <w:rsid w:val="009508DF"/>
    <w:rsid w:val="00950DAC"/>
    <w:rsid w:val="00954A07"/>
    <w:rsid w:val="0096713E"/>
    <w:rsid w:val="00997F14"/>
    <w:rsid w:val="009A78D9"/>
    <w:rsid w:val="009C1331"/>
    <w:rsid w:val="009C3E31"/>
    <w:rsid w:val="009C54AE"/>
    <w:rsid w:val="009C788E"/>
    <w:rsid w:val="009D7DA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EFA"/>
    <w:rsid w:val="00A74683"/>
    <w:rsid w:val="00A84C85"/>
    <w:rsid w:val="00A97DE1"/>
    <w:rsid w:val="00AB04D8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8D2"/>
    <w:rsid w:val="00BB520A"/>
    <w:rsid w:val="00BD3869"/>
    <w:rsid w:val="00BD66E9"/>
    <w:rsid w:val="00BD6FF4"/>
    <w:rsid w:val="00BF10A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4CD"/>
    <w:rsid w:val="00C766DF"/>
    <w:rsid w:val="00C94B98"/>
    <w:rsid w:val="00CA2B96"/>
    <w:rsid w:val="00CA5089"/>
    <w:rsid w:val="00CB42CB"/>
    <w:rsid w:val="00CC5573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701E"/>
    <w:rsid w:val="00D552B2"/>
    <w:rsid w:val="00D608D1"/>
    <w:rsid w:val="00D726D6"/>
    <w:rsid w:val="00D74119"/>
    <w:rsid w:val="00D8075B"/>
    <w:rsid w:val="00D8678B"/>
    <w:rsid w:val="00DA2114"/>
    <w:rsid w:val="00DA572B"/>
    <w:rsid w:val="00DE09C0"/>
    <w:rsid w:val="00DE4A14"/>
    <w:rsid w:val="00DF320D"/>
    <w:rsid w:val="00DF71C8"/>
    <w:rsid w:val="00E129B8"/>
    <w:rsid w:val="00E14F90"/>
    <w:rsid w:val="00E21E7D"/>
    <w:rsid w:val="00E22FBC"/>
    <w:rsid w:val="00E24BF5"/>
    <w:rsid w:val="00E25338"/>
    <w:rsid w:val="00E51E44"/>
    <w:rsid w:val="00E61B57"/>
    <w:rsid w:val="00E63348"/>
    <w:rsid w:val="00E77E88"/>
    <w:rsid w:val="00E8107D"/>
    <w:rsid w:val="00E960BB"/>
    <w:rsid w:val="00EA2074"/>
    <w:rsid w:val="00EA4832"/>
    <w:rsid w:val="00EA4E9D"/>
    <w:rsid w:val="00EC3113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99CC5"/>
  <w15:docId w15:val="{79490A0E-21B3-4CA5-877F-39E323634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059C4-AADE-4C4C-95AC-6D48E22E3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</TotalTime>
  <Pages>4</Pages>
  <Words>982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2020-10-13T09:11:00Z</cp:lastPrinted>
  <dcterms:created xsi:type="dcterms:W3CDTF">2019-11-27T17:06:00Z</dcterms:created>
  <dcterms:modified xsi:type="dcterms:W3CDTF">2023-04-20T09:07:00Z</dcterms:modified>
</cp:coreProperties>
</file>