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343CC" w14:textId="34FFF519" w:rsidR="006E5D65" w:rsidRPr="00E14F9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14F9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14F90">
        <w:rPr>
          <w:rFonts w:ascii="Corbel" w:hAnsi="Corbel"/>
          <w:bCs/>
          <w:i/>
          <w:sz w:val="24"/>
          <w:szCs w:val="24"/>
        </w:rPr>
        <w:t>1.5</w:t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14F90">
        <w:rPr>
          <w:rFonts w:ascii="Corbel" w:hAnsi="Corbel"/>
          <w:bCs/>
          <w:i/>
          <w:sz w:val="24"/>
          <w:szCs w:val="24"/>
        </w:rPr>
        <w:t xml:space="preserve"> Rektora </w:t>
      </w:r>
      <w:r w:rsidR="00156F76" w:rsidRPr="00E14F90">
        <w:rPr>
          <w:rFonts w:ascii="Corbel" w:hAnsi="Corbel"/>
          <w:bCs/>
          <w:i/>
          <w:sz w:val="24"/>
          <w:szCs w:val="24"/>
        </w:rPr>
        <w:t>UR nr</w:t>
      </w:r>
      <w:r w:rsidR="00CD6897" w:rsidRPr="00E14F90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E14F90">
        <w:rPr>
          <w:rFonts w:ascii="Corbel" w:hAnsi="Corbel"/>
          <w:bCs/>
          <w:i/>
          <w:sz w:val="24"/>
          <w:szCs w:val="24"/>
        </w:rPr>
        <w:t>12/2019</w:t>
      </w:r>
    </w:p>
    <w:p w14:paraId="1B6CBD1B" w14:textId="77777777" w:rsidR="0085747A" w:rsidRPr="00E14F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262B205D" w:rsidR="0085747A" w:rsidRPr="00E14F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267ACA" w:rsidRPr="00E14F90">
        <w:rPr>
          <w:rFonts w:ascii="Corbel" w:hAnsi="Corbel"/>
          <w:b/>
          <w:smallCaps/>
          <w:sz w:val="24"/>
          <w:szCs w:val="24"/>
        </w:rPr>
        <w:t xml:space="preserve"> 202</w:t>
      </w:r>
      <w:r w:rsidR="00A63EFA">
        <w:rPr>
          <w:rFonts w:ascii="Corbel" w:hAnsi="Corbel"/>
          <w:b/>
          <w:smallCaps/>
          <w:sz w:val="24"/>
          <w:szCs w:val="24"/>
        </w:rPr>
        <w:t>2</w:t>
      </w:r>
      <w:r w:rsidR="00267ACA" w:rsidRPr="00E14F90">
        <w:rPr>
          <w:rFonts w:ascii="Corbel" w:hAnsi="Corbel"/>
          <w:b/>
          <w:smallCaps/>
          <w:sz w:val="24"/>
          <w:szCs w:val="24"/>
        </w:rPr>
        <w:t>-202</w:t>
      </w:r>
      <w:r w:rsidR="00A63EFA">
        <w:rPr>
          <w:rFonts w:ascii="Corbel" w:hAnsi="Corbel"/>
          <w:b/>
          <w:smallCaps/>
          <w:sz w:val="24"/>
          <w:szCs w:val="24"/>
        </w:rPr>
        <w:t>4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FFC132" w14:textId="77777777" w:rsidR="0085747A" w:rsidRPr="00E14F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14F90">
        <w:rPr>
          <w:rFonts w:ascii="Corbel" w:hAnsi="Corbel"/>
          <w:i/>
          <w:sz w:val="24"/>
          <w:szCs w:val="24"/>
        </w:rPr>
        <w:t>(skrajne daty</w:t>
      </w:r>
      <w:r w:rsidR="0085747A" w:rsidRPr="00E14F90">
        <w:rPr>
          <w:rFonts w:ascii="Corbel" w:hAnsi="Corbel"/>
          <w:sz w:val="24"/>
          <w:szCs w:val="24"/>
        </w:rPr>
        <w:t>)</w:t>
      </w:r>
    </w:p>
    <w:p w14:paraId="68A37287" w14:textId="1056F509" w:rsidR="00445970" w:rsidRPr="00E14F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  <w:t xml:space="preserve">Rok </w:t>
      </w:r>
      <w:r w:rsidR="00156F76" w:rsidRPr="00E14F90">
        <w:rPr>
          <w:rFonts w:ascii="Corbel" w:hAnsi="Corbel"/>
          <w:sz w:val="24"/>
          <w:szCs w:val="24"/>
        </w:rPr>
        <w:t xml:space="preserve">akademicki </w:t>
      </w:r>
      <w:r w:rsidR="00267ACA" w:rsidRPr="00E14F90">
        <w:rPr>
          <w:rFonts w:ascii="Corbel" w:hAnsi="Corbel"/>
          <w:sz w:val="24"/>
          <w:szCs w:val="24"/>
        </w:rPr>
        <w:t>202</w:t>
      </w:r>
      <w:r w:rsidR="00A63EFA">
        <w:rPr>
          <w:rFonts w:ascii="Corbel" w:hAnsi="Corbel"/>
          <w:sz w:val="24"/>
          <w:szCs w:val="24"/>
        </w:rPr>
        <w:t>2</w:t>
      </w:r>
      <w:r w:rsidR="00267ACA" w:rsidRPr="00E14F90">
        <w:rPr>
          <w:rFonts w:ascii="Corbel" w:hAnsi="Corbel"/>
          <w:sz w:val="24"/>
          <w:szCs w:val="24"/>
        </w:rPr>
        <w:t>/202</w:t>
      </w:r>
      <w:r w:rsidR="00A63EFA">
        <w:rPr>
          <w:rFonts w:ascii="Corbel" w:hAnsi="Corbel"/>
          <w:sz w:val="24"/>
          <w:szCs w:val="24"/>
        </w:rPr>
        <w:t>3</w:t>
      </w:r>
    </w:p>
    <w:p w14:paraId="616D9D4D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388144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4F90">
        <w:rPr>
          <w:rFonts w:ascii="Corbel" w:hAnsi="Corbel"/>
          <w:szCs w:val="24"/>
        </w:rPr>
        <w:t xml:space="preserve">1. </w:t>
      </w:r>
      <w:r w:rsidR="0085747A" w:rsidRPr="00E14F90">
        <w:rPr>
          <w:rFonts w:ascii="Corbel" w:hAnsi="Corbel"/>
          <w:szCs w:val="24"/>
        </w:rPr>
        <w:t xml:space="preserve">Podstawowe </w:t>
      </w:r>
      <w:r w:rsidR="00445970" w:rsidRPr="00E14F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E14F90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Metodologia badań pedagogicznych</w:t>
            </w:r>
          </w:p>
        </w:tc>
      </w:tr>
      <w:tr w:rsidR="003E24D4" w:rsidRPr="00E14F90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-------------------------------</w:t>
            </w:r>
          </w:p>
        </w:tc>
      </w:tr>
      <w:tr w:rsidR="003E24D4" w:rsidRPr="00E14F90" w14:paraId="519C0406" w14:textId="77777777" w:rsidTr="003E24D4">
        <w:tc>
          <w:tcPr>
            <w:tcW w:w="2694" w:type="dxa"/>
            <w:vAlign w:val="center"/>
          </w:tcPr>
          <w:p w14:paraId="34DCB27A" w14:textId="4D8FF24E" w:rsidR="003E24D4" w:rsidRPr="00E14F90" w:rsidRDefault="00A63EFA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E24D4" w:rsidRPr="00E14F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161BEF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E24D4" w:rsidRPr="00E14F90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49C797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56F76" w:rsidRPr="00E14F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E14F90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687582D" w:rsidR="003E24D4" w:rsidRPr="00E14F90" w:rsidRDefault="003E24D4" w:rsidP="003952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Pedagogika </w:t>
            </w:r>
          </w:p>
        </w:tc>
      </w:tr>
      <w:tr w:rsidR="003E24D4" w:rsidRPr="00E14F90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6C883FE5" w:rsidR="003E24D4" w:rsidRPr="00E14F90" w:rsidRDefault="00A63EFA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II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3E24D4" w:rsidRPr="00E14F90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7AB30A8C" w:rsidR="003E24D4" w:rsidRPr="00E14F90" w:rsidRDefault="0039529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E24D4" w:rsidRPr="00E14F90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4F2BEAE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stacjonarn</w:t>
            </w:r>
            <w:r w:rsidR="00A63EFA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a</w:t>
            </w:r>
          </w:p>
        </w:tc>
      </w:tr>
      <w:tr w:rsidR="003E24D4" w:rsidRPr="00E14F90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rok, 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E24D4" w:rsidRPr="00E14F90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kierunkowy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3E24D4" w:rsidRPr="00E14F90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polski</w:t>
            </w:r>
          </w:p>
        </w:tc>
      </w:tr>
      <w:tr w:rsidR="003E24D4" w:rsidRPr="00E14F90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D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hab. Ryszard Pęczkowski, prof. UR</w:t>
            </w:r>
          </w:p>
        </w:tc>
      </w:tr>
      <w:tr w:rsidR="003E24D4" w:rsidRPr="00E14F90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D2B202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A7F4B6" w14:textId="77777777" w:rsidR="0085747A" w:rsidRPr="00E14F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* </w:t>
      </w:r>
      <w:r w:rsidRPr="00E14F90">
        <w:rPr>
          <w:rFonts w:ascii="Corbel" w:hAnsi="Corbel"/>
          <w:i/>
          <w:sz w:val="24"/>
          <w:szCs w:val="24"/>
        </w:rPr>
        <w:t>-</w:t>
      </w:r>
      <w:r w:rsidR="00B90885" w:rsidRPr="00E14F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4F90">
        <w:rPr>
          <w:rFonts w:ascii="Corbel" w:hAnsi="Corbel"/>
          <w:b w:val="0"/>
          <w:sz w:val="24"/>
          <w:szCs w:val="24"/>
        </w:rPr>
        <w:t>e,</w:t>
      </w:r>
      <w:r w:rsidRPr="00E14F90">
        <w:rPr>
          <w:rFonts w:ascii="Corbel" w:hAnsi="Corbel"/>
          <w:i/>
          <w:sz w:val="24"/>
          <w:szCs w:val="24"/>
        </w:rPr>
        <w:t xml:space="preserve"> </w:t>
      </w:r>
      <w:r w:rsidRPr="00E14F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4F90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E14F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1.</w:t>
      </w:r>
      <w:r w:rsidR="00E22FBC" w:rsidRPr="00E14F90">
        <w:rPr>
          <w:rFonts w:ascii="Corbel" w:hAnsi="Corbel"/>
          <w:sz w:val="24"/>
          <w:szCs w:val="24"/>
        </w:rPr>
        <w:t>1</w:t>
      </w:r>
      <w:r w:rsidRPr="00E14F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14F90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E14F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(</w:t>
            </w:r>
            <w:r w:rsidR="00363F78" w:rsidRPr="00E14F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4F90">
              <w:rPr>
                <w:rFonts w:ascii="Corbel" w:hAnsi="Corbel"/>
                <w:b/>
                <w:szCs w:val="24"/>
              </w:rPr>
              <w:t>Liczba pkt</w:t>
            </w:r>
            <w:r w:rsidR="00B90885" w:rsidRPr="00E14F90">
              <w:rPr>
                <w:rFonts w:ascii="Corbel" w:hAnsi="Corbel"/>
                <w:b/>
                <w:szCs w:val="24"/>
              </w:rPr>
              <w:t>.</w:t>
            </w:r>
            <w:r w:rsidRPr="00E14F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4F90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38C267D4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096269C9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3DD13497" w:rsidR="00015B8F" w:rsidRPr="00E14F90" w:rsidRDefault="00A63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5F613F0" w14:textId="77777777" w:rsidR="00923D7D" w:rsidRPr="00E14F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E14F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E14F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1.</w:t>
      </w:r>
      <w:r w:rsidR="00E22FBC" w:rsidRPr="00E14F90">
        <w:rPr>
          <w:rFonts w:ascii="Corbel" w:hAnsi="Corbel"/>
          <w:smallCaps w:val="0"/>
          <w:szCs w:val="24"/>
        </w:rPr>
        <w:t>2</w:t>
      </w:r>
      <w:r w:rsidR="00F83B28" w:rsidRPr="00E14F90">
        <w:rPr>
          <w:rFonts w:ascii="Corbel" w:hAnsi="Corbel"/>
          <w:smallCaps w:val="0"/>
          <w:szCs w:val="24"/>
        </w:rPr>
        <w:t>.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031D4C3B" w:rsidR="0085747A" w:rsidRPr="00E14F90" w:rsidRDefault="00A63EF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E14F9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14F90">
        <w:rPr>
          <w:rFonts w:ascii="MS Gothic" w:eastAsia="MS Gothic" w:hAnsi="MS Gothic" w:cs="MS Gothic" w:hint="eastAsia"/>
          <w:b w:val="0"/>
          <w:szCs w:val="24"/>
        </w:rPr>
        <w:t>☐</w:t>
      </w:r>
      <w:r w:rsidRPr="00E14F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E14F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1.3 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>For</w:t>
      </w:r>
      <w:r w:rsidR="00445970" w:rsidRPr="00E14F90">
        <w:rPr>
          <w:rFonts w:ascii="Corbel" w:hAnsi="Corbel"/>
          <w:smallCaps w:val="0"/>
          <w:szCs w:val="24"/>
        </w:rPr>
        <w:t xml:space="preserve">ma zaliczenia </w:t>
      </w:r>
      <w:r w:rsidR="001D08AC" w:rsidRPr="00E14F90">
        <w:rPr>
          <w:rFonts w:ascii="Corbel" w:hAnsi="Corbel"/>
          <w:smallCaps w:val="0"/>
          <w:szCs w:val="24"/>
        </w:rPr>
        <w:t>przedmiotu (</w:t>
      </w:r>
      <w:r w:rsidRPr="00E14F90">
        <w:rPr>
          <w:rFonts w:ascii="Corbel" w:hAnsi="Corbel"/>
          <w:smallCaps w:val="0"/>
          <w:szCs w:val="24"/>
        </w:rPr>
        <w:t>z toku)</w:t>
      </w:r>
      <w:r w:rsidR="001D08AC" w:rsidRPr="00E14F90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Pr="00E14F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Pr="00E14F9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66038C17" w14:textId="77777777" w:rsidTr="00745302">
        <w:tc>
          <w:tcPr>
            <w:tcW w:w="9670" w:type="dxa"/>
          </w:tcPr>
          <w:p w14:paraId="3D916170" w14:textId="0F2A1284" w:rsidR="0085747A" w:rsidRPr="00E14F90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E14F9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Pr="00E14F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E14F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>3.</w:t>
      </w:r>
      <w:r w:rsidR="0085747A" w:rsidRPr="00E14F90">
        <w:rPr>
          <w:rFonts w:ascii="Corbel" w:hAnsi="Corbel"/>
          <w:szCs w:val="24"/>
        </w:rPr>
        <w:t xml:space="preserve"> </w:t>
      </w:r>
      <w:r w:rsidR="00A84C85" w:rsidRPr="00E14F90">
        <w:rPr>
          <w:rFonts w:ascii="Corbel" w:hAnsi="Corbel"/>
          <w:szCs w:val="24"/>
        </w:rPr>
        <w:t xml:space="preserve">cele, efekty uczenia </w:t>
      </w:r>
      <w:r w:rsidR="00156F76" w:rsidRPr="00E14F90">
        <w:rPr>
          <w:rFonts w:ascii="Corbel" w:hAnsi="Corbel"/>
          <w:szCs w:val="24"/>
        </w:rPr>
        <w:t>się,</w:t>
      </w:r>
      <w:r w:rsidR="0085747A" w:rsidRPr="00E14F90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Pr="00E14F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3.1 </w:t>
      </w:r>
      <w:r w:rsidR="00C05F44" w:rsidRPr="00E14F90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E14F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E14F90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Zdobycie przez studentów pogłębionej wiedzy o metodologii badań pedagogicznych</w:t>
            </w:r>
          </w:p>
        </w:tc>
      </w:tr>
      <w:tr w:rsidR="001D08AC" w:rsidRPr="00E14F90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E14F90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E14F90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E14F90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14F90">
              <w:rPr>
                <w:rFonts w:ascii="Corbel" w:hAnsi="Corbel"/>
                <w:bCs/>
                <w:sz w:val="24"/>
                <w:szCs w:val="24"/>
              </w:rPr>
              <w:t>Poszerzenie wiedzy studentów o sposobach wyjaśniania zjawisk, zdarzeń czy procesów oraz uzasadniania twierdzeń.</w:t>
            </w:r>
          </w:p>
        </w:tc>
      </w:tr>
      <w:tr w:rsidR="001D08AC" w:rsidRPr="00E14F90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E14F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3.2 </w:t>
      </w:r>
      <w:r w:rsidR="001D7B54" w:rsidRPr="00E14F90">
        <w:rPr>
          <w:rFonts w:ascii="Corbel" w:hAnsi="Corbel"/>
          <w:b/>
          <w:sz w:val="24"/>
          <w:szCs w:val="24"/>
        </w:rPr>
        <w:t xml:space="preserve">Efekty </w:t>
      </w:r>
      <w:r w:rsidR="00C05F44" w:rsidRPr="00E14F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4F90">
        <w:rPr>
          <w:rFonts w:ascii="Corbel" w:hAnsi="Corbel"/>
          <w:b/>
          <w:sz w:val="24"/>
          <w:szCs w:val="24"/>
        </w:rPr>
        <w:t>dla przedmiotu</w:t>
      </w:r>
      <w:r w:rsidR="00445970" w:rsidRPr="00E14F9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E14F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14F90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4F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14F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E14F90" w14:paraId="438BCD33" w14:textId="77777777" w:rsidTr="001D08AC">
        <w:tc>
          <w:tcPr>
            <w:tcW w:w="1681" w:type="dxa"/>
          </w:tcPr>
          <w:p w14:paraId="45AB31B3" w14:textId="38B0BA9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E14F90" w14:paraId="6E332084" w14:textId="77777777" w:rsidTr="001D08AC">
        <w:tc>
          <w:tcPr>
            <w:tcW w:w="1681" w:type="dxa"/>
          </w:tcPr>
          <w:p w14:paraId="654BF8B7" w14:textId="1EE26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E14F90" w14:paraId="387E124D" w14:textId="77777777" w:rsidTr="001D08AC">
        <w:tc>
          <w:tcPr>
            <w:tcW w:w="1681" w:type="dxa"/>
          </w:tcPr>
          <w:p w14:paraId="3A736755" w14:textId="1BCE3B0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Student opracuje koncepcję badań własnych, określi cele i przedmiot badań, sformułuje problemy badawcze, hipotezy robocze, dobierze zmienne i wskaźniki oraz metody badań, opracuje narzędzia badawcze.</w:t>
            </w:r>
          </w:p>
        </w:tc>
        <w:tc>
          <w:tcPr>
            <w:tcW w:w="1865" w:type="dxa"/>
          </w:tcPr>
          <w:p w14:paraId="7E696034" w14:textId="7777777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F284F7C" w14:textId="5D240D1C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4EFA" w:rsidRPr="00E14F90" w14:paraId="008904E6" w14:textId="77777777" w:rsidTr="001D08AC">
        <w:tc>
          <w:tcPr>
            <w:tcW w:w="1681" w:type="dxa"/>
          </w:tcPr>
          <w:p w14:paraId="4A5DCACB" w14:textId="76F89E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zachowuje etyczne zasady przy projektowaniu badań własnych  </w:t>
            </w:r>
          </w:p>
        </w:tc>
        <w:tc>
          <w:tcPr>
            <w:tcW w:w="1865" w:type="dxa"/>
          </w:tcPr>
          <w:p w14:paraId="3D54FD5F" w14:textId="5C3D082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E14F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>3.3</w:t>
      </w:r>
      <w:r w:rsidR="001D7B54" w:rsidRPr="00E14F90">
        <w:rPr>
          <w:rFonts w:ascii="Corbel" w:hAnsi="Corbel"/>
          <w:b/>
          <w:sz w:val="24"/>
          <w:szCs w:val="24"/>
        </w:rPr>
        <w:t xml:space="preserve"> </w:t>
      </w:r>
      <w:r w:rsidR="0085747A" w:rsidRPr="00E14F90">
        <w:rPr>
          <w:rFonts w:ascii="Corbel" w:hAnsi="Corbel"/>
          <w:b/>
          <w:sz w:val="24"/>
          <w:szCs w:val="24"/>
        </w:rPr>
        <w:t>T</w:t>
      </w:r>
      <w:r w:rsidR="001D7B54" w:rsidRPr="00E14F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14F90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E14F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29BFA74A" w14:textId="77777777" w:rsidTr="006962AC">
        <w:tc>
          <w:tcPr>
            <w:tcW w:w="9520" w:type="dxa"/>
          </w:tcPr>
          <w:p w14:paraId="2337AB9F" w14:textId="77777777" w:rsidR="0085747A" w:rsidRPr="00E14F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5B65E63C" w14:textId="77777777" w:rsidTr="006962AC">
        <w:tc>
          <w:tcPr>
            <w:tcW w:w="9520" w:type="dxa"/>
          </w:tcPr>
          <w:p w14:paraId="38818206" w14:textId="010E1D1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E14F90" w14:paraId="4C9958AA" w14:textId="77777777" w:rsidTr="006962AC">
        <w:tc>
          <w:tcPr>
            <w:tcW w:w="9520" w:type="dxa"/>
          </w:tcPr>
          <w:p w14:paraId="6F3E85A1" w14:textId="3CD064A8" w:rsidR="006962AC" w:rsidRPr="00E14F90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Metodologia badań pedagogicznych – przedmiot zainteresowania, kluczowe pojęcia</w:t>
            </w:r>
          </w:p>
        </w:tc>
      </w:tr>
      <w:tr w:rsidR="006962AC" w:rsidRPr="00E14F90" w14:paraId="2B72363D" w14:textId="77777777" w:rsidTr="006962AC">
        <w:tc>
          <w:tcPr>
            <w:tcW w:w="9520" w:type="dxa"/>
          </w:tcPr>
          <w:p w14:paraId="31EB503E" w14:textId="21B25E18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E14F90" w14:paraId="4B3FDAFB" w14:textId="77777777" w:rsidTr="006962AC">
        <w:tc>
          <w:tcPr>
            <w:tcW w:w="9520" w:type="dxa"/>
          </w:tcPr>
          <w:p w14:paraId="6487DD40" w14:textId="02D6FB5A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E14F90" w14:paraId="5C2939EF" w14:textId="77777777" w:rsidTr="006962AC">
        <w:tc>
          <w:tcPr>
            <w:tcW w:w="9520" w:type="dxa"/>
          </w:tcPr>
          <w:p w14:paraId="6BC0BD40" w14:textId="3D45B2AD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E14F90" w14:paraId="076BCF78" w14:textId="77777777" w:rsidTr="006962AC">
        <w:tc>
          <w:tcPr>
            <w:tcW w:w="9520" w:type="dxa"/>
          </w:tcPr>
          <w:p w14:paraId="34A05F11" w14:textId="35E464A0" w:rsidR="006962AC" w:rsidRPr="00E14F90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4F90">
        <w:rPr>
          <w:rFonts w:ascii="Corbel" w:hAnsi="Corbel"/>
          <w:sz w:val="24"/>
          <w:szCs w:val="24"/>
        </w:rPr>
        <w:t xml:space="preserve">, </w:t>
      </w:r>
      <w:r w:rsidRPr="00E14F90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E14F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3ABD43C4" w14:textId="77777777" w:rsidTr="001D08AC">
        <w:tc>
          <w:tcPr>
            <w:tcW w:w="9520" w:type="dxa"/>
          </w:tcPr>
          <w:p w14:paraId="237781DA" w14:textId="77777777" w:rsidR="0085747A" w:rsidRPr="00E14F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2B70C73E" w14:textId="77777777" w:rsidTr="001D08AC">
        <w:tc>
          <w:tcPr>
            <w:tcW w:w="9520" w:type="dxa"/>
          </w:tcPr>
          <w:p w14:paraId="40BCF0DB" w14:textId="34786917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lastRenderedPageBreak/>
              <w:t>Określenie problematyki badań, motywy wyboru problematyki badawczej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E14F90" w14:paraId="1287D960" w14:textId="77777777" w:rsidTr="001D08AC">
        <w:tc>
          <w:tcPr>
            <w:tcW w:w="9520" w:type="dxa"/>
          </w:tcPr>
          <w:p w14:paraId="20986C84" w14:textId="4CF425A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E14F90" w14:paraId="107F0F1E" w14:textId="77777777" w:rsidTr="001D08AC">
        <w:tc>
          <w:tcPr>
            <w:tcW w:w="9520" w:type="dxa"/>
          </w:tcPr>
          <w:p w14:paraId="09DD7931" w14:textId="4602295E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E14F90" w14:paraId="6F2F15F8" w14:textId="77777777" w:rsidTr="001D08AC">
        <w:tc>
          <w:tcPr>
            <w:tcW w:w="9520" w:type="dxa"/>
          </w:tcPr>
          <w:p w14:paraId="75739BDB" w14:textId="0CAF516E" w:rsidR="006962AC" w:rsidRPr="00E14F90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E14F90" w14:paraId="25E98CAC" w14:textId="77777777" w:rsidTr="001D08AC">
        <w:tc>
          <w:tcPr>
            <w:tcW w:w="9520" w:type="dxa"/>
          </w:tcPr>
          <w:p w14:paraId="7C6ABD35" w14:textId="58DA2AC0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E14F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3.4 Metody dydaktyczne</w:t>
      </w:r>
      <w:r w:rsidRPr="00E14F90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Pr="00E14F90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Wykład z prezentacją multimedialną; ćwiczenia - analiza tekstu z dyskusją, projekt badawczy, praca w grupach.</w:t>
      </w:r>
    </w:p>
    <w:p w14:paraId="25A6BC18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E14F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 </w:t>
      </w:r>
      <w:r w:rsidR="0085747A" w:rsidRPr="00E14F90">
        <w:rPr>
          <w:rFonts w:ascii="Corbel" w:hAnsi="Corbel"/>
          <w:smallCaps w:val="0"/>
          <w:szCs w:val="24"/>
        </w:rPr>
        <w:t>METODY I KRYTERIA OCENY</w:t>
      </w:r>
      <w:r w:rsidR="009F4610" w:rsidRPr="00E14F90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E14F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E14F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4F90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14F90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E14F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E14F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F7B0022" w14:textId="77777777" w:rsidR="0085747A" w:rsidRPr="00E14F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13D1C" w:rsidRPr="00E14F90" w14:paraId="76CCE427" w14:textId="77777777" w:rsidTr="00813D1C">
        <w:tc>
          <w:tcPr>
            <w:tcW w:w="1962" w:type="dxa"/>
          </w:tcPr>
          <w:p w14:paraId="4FACBB46" w14:textId="4EC84782" w:rsidR="00813D1C" w:rsidRPr="00E14F90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596978A5" w14:textId="77777777" w:rsidTr="00813D1C">
        <w:tc>
          <w:tcPr>
            <w:tcW w:w="1962" w:type="dxa"/>
          </w:tcPr>
          <w:p w14:paraId="2D59A1CF" w14:textId="21FE7D66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E14F90" w14:paraId="49EC5006" w14:textId="77777777" w:rsidTr="00813D1C">
        <w:tc>
          <w:tcPr>
            <w:tcW w:w="1962" w:type="dxa"/>
          </w:tcPr>
          <w:p w14:paraId="2ED0D460" w14:textId="28F1B149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4B337882" w14:textId="77777777" w:rsidTr="00813D1C">
        <w:tc>
          <w:tcPr>
            <w:tcW w:w="1962" w:type="dxa"/>
          </w:tcPr>
          <w:p w14:paraId="09C6C010" w14:textId="10646C13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E14F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E14F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4.2 </w:t>
      </w:r>
      <w:r w:rsidR="0085747A" w:rsidRPr="00E14F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14F90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752727C6" w14:textId="77777777" w:rsidTr="00923D7D">
        <w:tc>
          <w:tcPr>
            <w:tcW w:w="9670" w:type="dxa"/>
          </w:tcPr>
          <w:p w14:paraId="1FACB005" w14:textId="0BE41EEA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E14F90">
              <w:rPr>
                <w:rFonts w:ascii="Corbel" w:hAnsi="Corbel"/>
                <w:sz w:val="24"/>
                <w:szCs w:val="24"/>
              </w:rPr>
              <w:t>;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zaliczenie kolokwium, przygotowanie projektu badawczego.</w:t>
            </w:r>
          </w:p>
          <w:p w14:paraId="3EE97C52" w14:textId="77777777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E14F90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E14F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5. </w:t>
      </w:r>
      <w:r w:rsidR="00C61DC5" w:rsidRPr="00E14F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14F90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14F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4F90" w14:paraId="12CA6C59" w14:textId="77777777" w:rsidTr="00923D7D">
        <w:tc>
          <w:tcPr>
            <w:tcW w:w="4962" w:type="dxa"/>
          </w:tcPr>
          <w:p w14:paraId="7AF74C81" w14:textId="77777777" w:rsidR="0085747A" w:rsidRPr="00E14F9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14F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14F9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14F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20E3793A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E14F90" w14:paraId="0B13FCEC" w14:textId="77777777" w:rsidTr="00923D7D">
        <w:tc>
          <w:tcPr>
            <w:tcW w:w="4962" w:type="dxa"/>
          </w:tcPr>
          <w:p w14:paraId="7AAB3E9D" w14:textId="6D0DDECC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1242EE8" w14:textId="77777777" w:rsidR="00A63EFA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68DF44A" w14:textId="2D93CF0F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21E67C00" w14:textId="77777777" w:rsidR="00C61DC5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EE17A0C" w14:textId="222FC3E6" w:rsidR="00A63EFA" w:rsidRPr="00E14F90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14F90" w14:paraId="3DF37595" w14:textId="77777777" w:rsidTr="00923D7D">
        <w:tc>
          <w:tcPr>
            <w:tcW w:w="4962" w:type="dxa"/>
          </w:tcPr>
          <w:p w14:paraId="18DAA60E" w14:textId="1D7B155D" w:rsidR="0071620A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8118A60" w14:textId="62AB5A11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65BE2C6" w14:textId="778E62E0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kolokwium</w:t>
            </w:r>
          </w:p>
          <w:p w14:paraId="2CED082D" w14:textId="6AC30A82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pracowanie projektu</w:t>
            </w:r>
          </w:p>
          <w:p w14:paraId="17212308" w14:textId="40441437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egzaminu</w:t>
            </w:r>
          </w:p>
        </w:tc>
        <w:tc>
          <w:tcPr>
            <w:tcW w:w="4677" w:type="dxa"/>
          </w:tcPr>
          <w:p w14:paraId="043324CB" w14:textId="77777777" w:rsidR="00C61DC5" w:rsidRPr="00E14F90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48471287" w:rsidR="00156F76" w:rsidRPr="00E14F90" w:rsidRDefault="008B2763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8D8EBC1" w14:textId="05851C58" w:rsidR="00156F76" w:rsidRPr="00E14F90" w:rsidRDefault="008B2763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D07F0B6" w14:textId="2A5239C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8B2763">
              <w:rPr>
                <w:rFonts w:ascii="Corbel" w:hAnsi="Corbel"/>
                <w:sz w:val="24"/>
                <w:szCs w:val="24"/>
              </w:rPr>
              <w:t>5</w:t>
            </w:r>
          </w:p>
          <w:p w14:paraId="6D49A95E" w14:textId="771249AC" w:rsidR="00156F76" w:rsidRPr="00E14F90" w:rsidRDefault="008B2763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E14F90" w14:paraId="0613A888" w14:textId="77777777" w:rsidTr="00923D7D">
        <w:tc>
          <w:tcPr>
            <w:tcW w:w="4962" w:type="dxa"/>
          </w:tcPr>
          <w:p w14:paraId="3FF2A77A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337989A2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A63EF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14F90" w14:paraId="6623EDF4" w14:textId="77777777" w:rsidTr="00923D7D">
        <w:tc>
          <w:tcPr>
            <w:tcW w:w="4962" w:type="dxa"/>
          </w:tcPr>
          <w:p w14:paraId="3B35122B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3615C8DE" w:rsidR="0085747A" w:rsidRPr="00E14F90" w:rsidRDefault="00A63EFA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6C8F2C" w14:textId="77777777" w:rsidR="0085747A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14F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14F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E14F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6. </w:t>
      </w:r>
      <w:r w:rsidR="0085747A" w:rsidRPr="00E14F90">
        <w:rPr>
          <w:rFonts w:ascii="Corbel" w:hAnsi="Corbel"/>
          <w:smallCaps w:val="0"/>
          <w:szCs w:val="24"/>
        </w:rPr>
        <w:t>PRAKTYKI ZAWO</w:t>
      </w:r>
      <w:r w:rsidR="009C1331" w:rsidRPr="00E14F90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E14F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14F90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E14F90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E14F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7. </w:t>
      </w:r>
      <w:r w:rsidR="0085747A" w:rsidRPr="00E14F90">
        <w:rPr>
          <w:rFonts w:ascii="Corbel" w:hAnsi="Corbel"/>
          <w:smallCaps w:val="0"/>
          <w:szCs w:val="24"/>
        </w:rPr>
        <w:t>LITERATURA</w:t>
      </w:r>
      <w:r w:rsidRPr="00E14F90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14F90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2EA27C6E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Babbie E,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14F90">
              <w:rPr>
                <w:rFonts w:ascii="Corbel" w:hAnsi="Corbel"/>
                <w:sz w:val="24"/>
                <w:szCs w:val="24"/>
              </w:rPr>
              <w:t>, Warszawa 20</w:t>
            </w:r>
            <w:r w:rsidR="009D7DAE">
              <w:rPr>
                <w:rFonts w:ascii="Corbel" w:hAnsi="Corbel"/>
                <w:sz w:val="24"/>
                <w:szCs w:val="24"/>
              </w:rPr>
              <w:t>13</w:t>
            </w:r>
          </w:p>
          <w:p w14:paraId="4A039251" w14:textId="1DC6ED56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Babbie E.,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14F90">
              <w:rPr>
                <w:rFonts w:ascii="Corbel" w:hAnsi="Corbel"/>
                <w:sz w:val="24"/>
                <w:szCs w:val="24"/>
              </w:rPr>
              <w:t>, Warszawa 2007</w:t>
            </w:r>
            <w:r w:rsidR="00DA572B">
              <w:rPr>
                <w:rFonts w:ascii="Corbel" w:hAnsi="Corbel"/>
                <w:sz w:val="24"/>
                <w:szCs w:val="24"/>
              </w:rPr>
              <w:t>;2021</w:t>
            </w:r>
          </w:p>
          <w:p w14:paraId="06110159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Kawcki I.,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14F90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14F90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Frankfort – Nachmias Ch., Nachmias D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14F90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14F90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330978F7" w14:textId="2F2BB268" w:rsidR="00156F76" w:rsidRPr="007E3BD6" w:rsidRDefault="00156F76" w:rsidP="007E3B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  <w:r w:rsidR="00D4701E">
              <w:rPr>
                <w:rFonts w:ascii="Corbel" w:hAnsi="Corbel"/>
                <w:sz w:val="24"/>
                <w:szCs w:val="24"/>
              </w:rPr>
              <w:t>, (ebook) 2016.</w:t>
            </w:r>
          </w:p>
        </w:tc>
      </w:tr>
      <w:tr w:rsidR="0085747A" w:rsidRPr="00E14F90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477AD9FF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  <w:p w14:paraId="5E8CE42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14F90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0A11222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ych,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7B6E5E16" w14:textId="57EBCEE8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E14F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14F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0D1E" w14:textId="77777777" w:rsidR="00461379" w:rsidRDefault="00461379" w:rsidP="00C16ABF">
      <w:pPr>
        <w:spacing w:after="0" w:line="240" w:lineRule="auto"/>
      </w:pPr>
      <w:r>
        <w:separator/>
      </w:r>
    </w:p>
  </w:endnote>
  <w:endnote w:type="continuationSeparator" w:id="0">
    <w:p w14:paraId="53E223C0" w14:textId="77777777" w:rsidR="00461379" w:rsidRDefault="004613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62E78" w14:textId="77777777" w:rsidR="00461379" w:rsidRDefault="00461379" w:rsidP="00C16ABF">
      <w:pPr>
        <w:spacing w:after="0" w:line="240" w:lineRule="auto"/>
      </w:pPr>
      <w:r>
        <w:separator/>
      </w:r>
    </w:p>
  </w:footnote>
  <w:footnote w:type="continuationSeparator" w:id="0">
    <w:p w14:paraId="0DCB7164" w14:textId="77777777" w:rsidR="00461379" w:rsidRDefault="00461379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1554327">
    <w:abstractNumId w:val="0"/>
  </w:num>
  <w:num w:numId="2" w16cid:durableId="67811770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5E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2C8B"/>
    <w:rsid w:val="002144C0"/>
    <w:rsid w:val="0022477D"/>
    <w:rsid w:val="00226498"/>
    <w:rsid w:val="002278A9"/>
    <w:rsid w:val="002336F9"/>
    <w:rsid w:val="0024028F"/>
    <w:rsid w:val="00244ABC"/>
    <w:rsid w:val="00267A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26B"/>
    <w:rsid w:val="003343CF"/>
    <w:rsid w:val="00346FE9"/>
    <w:rsid w:val="0034759A"/>
    <w:rsid w:val="003503F6"/>
    <w:rsid w:val="003530DD"/>
    <w:rsid w:val="00363F78"/>
    <w:rsid w:val="0039529C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379"/>
    <w:rsid w:val="00461EFC"/>
    <w:rsid w:val="004652C2"/>
    <w:rsid w:val="004706D1"/>
    <w:rsid w:val="00471326"/>
    <w:rsid w:val="0047598D"/>
    <w:rsid w:val="004840FD"/>
    <w:rsid w:val="00485A0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0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E3BD6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B276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16188"/>
    <w:rsid w:val="00923D7D"/>
    <w:rsid w:val="009508DF"/>
    <w:rsid w:val="00950DAC"/>
    <w:rsid w:val="00954A07"/>
    <w:rsid w:val="0096713E"/>
    <w:rsid w:val="00997F14"/>
    <w:rsid w:val="009A78D9"/>
    <w:rsid w:val="009C1331"/>
    <w:rsid w:val="009C3E31"/>
    <w:rsid w:val="009C54AE"/>
    <w:rsid w:val="009C788E"/>
    <w:rsid w:val="009D7DA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FA"/>
    <w:rsid w:val="00A7468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8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D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01E"/>
    <w:rsid w:val="00D552B2"/>
    <w:rsid w:val="00D608D1"/>
    <w:rsid w:val="00D726D6"/>
    <w:rsid w:val="00D74119"/>
    <w:rsid w:val="00D8075B"/>
    <w:rsid w:val="00D8678B"/>
    <w:rsid w:val="00DA2114"/>
    <w:rsid w:val="00DA572B"/>
    <w:rsid w:val="00DE09C0"/>
    <w:rsid w:val="00DE4A14"/>
    <w:rsid w:val="00DF320D"/>
    <w:rsid w:val="00DF71C8"/>
    <w:rsid w:val="00E129B8"/>
    <w:rsid w:val="00E14F90"/>
    <w:rsid w:val="00E21E7D"/>
    <w:rsid w:val="00E22FBC"/>
    <w:rsid w:val="00E24BF5"/>
    <w:rsid w:val="00E25338"/>
    <w:rsid w:val="00E51E44"/>
    <w:rsid w:val="00E61B57"/>
    <w:rsid w:val="00E63348"/>
    <w:rsid w:val="00E77E88"/>
    <w:rsid w:val="00E8107D"/>
    <w:rsid w:val="00E960BB"/>
    <w:rsid w:val="00EA2074"/>
    <w:rsid w:val="00EA4832"/>
    <w:rsid w:val="00EA4E9D"/>
    <w:rsid w:val="00EC311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  <w15:docId w15:val="{79490A0E-21B3-4CA5-877F-39E32363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B802-1A11-47FA-B00A-7A6CEE99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15</cp:revision>
  <cp:lastPrinted>2020-10-13T09:11:00Z</cp:lastPrinted>
  <dcterms:created xsi:type="dcterms:W3CDTF">2019-11-27T17:06:00Z</dcterms:created>
  <dcterms:modified xsi:type="dcterms:W3CDTF">2022-05-31T20:40:00Z</dcterms:modified>
</cp:coreProperties>
</file>