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611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1B6752C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DF370A" w14:textId="1BA34E73" w:rsidR="0085747A" w:rsidRPr="009C54AE" w:rsidRDefault="00F8789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2022-</w:t>
      </w:r>
      <w:r w:rsidR="00B30322">
        <w:rPr>
          <w:rFonts w:ascii="Corbel" w:hAnsi="Corbel"/>
          <w:b/>
          <w:smallCaps/>
          <w:sz w:val="24"/>
          <w:szCs w:val="24"/>
        </w:rPr>
        <w:t>2024</w:t>
      </w:r>
    </w:p>
    <w:p w14:paraId="3F4F74EB" w14:textId="77777777" w:rsidR="0085747A" w:rsidRDefault="0085747A" w:rsidP="00F8789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6451FA1" w14:textId="37AC6FBC" w:rsidR="00445970" w:rsidRPr="00EA4832" w:rsidRDefault="00445970" w:rsidP="00F8789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30322">
        <w:rPr>
          <w:rFonts w:ascii="Corbel" w:hAnsi="Corbel"/>
          <w:sz w:val="20"/>
          <w:szCs w:val="20"/>
        </w:rPr>
        <w:t>ok akademicki   2022/2023</w:t>
      </w:r>
    </w:p>
    <w:p w14:paraId="04DB4F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8711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2A9AF1" w14:textId="77777777" w:rsidTr="00037D2F">
        <w:tc>
          <w:tcPr>
            <w:tcW w:w="2694" w:type="dxa"/>
            <w:vAlign w:val="center"/>
          </w:tcPr>
          <w:p w14:paraId="14C13B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0B2F83" w14:textId="77777777" w:rsidR="0085747A" w:rsidRPr="00037D2F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7D2F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9C54AE" w14:paraId="45BA459C" w14:textId="77777777" w:rsidTr="00037D2F">
        <w:tc>
          <w:tcPr>
            <w:tcW w:w="2694" w:type="dxa"/>
            <w:vAlign w:val="center"/>
          </w:tcPr>
          <w:p w14:paraId="1986EE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66AAF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163AAC9" w14:textId="77777777" w:rsidTr="00037D2F">
        <w:tc>
          <w:tcPr>
            <w:tcW w:w="2694" w:type="dxa"/>
            <w:vAlign w:val="center"/>
          </w:tcPr>
          <w:p w14:paraId="160D572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D43E38" w14:textId="3A592F4C" w:rsidR="0085747A" w:rsidRPr="009C54AE" w:rsidRDefault="00642E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71393C7" w14:textId="77777777" w:rsidTr="00037D2F">
        <w:tc>
          <w:tcPr>
            <w:tcW w:w="2694" w:type="dxa"/>
            <w:vAlign w:val="center"/>
          </w:tcPr>
          <w:p w14:paraId="079B9C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D30FD7" w14:textId="09DFA62E" w:rsidR="0085747A" w:rsidRPr="009C54AE" w:rsidRDefault="00642E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D2F" w:rsidRPr="009C54AE" w14:paraId="5031363C" w14:textId="77777777" w:rsidTr="00037D2F">
        <w:tc>
          <w:tcPr>
            <w:tcW w:w="2694" w:type="dxa"/>
            <w:vAlign w:val="center"/>
          </w:tcPr>
          <w:p w14:paraId="4519300E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555F2D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9C54AE" w14:paraId="138D5CBD" w14:textId="77777777" w:rsidTr="00037D2F">
        <w:tc>
          <w:tcPr>
            <w:tcW w:w="2694" w:type="dxa"/>
            <w:vAlign w:val="center"/>
          </w:tcPr>
          <w:p w14:paraId="0AFA836D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90A817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9C54AE" w14:paraId="56E8A7B1" w14:textId="77777777" w:rsidTr="00037D2F">
        <w:tc>
          <w:tcPr>
            <w:tcW w:w="2694" w:type="dxa"/>
            <w:vAlign w:val="center"/>
          </w:tcPr>
          <w:p w14:paraId="312B8518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9DB9AA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037D2F" w:rsidRPr="009C54AE" w14:paraId="2ACD4685" w14:textId="77777777" w:rsidTr="00037D2F">
        <w:tc>
          <w:tcPr>
            <w:tcW w:w="2694" w:type="dxa"/>
            <w:vAlign w:val="center"/>
          </w:tcPr>
          <w:p w14:paraId="367611B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932A5E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037D2F" w:rsidRPr="009C54AE" w14:paraId="1271B51A" w14:textId="77777777" w:rsidTr="00037D2F">
        <w:tc>
          <w:tcPr>
            <w:tcW w:w="2694" w:type="dxa"/>
            <w:vAlign w:val="center"/>
          </w:tcPr>
          <w:p w14:paraId="20172526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F8EB90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037D2F" w:rsidRPr="009C54AE" w14:paraId="63212446" w14:textId="77777777" w:rsidTr="00037D2F">
        <w:tc>
          <w:tcPr>
            <w:tcW w:w="2694" w:type="dxa"/>
            <w:vAlign w:val="center"/>
          </w:tcPr>
          <w:p w14:paraId="2F3D6C5B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72A497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037D2F" w:rsidRPr="009C54AE" w14:paraId="43DDCF79" w14:textId="77777777" w:rsidTr="00037D2F">
        <w:tc>
          <w:tcPr>
            <w:tcW w:w="2694" w:type="dxa"/>
            <w:vAlign w:val="center"/>
          </w:tcPr>
          <w:p w14:paraId="09796F18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A7A12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9C54AE" w14:paraId="27D0441D" w14:textId="77777777" w:rsidTr="00037D2F">
        <w:tc>
          <w:tcPr>
            <w:tcW w:w="2694" w:type="dxa"/>
            <w:vAlign w:val="center"/>
          </w:tcPr>
          <w:p w14:paraId="2F6D364A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8CDA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037D2F" w:rsidRPr="009C54AE" w14:paraId="56683A95" w14:textId="77777777" w:rsidTr="00037D2F">
        <w:tc>
          <w:tcPr>
            <w:tcW w:w="2694" w:type="dxa"/>
            <w:vAlign w:val="center"/>
          </w:tcPr>
          <w:p w14:paraId="7BD1D9D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9FB82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79C497B" w14:textId="075833F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C252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1BBEE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B366C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7AE5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1FD195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91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94CEE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F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C00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EE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FD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DD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13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2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63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4887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88E9" w14:textId="77777777" w:rsidR="00015B8F" w:rsidRPr="009C54AE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05D2" w14:textId="77777777"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2574" w14:textId="77777777"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96A7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5165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6989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5815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D0A8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8B42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EBC" w14:textId="77777777" w:rsidR="00015B8F" w:rsidRPr="009C54AE" w:rsidRDefault="00B303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92D68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3CCD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A6E2F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95D9C15" w14:textId="77777777" w:rsidR="0085747A" w:rsidRPr="009C54AE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1124D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739AB9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A79A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C3F55A" w14:textId="5EBA09A4" w:rsidR="009C54AE" w:rsidRPr="00642E6A" w:rsidRDefault="00E22FBC" w:rsidP="00642E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642E6A">
        <w:rPr>
          <w:rFonts w:ascii="Corbel" w:hAnsi="Corbel"/>
          <w:smallCaps w:val="0"/>
          <w:szCs w:val="24"/>
        </w:rPr>
        <w:t xml:space="preserve"> </w:t>
      </w:r>
      <w:r w:rsidR="006A0831" w:rsidRPr="00FC2683">
        <w:rPr>
          <w:rFonts w:ascii="Corbel" w:hAnsi="Corbel"/>
          <w:b w:val="0"/>
          <w:smallCaps w:val="0"/>
          <w:szCs w:val="24"/>
        </w:rPr>
        <w:t>Egzamin, zaliczenie z oceną</w:t>
      </w:r>
      <w:r w:rsidR="00CD06B1">
        <w:rPr>
          <w:rFonts w:ascii="Corbel" w:hAnsi="Corbel"/>
          <w:b w:val="0"/>
          <w:smallCaps w:val="0"/>
          <w:szCs w:val="24"/>
        </w:rPr>
        <w:t xml:space="preserve"> - ćw</w:t>
      </w:r>
      <w:r w:rsidR="006A0831">
        <w:rPr>
          <w:rFonts w:ascii="Corbel" w:hAnsi="Corbel"/>
          <w:b w:val="0"/>
          <w:smallCaps w:val="0"/>
          <w:szCs w:val="24"/>
        </w:rPr>
        <w:t>.</w:t>
      </w:r>
    </w:p>
    <w:p w14:paraId="02A842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0858E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B4B717" w14:textId="77777777" w:rsidTr="00745302">
        <w:tc>
          <w:tcPr>
            <w:tcW w:w="9670" w:type="dxa"/>
          </w:tcPr>
          <w:p w14:paraId="3747C747" w14:textId="77777777" w:rsidR="0085747A" w:rsidRPr="009C54AE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0031">
              <w:rPr>
                <w:rFonts w:ascii="Corbel" w:hAnsi="Corbel"/>
                <w:b w:val="0"/>
                <w:smallCaps w:val="0"/>
                <w:szCs w:val="20"/>
              </w:rPr>
              <w:t>Znajomość podstaw pedagogiki opiekuńczej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14:paraId="4AE0C2C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9D027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74759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CFB39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2A69B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A3C180C" w14:textId="77777777" w:rsidTr="00923D7D">
        <w:tc>
          <w:tcPr>
            <w:tcW w:w="851" w:type="dxa"/>
            <w:vAlign w:val="center"/>
          </w:tcPr>
          <w:p w14:paraId="2827AA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D0D305" w14:textId="77777777" w:rsidR="0085747A" w:rsidRPr="002F230E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F230E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9C54AE" w14:paraId="6AC3F0FB" w14:textId="77777777" w:rsidTr="00923D7D">
        <w:tc>
          <w:tcPr>
            <w:tcW w:w="851" w:type="dxa"/>
            <w:vAlign w:val="center"/>
          </w:tcPr>
          <w:p w14:paraId="5E7344CC" w14:textId="77777777" w:rsidR="00FD24C7" w:rsidRPr="009C54AE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23280B" w14:textId="77777777" w:rsidR="00FD24C7" w:rsidRPr="002F230E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F230E">
              <w:rPr>
                <w:rFonts w:ascii="Corbel" w:hAnsi="Corbel"/>
                <w:b w:val="0"/>
                <w:sz w:val="24"/>
                <w:szCs w:val="24"/>
              </w:rPr>
              <w:t>obudzenie do pogłębionej refleksji nad zagadnieniami dotyczącymi pomocy społecznej i opiekuńczej.</w:t>
            </w:r>
          </w:p>
        </w:tc>
      </w:tr>
    </w:tbl>
    <w:p w14:paraId="7A00B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4D894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9704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C2D66A" w14:textId="77777777" w:rsidTr="0071620A">
        <w:tc>
          <w:tcPr>
            <w:tcW w:w="1701" w:type="dxa"/>
            <w:vAlign w:val="center"/>
          </w:tcPr>
          <w:p w14:paraId="39A536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36A7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CABD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B95583" w14:textId="77777777" w:rsidTr="005E6E85">
        <w:tc>
          <w:tcPr>
            <w:tcW w:w="1701" w:type="dxa"/>
          </w:tcPr>
          <w:p w14:paraId="16A879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A6D8CEE" w14:textId="62E8DA09" w:rsidR="00CD06B1" w:rsidRDefault="00CD06B1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  <w:p w14:paraId="58509B2B" w14:textId="2210D2A3" w:rsidR="0085747A" w:rsidRPr="006E3004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>Zd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>efiniuje</w:t>
            </w:r>
            <w:r w:rsidR="00D21076" w:rsidRPr="006E3004">
              <w:rPr>
                <w:rFonts w:ascii="Corbel" w:hAnsi="Corbel"/>
                <w:b w:val="0"/>
                <w:smallCaps w:val="0"/>
              </w:rPr>
              <w:t xml:space="preserve"> 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dokona analizy podstawowych pojęć związanych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 xml:space="preserve"> z opieką.</w:t>
            </w:r>
          </w:p>
        </w:tc>
        <w:tc>
          <w:tcPr>
            <w:tcW w:w="1873" w:type="dxa"/>
          </w:tcPr>
          <w:p w14:paraId="275D98BD" w14:textId="77777777" w:rsidR="0085747A" w:rsidRPr="00D326C9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9C54AE" w14:paraId="7D797944" w14:textId="77777777" w:rsidTr="005E6E85">
        <w:tc>
          <w:tcPr>
            <w:tcW w:w="1701" w:type="dxa"/>
          </w:tcPr>
          <w:p w14:paraId="7D126E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143B3E" w14:textId="77777777" w:rsidR="0085747A" w:rsidRPr="006E3004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 xml:space="preserve">Opisze różnorodne uwarunkowania procesu </w:t>
            </w:r>
            <w:r w:rsidR="00FF6FBA" w:rsidRPr="006E3004">
              <w:rPr>
                <w:rFonts w:ascii="Corbel" w:hAnsi="Corbel"/>
                <w:b w:val="0"/>
                <w:smallCaps w:val="0"/>
              </w:rPr>
              <w:t>opieki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i wychowania.</w:t>
            </w:r>
          </w:p>
        </w:tc>
        <w:tc>
          <w:tcPr>
            <w:tcW w:w="1873" w:type="dxa"/>
          </w:tcPr>
          <w:p w14:paraId="6E31899F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9C54AE" w14:paraId="3A081E28" w14:textId="77777777" w:rsidTr="005E6E85">
        <w:tc>
          <w:tcPr>
            <w:tcW w:w="1701" w:type="dxa"/>
          </w:tcPr>
          <w:p w14:paraId="382E241C" w14:textId="77777777" w:rsidR="0085747A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2C0A21" w14:textId="77777777" w:rsidR="0085747A" w:rsidRPr="006E3004" w:rsidRDefault="00210238" w:rsidP="0021023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6E30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D8D8A85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9C54AE" w14:paraId="4454BBA4" w14:textId="77777777" w:rsidTr="005E6E85">
        <w:tc>
          <w:tcPr>
            <w:tcW w:w="1701" w:type="dxa"/>
          </w:tcPr>
          <w:p w14:paraId="6479B886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CA8DE46" w14:textId="77777777" w:rsidR="00142CE3" w:rsidRPr="006E3004" w:rsidRDefault="00FF6FBA" w:rsidP="00E841A4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14:paraId="6563E4FD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9C54AE" w14:paraId="31658333" w14:textId="77777777" w:rsidTr="005E6E85">
        <w:tc>
          <w:tcPr>
            <w:tcW w:w="1701" w:type="dxa"/>
          </w:tcPr>
          <w:p w14:paraId="01AF547B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E489440" w14:textId="77777777" w:rsidR="00142CE3" w:rsidRPr="006E3004" w:rsidRDefault="00FF6FBA" w:rsidP="00796555">
            <w:pPr>
              <w:pStyle w:val="Punktygwne"/>
              <w:spacing w:before="0" w:after="0"/>
              <w:jc w:val="both"/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14:paraId="016C437B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1E671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66BE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46D8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F4F1D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F230E" w:rsidRPr="00FC2683" w14:paraId="2CEB1A2F" w14:textId="77777777" w:rsidTr="00305DFB">
        <w:tc>
          <w:tcPr>
            <w:tcW w:w="9639" w:type="dxa"/>
          </w:tcPr>
          <w:p w14:paraId="7FEFC87B" w14:textId="77777777" w:rsidR="002F230E" w:rsidRPr="00FC2683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FC2683" w14:paraId="20C92F2B" w14:textId="77777777" w:rsidTr="00796555">
        <w:trPr>
          <w:trHeight w:val="870"/>
        </w:trPr>
        <w:tc>
          <w:tcPr>
            <w:tcW w:w="9639" w:type="dxa"/>
          </w:tcPr>
          <w:p w14:paraId="52584E85" w14:textId="77777777" w:rsidR="00D0004E" w:rsidRPr="00482CBE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 xml:space="preserve">Podstawy etosu społecznego w wybranych teoriach etycznych: Peter Singer,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Vasil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Gluchman</w:t>
            </w:r>
            <w:proofErr w:type="spellEnd"/>
            <w:r w:rsidRPr="00482CBE">
              <w:rPr>
                <w:rFonts w:ascii="Corbel" w:hAnsi="Corbel"/>
                <w:sz w:val="24"/>
                <w:szCs w:val="24"/>
              </w:rPr>
              <w:t xml:space="preserve">, Henryk Bergson (Etyka uniwersalnego </w:t>
            </w:r>
            <w:r w:rsidR="00796555" w:rsidRPr="00482CBE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społecznych konsekwencji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Vasila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D0004E" w:rsidRPr="00482CBE">
              <w:rPr>
                <w:rFonts w:ascii="Corbel" w:hAnsi="Corbel"/>
                <w:sz w:val="24"/>
                <w:szCs w:val="24"/>
              </w:rPr>
              <w:t>Gluchmana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FC2683" w14:paraId="1F48A777" w14:textId="77777777" w:rsidTr="00796555">
        <w:trPr>
          <w:trHeight w:val="590"/>
        </w:trPr>
        <w:tc>
          <w:tcPr>
            <w:tcW w:w="9639" w:type="dxa"/>
          </w:tcPr>
          <w:p w14:paraId="612338D8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FC2683" w14:paraId="4946FE1E" w14:textId="77777777" w:rsidTr="00796555">
        <w:trPr>
          <w:trHeight w:val="591"/>
        </w:trPr>
        <w:tc>
          <w:tcPr>
            <w:tcW w:w="9639" w:type="dxa"/>
          </w:tcPr>
          <w:p w14:paraId="414D3069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FC2683" w14:paraId="7625DD36" w14:textId="77777777" w:rsidTr="00796555">
        <w:trPr>
          <w:trHeight w:val="607"/>
        </w:trPr>
        <w:tc>
          <w:tcPr>
            <w:tcW w:w="9639" w:type="dxa"/>
          </w:tcPr>
          <w:p w14:paraId="438F93CC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FC2683" w14:paraId="2C403FC4" w14:textId="77777777" w:rsidTr="00796555">
        <w:trPr>
          <w:trHeight w:val="585"/>
        </w:trPr>
        <w:tc>
          <w:tcPr>
            <w:tcW w:w="9639" w:type="dxa"/>
          </w:tcPr>
          <w:p w14:paraId="25A4543C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FC2683" w14:paraId="674EF787" w14:textId="77777777" w:rsidTr="00482CBE">
        <w:trPr>
          <w:trHeight w:val="397"/>
        </w:trPr>
        <w:tc>
          <w:tcPr>
            <w:tcW w:w="9639" w:type="dxa"/>
          </w:tcPr>
          <w:p w14:paraId="37DAFDFF" w14:textId="77777777" w:rsidR="00796555" w:rsidRPr="00482CBE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14:paraId="5B7AD2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E4BE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6D45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9C54AE" w14:paraId="3137B762" w14:textId="77777777" w:rsidTr="00305DFB">
        <w:tc>
          <w:tcPr>
            <w:tcW w:w="9639" w:type="dxa"/>
          </w:tcPr>
          <w:p w14:paraId="6E1831B4" w14:textId="77777777" w:rsidR="002F230E" w:rsidRPr="00C00031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00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9C54AE" w14:paraId="59CFBA69" w14:textId="77777777" w:rsidTr="00796555">
        <w:trPr>
          <w:trHeight w:val="330"/>
        </w:trPr>
        <w:tc>
          <w:tcPr>
            <w:tcW w:w="9639" w:type="dxa"/>
          </w:tcPr>
          <w:p w14:paraId="41830125" w14:textId="77777777" w:rsidR="00D0004E" w:rsidRPr="00482CBE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5D39D0E2" w14:textId="77777777" w:rsidTr="00796555">
        <w:trPr>
          <w:trHeight w:val="346"/>
        </w:trPr>
        <w:tc>
          <w:tcPr>
            <w:tcW w:w="9639" w:type="dxa"/>
          </w:tcPr>
          <w:p w14:paraId="112F4369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9C54AE" w14:paraId="7F248DBB" w14:textId="77777777" w:rsidTr="00FF6FBA">
        <w:trPr>
          <w:trHeight w:val="389"/>
        </w:trPr>
        <w:tc>
          <w:tcPr>
            <w:tcW w:w="9639" w:type="dxa"/>
          </w:tcPr>
          <w:p w14:paraId="0E0F61B8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12DCB123" w14:textId="77777777" w:rsidTr="00796555">
        <w:trPr>
          <w:trHeight w:val="306"/>
        </w:trPr>
        <w:tc>
          <w:tcPr>
            <w:tcW w:w="9639" w:type="dxa"/>
          </w:tcPr>
          <w:p w14:paraId="385E407C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9C54AE" w14:paraId="68D4DCD2" w14:textId="77777777" w:rsidTr="00796555">
        <w:trPr>
          <w:trHeight w:val="300"/>
        </w:trPr>
        <w:tc>
          <w:tcPr>
            <w:tcW w:w="9639" w:type="dxa"/>
          </w:tcPr>
          <w:p w14:paraId="37844842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9C54AE" w14:paraId="2D95A818" w14:textId="77777777" w:rsidTr="00796555">
        <w:trPr>
          <w:trHeight w:val="335"/>
        </w:trPr>
        <w:tc>
          <w:tcPr>
            <w:tcW w:w="9639" w:type="dxa"/>
          </w:tcPr>
          <w:p w14:paraId="4928641E" w14:textId="77777777" w:rsidR="00796555" w:rsidRPr="00482CBE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14:paraId="615E6859" w14:textId="77777777" w:rsidR="0085747A" w:rsidRPr="009C54AE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D6110B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58D6B9" w14:textId="77777777" w:rsidR="002F230E" w:rsidRPr="009C54AE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3323746" w14:textId="77777777"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FC2683">
        <w:rPr>
          <w:rFonts w:ascii="Corbel" w:hAnsi="Corbel"/>
          <w:sz w:val="24"/>
          <w:szCs w:val="24"/>
        </w:rPr>
        <w:t>Wykład</w:t>
      </w:r>
      <w:r>
        <w:rPr>
          <w:rFonts w:ascii="Corbel" w:hAnsi="Corbel"/>
          <w:sz w:val="24"/>
          <w:szCs w:val="24"/>
        </w:rPr>
        <w:t>: wykład z prezentacją</w:t>
      </w:r>
      <w:r w:rsidR="00796555">
        <w:rPr>
          <w:rFonts w:ascii="Corbel" w:hAnsi="Corbel"/>
          <w:sz w:val="24"/>
          <w:szCs w:val="24"/>
        </w:rPr>
        <w:t xml:space="preserve"> multimedialną,</w:t>
      </w:r>
      <w:r>
        <w:rPr>
          <w:rFonts w:ascii="Corbel" w:hAnsi="Corbel"/>
          <w:sz w:val="24"/>
          <w:szCs w:val="24"/>
        </w:rPr>
        <w:t xml:space="preserve"> konwersatoryjny</w:t>
      </w:r>
      <w:r w:rsidR="00796555">
        <w:rPr>
          <w:rFonts w:ascii="Corbel" w:hAnsi="Corbel"/>
          <w:sz w:val="24"/>
          <w:szCs w:val="24"/>
        </w:rPr>
        <w:t>, konwencjonalny</w:t>
      </w:r>
      <w:r>
        <w:rPr>
          <w:rFonts w:ascii="Corbel" w:hAnsi="Corbel"/>
          <w:sz w:val="24"/>
          <w:szCs w:val="24"/>
        </w:rPr>
        <w:t>.</w:t>
      </w:r>
    </w:p>
    <w:p w14:paraId="587F3785" w14:textId="77777777" w:rsidR="0085747A" w:rsidRPr="009C54AE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>
        <w:rPr>
          <w:rFonts w:ascii="Corbel" w:hAnsi="Corbel"/>
          <w:b w:val="0"/>
          <w:smallCaps w:val="0"/>
          <w:szCs w:val="24"/>
        </w:rPr>
        <w:t>.</w:t>
      </w:r>
    </w:p>
    <w:p w14:paraId="2381C0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26B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62E68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F33E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F07D6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08E9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C7DD275" w14:textId="77777777" w:rsidTr="00037D2F">
        <w:tc>
          <w:tcPr>
            <w:tcW w:w="1962" w:type="dxa"/>
            <w:vAlign w:val="center"/>
          </w:tcPr>
          <w:p w14:paraId="45F5E64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90E46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97016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1CEE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0060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0DC2B51" w14:textId="77777777" w:rsidTr="00037D2F">
        <w:tc>
          <w:tcPr>
            <w:tcW w:w="1962" w:type="dxa"/>
          </w:tcPr>
          <w:p w14:paraId="01FFCA52" w14:textId="77777777" w:rsidR="0085747A" w:rsidRPr="009C54AE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D0149FC" w14:textId="77777777" w:rsidR="0085747A" w:rsidRPr="00F35588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45802A1B" w14:textId="77777777" w:rsidR="0085747A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6493700B" w14:textId="77777777" w:rsidTr="00037D2F">
        <w:tc>
          <w:tcPr>
            <w:tcW w:w="1962" w:type="dxa"/>
          </w:tcPr>
          <w:p w14:paraId="7976B6A3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A4980DA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14:paraId="50E10BED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373E45CE" w14:textId="77777777" w:rsidTr="00037D2F">
        <w:tc>
          <w:tcPr>
            <w:tcW w:w="1962" w:type="dxa"/>
          </w:tcPr>
          <w:p w14:paraId="073E33E3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8592F6D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107D6FFF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2FBF550D" w14:textId="77777777" w:rsidTr="00037D2F">
        <w:tc>
          <w:tcPr>
            <w:tcW w:w="1962" w:type="dxa"/>
          </w:tcPr>
          <w:p w14:paraId="6B08C434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A5BECF6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obserwacja w trakcie zajęć</w:t>
            </w:r>
          </w:p>
        </w:tc>
        <w:tc>
          <w:tcPr>
            <w:tcW w:w="2117" w:type="dxa"/>
          </w:tcPr>
          <w:p w14:paraId="439E6CC3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44530F1E" w14:textId="77777777" w:rsidTr="00037D2F">
        <w:tc>
          <w:tcPr>
            <w:tcW w:w="1962" w:type="dxa"/>
          </w:tcPr>
          <w:p w14:paraId="5A2E8FE4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52F232" w14:textId="01C1884D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bserwacja w t</w:t>
            </w:r>
            <w:r w:rsidR="00FA472E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akcie zajęć</w:t>
            </w:r>
          </w:p>
        </w:tc>
        <w:tc>
          <w:tcPr>
            <w:tcW w:w="2117" w:type="dxa"/>
          </w:tcPr>
          <w:p w14:paraId="5422563C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177CB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8E45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1DBE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7D4D" w14:paraId="272647BA" w14:textId="77777777" w:rsidTr="00807D4D">
        <w:tc>
          <w:tcPr>
            <w:tcW w:w="9778" w:type="dxa"/>
          </w:tcPr>
          <w:p w14:paraId="63145CAB" w14:textId="77777777" w:rsidR="00807D4D" w:rsidRPr="00FC2683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FC2683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82CBE">
              <w:rPr>
                <w:rFonts w:ascii="Corbel" w:hAnsi="Corbel"/>
                <w:sz w:val="24"/>
                <w:szCs w:val="24"/>
              </w:rPr>
              <w:t xml:space="preserve"> pozytywna ocena z</w:t>
            </w: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482CBE">
              <w:rPr>
                <w:rFonts w:ascii="Corbel" w:hAnsi="Corbel"/>
                <w:sz w:val="24"/>
                <w:szCs w:val="24"/>
              </w:rPr>
              <w:t>.</w:t>
            </w:r>
          </w:p>
          <w:p w14:paraId="1F33F40D" w14:textId="77777777" w:rsidR="00807D4D" w:rsidRPr="00796555" w:rsidRDefault="00796555" w:rsidP="009855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6555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C153FA" w:rsidRPr="00796555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Pr="00796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29A7C79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A5CF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172F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C1CEE90" w14:textId="77777777" w:rsidTr="003E1941">
        <w:tc>
          <w:tcPr>
            <w:tcW w:w="4962" w:type="dxa"/>
            <w:vAlign w:val="center"/>
          </w:tcPr>
          <w:p w14:paraId="4B95BB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39F2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9CB83D" w14:textId="77777777" w:rsidTr="00923D7D">
        <w:tc>
          <w:tcPr>
            <w:tcW w:w="4962" w:type="dxa"/>
          </w:tcPr>
          <w:p w14:paraId="6CF8E46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2A11D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5E1D74" w14:textId="77777777" w:rsidR="0085747A" w:rsidRPr="009C54AE" w:rsidRDefault="00807D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  <w:tr w:rsidR="00C61DC5" w:rsidRPr="009C54AE" w14:paraId="1DA3180A" w14:textId="77777777" w:rsidTr="00923D7D">
        <w:tc>
          <w:tcPr>
            <w:tcW w:w="4962" w:type="dxa"/>
          </w:tcPr>
          <w:p w14:paraId="5354F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DB33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54EA08" w14:textId="364A988A" w:rsidR="00C61DC5" w:rsidRPr="009C54AE" w:rsidRDefault="00B34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2AA8363" w14:textId="77777777" w:rsidTr="00923D7D">
        <w:tc>
          <w:tcPr>
            <w:tcW w:w="4962" w:type="dxa"/>
          </w:tcPr>
          <w:p w14:paraId="14DDF70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5C924CA" w14:textId="35CC1BC3" w:rsidR="00FA472E" w:rsidRDefault="00FA47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59F1F30" w14:textId="71FFDC8F" w:rsidR="00FA472E" w:rsidRDefault="00FA47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do kolokwium</w:t>
            </w:r>
          </w:p>
          <w:p w14:paraId="225A6E48" w14:textId="34686D9F" w:rsidR="00C61DC5" w:rsidRPr="009C54AE" w:rsidRDefault="00FA47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6F590E05" w14:textId="66CAC85D" w:rsidR="001D6F61" w:rsidRDefault="001D6F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C7576A6" w14:textId="77777777" w:rsidR="00B347AB" w:rsidRDefault="00B34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8C58DA" w14:textId="77777777" w:rsidR="001D6F61" w:rsidRDefault="001D6F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0D9A37E" w14:textId="15BB9A2D" w:rsidR="001D6F61" w:rsidRDefault="001D6F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347AB">
              <w:rPr>
                <w:rFonts w:ascii="Corbel" w:hAnsi="Corbel"/>
                <w:sz w:val="24"/>
                <w:szCs w:val="24"/>
              </w:rPr>
              <w:t>2</w:t>
            </w:r>
          </w:p>
          <w:p w14:paraId="0245967A" w14:textId="730B28DC" w:rsidR="001D6F61" w:rsidRPr="009C54AE" w:rsidRDefault="00B34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28</w:t>
            </w:r>
          </w:p>
        </w:tc>
      </w:tr>
      <w:tr w:rsidR="0085747A" w:rsidRPr="009C54AE" w14:paraId="6F678ED5" w14:textId="77777777" w:rsidTr="00923D7D">
        <w:tc>
          <w:tcPr>
            <w:tcW w:w="4962" w:type="dxa"/>
          </w:tcPr>
          <w:p w14:paraId="227F48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802D30F" w14:textId="77777777" w:rsidR="0085747A" w:rsidRPr="009C54AE" w:rsidRDefault="00B30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100</w:t>
            </w:r>
          </w:p>
        </w:tc>
      </w:tr>
      <w:tr w:rsidR="0085747A" w:rsidRPr="009C54AE" w14:paraId="05B2C70A" w14:textId="77777777" w:rsidTr="00923D7D">
        <w:tc>
          <w:tcPr>
            <w:tcW w:w="4962" w:type="dxa"/>
          </w:tcPr>
          <w:p w14:paraId="72DF7DE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EE294B" w14:textId="77777777" w:rsidR="0085747A" w:rsidRPr="009C54AE" w:rsidRDefault="00B30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8A85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25F4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23A4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47470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FBB44E5" w14:textId="77777777" w:rsidTr="0071620A">
        <w:trPr>
          <w:trHeight w:val="397"/>
        </w:trPr>
        <w:tc>
          <w:tcPr>
            <w:tcW w:w="3544" w:type="dxa"/>
          </w:tcPr>
          <w:p w14:paraId="421590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44F015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11482F0" w14:textId="77777777" w:rsidTr="0071620A">
        <w:trPr>
          <w:trHeight w:val="397"/>
        </w:trPr>
        <w:tc>
          <w:tcPr>
            <w:tcW w:w="3544" w:type="dxa"/>
          </w:tcPr>
          <w:p w14:paraId="4E4EFB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0AB6D2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EFF3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51C65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32E2A5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7D4D" w:rsidRPr="009C54AE" w14:paraId="4ED5D12D" w14:textId="77777777" w:rsidTr="00305DFB">
        <w:trPr>
          <w:trHeight w:val="397"/>
        </w:trPr>
        <w:tc>
          <w:tcPr>
            <w:tcW w:w="7513" w:type="dxa"/>
          </w:tcPr>
          <w:p w14:paraId="692D8667" w14:textId="77777777" w:rsidR="00807D4D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8A174B" w14:textId="77777777" w:rsidR="00A2497F" w:rsidRPr="00213FB2" w:rsidRDefault="00A2497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AC4966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Biedroń M.,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Prokosz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2001.</w:t>
            </w:r>
          </w:p>
          <w:p w14:paraId="2A88ADE4" w14:textId="77777777" w:rsidR="002B142D" w:rsidRPr="00213FB2" w:rsidRDefault="002B142D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</w:t>
            </w:r>
            <w:r w:rsidRPr="00213FB2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14:paraId="5883C384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14:paraId="51F087ED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213FB2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2262BAD3" w14:textId="77777777" w:rsidR="002B142D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I. J.,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2006.</w:t>
            </w:r>
          </w:p>
          <w:p w14:paraId="139B7B4C" w14:textId="26E9C2F6" w:rsidR="004F3226" w:rsidRPr="00213FB2" w:rsidRDefault="008F7802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F7802">
              <w:rPr>
                <w:sz w:val="24"/>
                <w:szCs w:val="24"/>
              </w:rPr>
              <w:t>Kustra</w:t>
            </w:r>
            <w:r w:rsidR="004159AB">
              <w:rPr>
                <w:sz w:val="24"/>
                <w:szCs w:val="24"/>
              </w:rPr>
              <w:t xml:space="preserve"> C.</w:t>
            </w:r>
            <w:r w:rsidRPr="008F7802">
              <w:rPr>
                <w:sz w:val="24"/>
                <w:szCs w:val="24"/>
              </w:rPr>
              <w:t>,</w:t>
            </w:r>
            <w:r w:rsidR="004159AB">
              <w:rPr>
                <w:sz w:val="24"/>
                <w:szCs w:val="24"/>
              </w:rPr>
              <w:t xml:space="preserve"> </w:t>
            </w:r>
            <w:proofErr w:type="spellStart"/>
            <w:r w:rsidRPr="008F7802">
              <w:rPr>
                <w:sz w:val="24"/>
                <w:szCs w:val="24"/>
              </w:rPr>
              <w:t>Fopka</w:t>
            </w:r>
            <w:proofErr w:type="spellEnd"/>
            <w:r w:rsidRPr="008F7802">
              <w:rPr>
                <w:sz w:val="24"/>
                <w:szCs w:val="24"/>
              </w:rPr>
              <w:t>-Kowalczyk</w:t>
            </w:r>
            <w:r w:rsidR="004159AB">
              <w:rPr>
                <w:sz w:val="24"/>
                <w:szCs w:val="24"/>
              </w:rPr>
              <w:t xml:space="preserve"> M.</w:t>
            </w:r>
            <w:r w:rsidRPr="008F7802">
              <w:rPr>
                <w:sz w:val="24"/>
                <w:szCs w:val="24"/>
              </w:rPr>
              <w:t>,</w:t>
            </w:r>
            <w:r w:rsidR="004159AB">
              <w:rPr>
                <w:sz w:val="24"/>
                <w:szCs w:val="24"/>
              </w:rPr>
              <w:t xml:space="preserve"> </w:t>
            </w:r>
            <w:r w:rsidRPr="008F7802">
              <w:rPr>
                <w:sz w:val="24"/>
                <w:szCs w:val="24"/>
              </w:rPr>
              <w:t>Bandura</w:t>
            </w:r>
            <w:r w:rsidR="004159AB">
              <w:rPr>
                <w:sz w:val="24"/>
                <w:szCs w:val="24"/>
              </w:rPr>
              <w:t xml:space="preserve"> A.,</w:t>
            </w:r>
            <w:r>
              <w:t xml:space="preserve"> </w:t>
            </w:r>
            <w:r w:rsidRPr="008F7802">
              <w:rPr>
                <w:sz w:val="24"/>
                <w:szCs w:val="24"/>
              </w:rPr>
              <w:t>(red.),</w:t>
            </w:r>
            <w:r>
              <w:t xml:space="preserve"> </w:t>
            </w:r>
            <w:r w:rsidR="004F3226" w:rsidRPr="004F3226">
              <w:rPr>
                <w:rFonts w:ascii="Corbel" w:hAnsi="Corbel"/>
                <w:sz w:val="24"/>
                <w:szCs w:val="24"/>
              </w:rPr>
              <w:t>Opieka i wsparcie jako zadanie całożyciowe</w:t>
            </w:r>
            <w:r w:rsidR="004F3226">
              <w:rPr>
                <w:rFonts w:ascii="Corbel" w:hAnsi="Corbel"/>
                <w:sz w:val="24"/>
                <w:szCs w:val="24"/>
              </w:rPr>
              <w:t>.</w:t>
            </w:r>
            <w:r w:rsidR="004F3226" w:rsidRPr="004F3226">
              <w:rPr>
                <w:rFonts w:ascii="Corbel" w:hAnsi="Corbel"/>
                <w:sz w:val="24"/>
                <w:szCs w:val="24"/>
              </w:rPr>
              <w:t xml:space="preserve"> Studia z pedagogiki opiekuńczej</w:t>
            </w:r>
            <w:r>
              <w:rPr>
                <w:rFonts w:ascii="Corbel" w:hAnsi="Corbel"/>
                <w:sz w:val="24"/>
                <w:szCs w:val="24"/>
              </w:rPr>
              <w:t>, Toruń 2017</w:t>
            </w:r>
          </w:p>
        </w:tc>
      </w:tr>
      <w:tr w:rsidR="00807D4D" w:rsidRPr="009C54AE" w14:paraId="49B613EF" w14:textId="77777777" w:rsidTr="00305DFB">
        <w:trPr>
          <w:trHeight w:val="397"/>
        </w:trPr>
        <w:tc>
          <w:tcPr>
            <w:tcW w:w="7513" w:type="dxa"/>
          </w:tcPr>
          <w:p w14:paraId="7BC67885" w14:textId="77777777" w:rsidR="00807D4D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0A89F8" w14:textId="77777777" w:rsidR="00A2497F" w:rsidRPr="00213FB2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5BA81E" w14:textId="77777777" w:rsidR="00807D4D" w:rsidRPr="00213FB2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 w:cs="Calibri"/>
                <w:sz w:val="24"/>
                <w:szCs w:val="24"/>
              </w:rPr>
              <w:t>Auleytner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 J.,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213FB2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14:paraId="324D4324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Bakošová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Z.,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Sociálna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akoživotná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="00F35588">
              <w:rPr>
                <w:rFonts w:ascii="Corbel" w:hAnsi="Corbel"/>
                <w:sz w:val="24"/>
                <w:szCs w:val="24"/>
              </w:rPr>
              <w:t>UniverzitaKomenského</w:t>
            </w:r>
            <w:proofErr w:type="spellEnd"/>
            <w:r w:rsidR="00F35588">
              <w:rPr>
                <w:rFonts w:ascii="Corbel" w:hAnsi="Corbel"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Bratislava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2008. </w:t>
            </w:r>
          </w:p>
          <w:p w14:paraId="5915976A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 xml:space="preserve">T. </w:t>
            </w:r>
            <w:proofErr w:type="spellStart"/>
            <w:r w:rsidR="00F35588">
              <w:rPr>
                <w:rFonts w:ascii="Corbel" w:hAnsi="Corbel" w:cs="Calibri"/>
                <w:sz w:val="24"/>
                <w:szCs w:val="24"/>
              </w:rPr>
              <w:t>Kunz</w:t>
            </w:r>
            <w:proofErr w:type="spellEnd"/>
            <w:r w:rsidR="00F35588">
              <w:rPr>
                <w:rFonts w:ascii="Corbel" w:hAnsi="Corbel" w:cs="Calibri"/>
                <w:sz w:val="24"/>
                <w:szCs w:val="24"/>
              </w:rPr>
              <w:t>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14:paraId="2C5EA775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Żyjąc w czasie pożyczonym – rozmowy z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Citlali</w:t>
            </w:r>
            <w:proofErr w:type="spellEnd"/>
            <w:r w:rsidR="00F35588"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 xml:space="preserve">T. </w:t>
            </w:r>
            <w:proofErr w:type="spellStart"/>
            <w:r w:rsidR="00F35588">
              <w:rPr>
                <w:rFonts w:ascii="Corbel" w:hAnsi="Corbel" w:cs="Calibri"/>
                <w:sz w:val="24"/>
                <w:szCs w:val="24"/>
              </w:rPr>
              <w:t>Kunz</w:t>
            </w:r>
            <w:proofErr w:type="spellEnd"/>
            <w:r w:rsidR="00F35588">
              <w:rPr>
                <w:rFonts w:ascii="Corbel" w:hAnsi="Corbel" w:cs="Calibri"/>
                <w:sz w:val="24"/>
                <w:szCs w:val="24"/>
              </w:rPr>
              <w:t>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14:paraId="464B0733" w14:textId="77777777" w:rsidR="00807D4D" w:rsidRPr="00213FB2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Lalak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D., Pilch T., (red.)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676D6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213FB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760053F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>Radwan-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Pragłowski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J., Frysztacki K.,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14:paraId="69278DB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39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81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1149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F1429" w14:textId="77777777" w:rsidR="005B64B7" w:rsidRDefault="005B64B7" w:rsidP="00C16ABF">
      <w:pPr>
        <w:spacing w:after="0" w:line="240" w:lineRule="auto"/>
      </w:pPr>
      <w:r>
        <w:separator/>
      </w:r>
    </w:p>
  </w:endnote>
  <w:endnote w:type="continuationSeparator" w:id="0">
    <w:p w14:paraId="29DBEB80" w14:textId="77777777" w:rsidR="005B64B7" w:rsidRDefault="005B64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D59FB" w14:textId="77777777" w:rsidR="005B64B7" w:rsidRDefault="005B64B7" w:rsidP="00C16ABF">
      <w:pPr>
        <w:spacing w:after="0" w:line="240" w:lineRule="auto"/>
      </w:pPr>
      <w:r>
        <w:separator/>
      </w:r>
    </w:p>
  </w:footnote>
  <w:footnote w:type="continuationSeparator" w:id="0">
    <w:p w14:paraId="2089735A" w14:textId="77777777" w:rsidR="005B64B7" w:rsidRDefault="005B64B7" w:rsidP="00C16ABF">
      <w:pPr>
        <w:spacing w:after="0" w:line="240" w:lineRule="auto"/>
      </w:pPr>
      <w:r>
        <w:continuationSeparator/>
      </w:r>
    </w:p>
  </w:footnote>
  <w:footnote w:id="1">
    <w:p w14:paraId="1468CC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FD1"/>
    <w:rsid w:val="000D04B0"/>
    <w:rsid w:val="000F1C57"/>
    <w:rsid w:val="000F5615"/>
    <w:rsid w:val="00124BFF"/>
    <w:rsid w:val="0012560E"/>
    <w:rsid w:val="00127108"/>
    <w:rsid w:val="00134B13"/>
    <w:rsid w:val="00142CE3"/>
    <w:rsid w:val="00146BC0"/>
    <w:rsid w:val="00153C41"/>
    <w:rsid w:val="00154381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93C05"/>
    <w:rsid w:val="001A70D2"/>
    <w:rsid w:val="001D657B"/>
    <w:rsid w:val="001D6F61"/>
    <w:rsid w:val="001D7B54"/>
    <w:rsid w:val="001E0209"/>
    <w:rsid w:val="001F2CA2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674F6"/>
    <w:rsid w:val="00272547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73D4"/>
    <w:rsid w:val="002F02A3"/>
    <w:rsid w:val="002F230E"/>
    <w:rsid w:val="002F4ABE"/>
    <w:rsid w:val="003018BA"/>
    <w:rsid w:val="0030395F"/>
    <w:rsid w:val="00305C92"/>
    <w:rsid w:val="00305FB5"/>
    <w:rsid w:val="003151C5"/>
    <w:rsid w:val="003343CF"/>
    <w:rsid w:val="00346FE9"/>
    <w:rsid w:val="0034759A"/>
    <w:rsid w:val="003503F6"/>
    <w:rsid w:val="003530DD"/>
    <w:rsid w:val="00363F78"/>
    <w:rsid w:val="00385446"/>
    <w:rsid w:val="003A0A5B"/>
    <w:rsid w:val="003A1176"/>
    <w:rsid w:val="003C0BAE"/>
    <w:rsid w:val="003C252E"/>
    <w:rsid w:val="003D18A9"/>
    <w:rsid w:val="003D1F16"/>
    <w:rsid w:val="003D6CE2"/>
    <w:rsid w:val="003E1941"/>
    <w:rsid w:val="003E2FE6"/>
    <w:rsid w:val="003E49D5"/>
    <w:rsid w:val="003F38C0"/>
    <w:rsid w:val="0041137C"/>
    <w:rsid w:val="00414806"/>
    <w:rsid w:val="00414E3C"/>
    <w:rsid w:val="004159AB"/>
    <w:rsid w:val="0042244A"/>
    <w:rsid w:val="0042745A"/>
    <w:rsid w:val="00431D5C"/>
    <w:rsid w:val="004362C6"/>
    <w:rsid w:val="00437FA2"/>
    <w:rsid w:val="004453B1"/>
    <w:rsid w:val="00445970"/>
    <w:rsid w:val="00447DAA"/>
    <w:rsid w:val="0045729E"/>
    <w:rsid w:val="00461EFC"/>
    <w:rsid w:val="004652C2"/>
    <w:rsid w:val="004706D1"/>
    <w:rsid w:val="00471326"/>
    <w:rsid w:val="0047598D"/>
    <w:rsid w:val="00477476"/>
    <w:rsid w:val="00482CBE"/>
    <w:rsid w:val="004840FD"/>
    <w:rsid w:val="00490F7D"/>
    <w:rsid w:val="00491678"/>
    <w:rsid w:val="004968E2"/>
    <w:rsid w:val="004A3EEA"/>
    <w:rsid w:val="004A4D1F"/>
    <w:rsid w:val="004B2C2A"/>
    <w:rsid w:val="004B6FC6"/>
    <w:rsid w:val="004D5282"/>
    <w:rsid w:val="004F1551"/>
    <w:rsid w:val="004F3226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64B7"/>
    <w:rsid w:val="005C080F"/>
    <w:rsid w:val="005C55E5"/>
    <w:rsid w:val="005C696A"/>
    <w:rsid w:val="005E0218"/>
    <w:rsid w:val="005E6E85"/>
    <w:rsid w:val="005E78DB"/>
    <w:rsid w:val="005F289F"/>
    <w:rsid w:val="005F31D2"/>
    <w:rsid w:val="0061029B"/>
    <w:rsid w:val="006115FB"/>
    <w:rsid w:val="00617230"/>
    <w:rsid w:val="00621CE1"/>
    <w:rsid w:val="00627FC9"/>
    <w:rsid w:val="00642E6A"/>
    <w:rsid w:val="00647FA8"/>
    <w:rsid w:val="00650C5F"/>
    <w:rsid w:val="00654934"/>
    <w:rsid w:val="006620D9"/>
    <w:rsid w:val="00671958"/>
    <w:rsid w:val="00675843"/>
    <w:rsid w:val="00676D6C"/>
    <w:rsid w:val="00696477"/>
    <w:rsid w:val="006A0831"/>
    <w:rsid w:val="006D050F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802"/>
    <w:rsid w:val="0091124D"/>
    <w:rsid w:val="00916188"/>
    <w:rsid w:val="00923D7D"/>
    <w:rsid w:val="00925BCE"/>
    <w:rsid w:val="009508DF"/>
    <w:rsid w:val="00950DAC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51"/>
    <w:rsid w:val="00A155EE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22"/>
    <w:rsid w:val="00B3130B"/>
    <w:rsid w:val="00B347A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66E9"/>
    <w:rsid w:val="00BD6FF4"/>
    <w:rsid w:val="00BF2C41"/>
    <w:rsid w:val="00C058B4"/>
    <w:rsid w:val="00C05F44"/>
    <w:rsid w:val="00C131B5"/>
    <w:rsid w:val="00C153FA"/>
    <w:rsid w:val="00C16ABF"/>
    <w:rsid w:val="00C170AE"/>
    <w:rsid w:val="00C26CB7"/>
    <w:rsid w:val="00C324C1"/>
    <w:rsid w:val="00C36992"/>
    <w:rsid w:val="00C56036"/>
    <w:rsid w:val="00C61DC5"/>
    <w:rsid w:val="00C62274"/>
    <w:rsid w:val="00C67E92"/>
    <w:rsid w:val="00C70A26"/>
    <w:rsid w:val="00C766DF"/>
    <w:rsid w:val="00C94B98"/>
    <w:rsid w:val="00CA2B96"/>
    <w:rsid w:val="00CA5089"/>
    <w:rsid w:val="00CB42CB"/>
    <w:rsid w:val="00CD06B1"/>
    <w:rsid w:val="00CD6897"/>
    <w:rsid w:val="00CE4869"/>
    <w:rsid w:val="00CE5BAC"/>
    <w:rsid w:val="00CF25BE"/>
    <w:rsid w:val="00CF78ED"/>
    <w:rsid w:val="00D0004E"/>
    <w:rsid w:val="00D02B25"/>
    <w:rsid w:val="00D02EBA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D3B43"/>
    <w:rsid w:val="00DE09C0"/>
    <w:rsid w:val="00DE4A14"/>
    <w:rsid w:val="00DE7DF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1A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588"/>
    <w:rsid w:val="00F526AF"/>
    <w:rsid w:val="00F617C3"/>
    <w:rsid w:val="00F7066B"/>
    <w:rsid w:val="00F83B28"/>
    <w:rsid w:val="00F8789A"/>
    <w:rsid w:val="00FA46E5"/>
    <w:rsid w:val="00FA472E"/>
    <w:rsid w:val="00FB7DBA"/>
    <w:rsid w:val="00FC1C25"/>
    <w:rsid w:val="00FC3F45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EFC76"/>
  <w15:docId w15:val="{DBC026E6-B56D-4043-A268-41276C89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0E16-F887-48EE-827F-C71676FB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929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17</cp:revision>
  <cp:lastPrinted>2019-02-06T12:12:00Z</cp:lastPrinted>
  <dcterms:created xsi:type="dcterms:W3CDTF">2019-11-07T13:25:00Z</dcterms:created>
  <dcterms:modified xsi:type="dcterms:W3CDTF">2022-09-30T07:13:00Z</dcterms:modified>
</cp:coreProperties>
</file>