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B1567" w14:textId="04C5AA1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C16D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C16DD">
        <w:rPr>
          <w:rFonts w:ascii="Corbel" w:hAnsi="Corbel"/>
          <w:bCs/>
          <w:i/>
        </w:rPr>
        <w:t>23</w:t>
      </w:r>
    </w:p>
    <w:p w14:paraId="4660D40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BB1FE10" w14:textId="1BA2AF9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0589C">
        <w:rPr>
          <w:rFonts w:ascii="Corbel" w:hAnsi="Corbel"/>
          <w:i/>
          <w:smallCaps/>
          <w:sz w:val="24"/>
          <w:szCs w:val="24"/>
        </w:rPr>
        <w:t xml:space="preserve"> </w:t>
      </w:r>
      <w:r w:rsidR="008F4C9B">
        <w:rPr>
          <w:rFonts w:ascii="Corbel" w:hAnsi="Corbel"/>
          <w:i/>
          <w:smallCaps/>
          <w:sz w:val="24"/>
          <w:szCs w:val="24"/>
        </w:rPr>
        <w:t>202</w:t>
      </w:r>
      <w:r w:rsidR="00BF6DB9">
        <w:rPr>
          <w:rFonts w:ascii="Corbel" w:hAnsi="Corbel"/>
          <w:i/>
          <w:smallCaps/>
          <w:sz w:val="24"/>
          <w:szCs w:val="24"/>
        </w:rPr>
        <w:t>3</w:t>
      </w:r>
      <w:r w:rsidR="006C4DE1">
        <w:rPr>
          <w:rFonts w:ascii="Corbel" w:hAnsi="Corbel"/>
          <w:i/>
          <w:smallCaps/>
          <w:sz w:val="24"/>
          <w:szCs w:val="24"/>
        </w:rPr>
        <w:t>-202</w:t>
      </w:r>
      <w:r w:rsidR="00BF6DB9">
        <w:rPr>
          <w:rFonts w:ascii="Corbel" w:hAnsi="Corbel"/>
          <w:i/>
          <w:smallCaps/>
          <w:sz w:val="24"/>
          <w:szCs w:val="24"/>
        </w:rPr>
        <w:t>6</w:t>
      </w:r>
    </w:p>
    <w:p w14:paraId="466C5B2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5F252AB" w14:textId="16FDAD0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F4C9B">
        <w:rPr>
          <w:rFonts w:ascii="Corbel" w:hAnsi="Corbel"/>
          <w:sz w:val="20"/>
          <w:szCs w:val="20"/>
        </w:rPr>
        <w:t>202</w:t>
      </w:r>
      <w:r w:rsidR="00BF6DB9">
        <w:rPr>
          <w:rFonts w:ascii="Corbel" w:hAnsi="Corbel"/>
          <w:sz w:val="20"/>
          <w:szCs w:val="20"/>
        </w:rPr>
        <w:t>3</w:t>
      </w:r>
      <w:r w:rsidR="008F4C9B">
        <w:rPr>
          <w:rFonts w:ascii="Corbel" w:hAnsi="Corbel"/>
          <w:sz w:val="20"/>
          <w:szCs w:val="20"/>
        </w:rPr>
        <w:t>-202</w:t>
      </w:r>
      <w:r w:rsidR="00BF6DB9">
        <w:rPr>
          <w:rFonts w:ascii="Corbel" w:hAnsi="Corbel"/>
          <w:sz w:val="20"/>
          <w:szCs w:val="20"/>
        </w:rPr>
        <w:t>4</w:t>
      </w:r>
    </w:p>
    <w:p w14:paraId="7C5A3F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55ACE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1797DF" w14:textId="77777777" w:rsidTr="00B819C8">
        <w:tc>
          <w:tcPr>
            <w:tcW w:w="2694" w:type="dxa"/>
            <w:vAlign w:val="center"/>
          </w:tcPr>
          <w:p w14:paraId="4AD69AE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010488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14:paraId="077820A5" w14:textId="77777777" w:rsidTr="00B819C8">
        <w:tc>
          <w:tcPr>
            <w:tcW w:w="2694" w:type="dxa"/>
            <w:vAlign w:val="center"/>
          </w:tcPr>
          <w:p w14:paraId="7429FD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FE9A75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</w:t>
            </w:r>
          </w:p>
        </w:tc>
      </w:tr>
      <w:tr w:rsidR="0085747A" w:rsidRPr="009C54AE" w14:paraId="3E437569" w14:textId="77777777" w:rsidTr="00B819C8">
        <w:tc>
          <w:tcPr>
            <w:tcW w:w="2694" w:type="dxa"/>
            <w:vAlign w:val="center"/>
          </w:tcPr>
          <w:p w14:paraId="26891EE1" w14:textId="2F619BDC" w:rsidR="0085747A" w:rsidRPr="009C54AE" w:rsidRDefault="00C058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725568" w14:textId="77777777" w:rsidR="0085747A" w:rsidRPr="009C54AE" w:rsidRDefault="00486A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71AE0C" w14:textId="77777777" w:rsidTr="00B819C8">
        <w:tc>
          <w:tcPr>
            <w:tcW w:w="2694" w:type="dxa"/>
            <w:vAlign w:val="center"/>
          </w:tcPr>
          <w:p w14:paraId="3CFC16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E814C6" w14:textId="77777777" w:rsidR="0085747A" w:rsidRPr="009C54AE" w:rsidRDefault="00486A2C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A1B296D" w14:textId="77777777" w:rsidTr="00B819C8">
        <w:tc>
          <w:tcPr>
            <w:tcW w:w="2694" w:type="dxa"/>
            <w:vAlign w:val="center"/>
          </w:tcPr>
          <w:p w14:paraId="132ECC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585E02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593B1355" w14:textId="77777777" w:rsidTr="00B819C8">
        <w:tc>
          <w:tcPr>
            <w:tcW w:w="2694" w:type="dxa"/>
            <w:vAlign w:val="center"/>
          </w:tcPr>
          <w:p w14:paraId="6F11050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F9B8FF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B4AB3DB" w14:textId="77777777" w:rsidTr="00B819C8">
        <w:tc>
          <w:tcPr>
            <w:tcW w:w="2694" w:type="dxa"/>
            <w:vAlign w:val="center"/>
          </w:tcPr>
          <w:p w14:paraId="4A6198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49FFF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99C776B" w14:textId="77777777" w:rsidTr="00B819C8">
        <w:tc>
          <w:tcPr>
            <w:tcW w:w="2694" w:type="dxa"/>
            <w:vAlign w:val="center"/>
          </w:tcPr>
          <w:p w14:paraId="3BE2B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A91BCF" w14:textId="77777777" w:rsidR="0085747A" w:rsidRPr="009C54AE" w:rsidRDefault="00967F22" w:rsidP="00967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4220DFA" w14:textId="77777777" w:rsidTr="00B819C8">
        <w:tc>
          <w:tcPr>
            <w:tcW w:w="2694" w:type="dxa"/>
            <w:vAlign w:val="center"/>
          </w:tcPr>
          <w:p w14:paraId="529E0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490A6F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I</w:t>
            </w:r>
            <w:r w:rsidR="007F495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7F4955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="007F4955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9C54AE" w14:paraId="4EA8B65D" w14:textId="77777777" w:rsidTr="00B819C8">
        <w:tc>
          <w:tcPr>
            <w:tcW w:w="2694" w:type="dxa"/>
            <w:vAlign w:val="center"/>
          </w:tcPr>
          <w:p w14:paraId="597F1E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CFE59D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6FC87B80" w14:textId="77777777" w:rsidTr="00B819C8">
        <w:tc>
          <w:tcPr>
            <w:tcW w:w="2694" w:type="dxa"/>
            <w:vAlign w:val="center"/>
          </w:tcPr>
          <w:p w14:paraId="3968F13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AA63F" w14:textId="77777777"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75583A" w14:textId="77777777" w:rsidTr="00B819C8">
        <w:tc>
          <w:tcPr>
            <w:tcW w:w="2694" w:type="dxa"/>
            <w:vAlign w:val="center"/>
          </w:tcPr>
          <w:p w14:paraId="7936DB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96778E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UR dr hab. Marta Wrońska</w:t>
            </w:r>
          </w:p>
        </w:tc>
      </w:tr>
      <w:tr w:rsidR="0085747A" w:rsidRPr="009C54AE" w14:paraId="24D2A660" w14:textId="77777777" w:rsidTr="00B819C8">
        <w:tc>
          <w:tcPr>
            <w:tcW w:w="2694" w:type="dxa"/>
            <w:vAlign w:val="center"/>
          </w:tcPr>
          <w:p w14:paraId="63C69A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6D94" w14:textId="77777777" w:rsidR="0085747A" w:rsidRPr="00B8346D" w:rsidRDefault="0085747A" w:rsidP="00A749B7">
            <w:pPr>
              <w:spacing w:line="240" w:lineRule="auto"/>
            </w:pPr>
          </w:p>
        </w:tc>
      </w:tr>
    </w:tbl>
    <w:p w14:paraId="4045820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99EF2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78963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2891A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438DA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98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A773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32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E6C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1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B1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3E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CB1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36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FB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77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ECCC4E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B1FD" w14:textId="77777777" w:rsidR="00015B8F" w:rsidRPr="009C54AE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FA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4D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D7C5" w14:textId="77777777" w:rsidR="00015B8F" w:rsidRPr="009C54AE" w:rsidRDefault="007F4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7F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21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AE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DF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30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1711" w14:textId="61AF7E89" w:rsidR="00015B8F" w:rsidRPr="009C54AE" w:rsidRDefault="00371F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400BA1A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016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8F5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6B3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99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F90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72F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4D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ACB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2CA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37B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946522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CA4FA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5E76F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06852C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52FBF9A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D64F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C3823E" w14:textId="29C5118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3A68690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1152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E5E93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19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9520"/>
      </w:tblGrid>
      <w:tr w:rsidR="001835A1" w:rsidRPr="009C54AE" w14:paraId="5CE9A82A" w14:textId="77777777" w:rsidTr="001835A1">
        <w:tc>
          <w:tcPr>
            <w:tcW w:w="9520" w:type="dxa"/>
          </w:tcPr>
          <w:p w14:paraId="6931A219" w14:textId="77777777" w:rsidR="001835A1" w:rsidRPr="001835A1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1835A1">
              <w:rPr>
                <w:rFonts w:ascii="Corbel" w:hAnsi="Corbel"/>
                <w:b w:val="0"/>
                <w:smallCaps w:val="0"/>
                <w:sz w:val="22"/>
              </w:rPr>
              <w:t>Podstawowa znajomość obsługi komputera zgodnie z wymaganiami programo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wymi do szkół ponadpodstawowych</w:t>
            </w:r>
            <w:r w:rsidRPr="001835A1">
              <w:rPr>
                <w:rFonts w:ascii="Corbel" w:hAnsi="Corbel"/>
                <w:b w:val="0"/>
                <w:smallCaps w:val="0"/>
                <w:sz w:val="22"/>
              </w:rPr>
              <w:t>, konstytutywne umiejętności dotyczące wykorzystania programów biurowych, graficznych. Znajomość zasad i metod komunikowania się za pomocą Internetu.</w:t>
            </w:r>
          </w:p>
        </w:tc>
        <w:tc>
          <w:tcPr>
            <w:tcW w:w="9520" w:type="dxa"/>
          </w:tcPr>
          <w:p w14:paraId="30248A3A" w14:textId="77777777" w:rsidR="001835A1" w:rsidRPr="009C54AE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4D79131" w14:textId="77777777" w:rsidR="001835A1" w:rsidRPr="009C54AE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E5494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8B92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22F16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9371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E6F81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6D555F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8958"/>
      </w:tblGrid>
      <w:tr w:rsidR="001835A1" w:rsidRPr="00345E72" w14:paraId="7FE890E9" w14:textId="77777777" w:rsidTr="003B71DB">
        <w:tc>
          <w:tcPr>
            <w:tcW w:w="675" w:type="dxa"/>
            <w:vAlign w:val="center"/>
          </w:tcPr>
          <w:p w14:paraId="114FF9EA" w14:textId="77777777"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4335249" w14:textId="77777777"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w zakresie technologii informacyjno-komunikacyjnych.</w:t>
            </w:r>
          </w:p>
        </w:tc>
      </w:tr>
      <w:tr w:rsidR="001835A1" w:rsidRPr="00345E72" w14:paraId="09BD9813" w14:textId="77777777" w:rsidTr="003B71DB">
        <w:tc>
          <w:tcPr>
            <w:tcW w:w="675" w:type="dxa"/>
            <w:vAlign w:val="center"/>
          </w:tcPr>
          <w:p w14:paraId="180C250C" w14:textId="77777777"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1835A1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24F5EE24" w14:textId="77777777"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1835A1" w:rsidRPr="00345E72" w14:paraId="6825BE1F" w14:textId="77777777" w:rsidTr="003B71DB">
        <w:tc>
          <w:tcPr>
            <w:tcW w:w="675" w:type="dxa"/>
            <w:vAlign w:val="center"/>
          </w:tcPr>
          <w:p w14:paraId="497FBED5" w14:textId="77777777"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44C8D87B" w14:textId="77777777"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0"/>
              </w:rPr>
            </w:pPr>
            <w:r w:rsidRPr="001835A1">
              <w:rPr>
                <w:rFonts w:ascii="Corbel" w:hAnsi="Corbel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1835A1" w:rsidRPr="00E96F36" w14:paraId="77A556E4" w14:textId="77777777" w:rsidTr="003B71DB">
        <w:tc>
          <w:tcPr>
            <w:tcW w:w="675" w:type="dxa"/>
            <w:vAlign w:val="center"/>
          </w:tcPr>
          <w:p w14:paraId="0AFBAA7E" w14:textId="77777777" w:rsidR="001835A1" w:rsidRPr="001835A1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1835A1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73C86795" w14:textId="77777777" w:rsidR="001835A1" w:rsidRPr="001835A1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Ksz</w:t>
            </w:r>
            <w:r w:rsidR="00D557E3">
              <w:rPr>
                <w:rFonts w:ascii="Corbel" w:hAnsi="Corbel"/>
              </w:rPr>
              <w:t>tałtowanie i doskonalenie wiadomości</w:t>
            </w:r>
            <w:r w:rsidRPr="001835A1">
              <w:rPr>
                <w:rFonts w:ascii="Corbel" w:hAnsi="Corbel"/>
              </w:rPr>
              <w:t xml:space="preserve"> i umiejętności w zakresie: </w:t>
            </w:r>
          </w:p>
          <w:p w14:paraId="6A3AA7BA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zaawansowanych funkcji edytora tekstów,</w:t>
            </w:r>
          </w:p>
          <w:p w14:paraId="67417A49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 xml:space="preserve">korzystania z usług sieci Internet, </w:t>
            </w:r>
          </w:p>
          <w:p w14:paraId="55FD3C0D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użytkowania arkusza kalkulacyjnego z uwzględnieniem wykorzystania formuł i funkcji,</w:t>
            </w:r>
          </w:p>
          <w:p w14:paraId="6EF5B063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projektowania prezentacji multimedialnych,</w:t>
            </w:r>
          </w:p>
          <w:p w14:paraId="627CB4DB" w14:textId="77777777" w:rsidR="001835A1" w:rsidRPr="001835A1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>korzystania z platformy „e-learningowej” w procesie dydaktycznym,</w:t>
            </w:r>
          </w:p>
          <w:p w14:paraId="65332F2A" w14:textId="77777777" w:rsidR="001835A1" w:rsidRPr="001835A1" w:rsidRDefault="001835A1" w:rsidP="001835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</w:rPr>
            </w:pPr>
            <w:r w:rsidRPr="001835A1">
              <w:rPr>
                <w:rFonts w:ascii="Corbel" w:hAnsi="Corbel"/>
              </w:rPr>
              <w:t xml:space="preserve">pracy w </w:t>
            </w:r>
            <w:proofErr w:type="spellStart"/>
            <w:r w:rsidRPr="001835A1">
              <w:rPr>
                <w:rFonts w:ascii="Corbel" w:hAnsi="Corbel"/>
              </w:rPr>
              <w:t>cloud</w:t>
            </w:r>
            <w:proofErr w:type="spellEnd"/>
            <w:r w:rsidRPr="001835A1">
              <w:rPr>
                <w:rFonts w:ascii="Corbel" w:hAnsi="Corbel"/>
              </w:rPr>
              <w:t xml:space="preserve"> </w:t>
            </w:r>
            <w:proofErr w:type="spellStart"/>
            <w:r w:rsidRPr="001835A1">
              <w:rPr>
                <w:rFonts w:ascii="Corbel" w:hAnsi="Corbel"/>
              </w:rPr>
              <w:t>computing</w:t>
            </w:r>
            <w:proofErr w:type="spellEnd"/>
            <w:r w:rsidRPr="001835A1">
              <w:rPr>
                <w:rFonts w:ascii="Corbel" w:hAnsi="Corbel"/>
              </w:rPr>
              <w:t>.</w:t>
            </w:r>
          </w:p>
        </w:tc>
      </w:tr>
    </w:tbl>
    <w:p w14:paraId="1D03539A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AB0EA4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5D7F4B" w14:textId="77777777"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E958A8" w14:textId="77777777"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FFAFAFA" w14:textId="77777777"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14:paraId="680F13FD" w14:textId="77777777" w:rsidTr="002E18E5">
        <w:tc>
          <w:tcPr>
            <w:tcW w:w="1679" w:type="dxa"/>
          </w:tcPr>
          <w:p w14:paraId="4A7B0968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  <w:p w14:paraId="6D24CAA6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14:paraId="377F236A" w14:textId="77777777" w:rsid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  <w:p w14:paraId="237E5C92" w14:textId="77777777" w:rsidR="00967F22" w:rsidRPr="00D60E73" w:rsidRDefault="00967F22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</w:tc>
        <w:tc>
          <w:tcPr>
            <w:tcW w:w="1865" w:type="dxa"/>
          </w:tcPr>
          <w:p w14:paraId="41B21652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0E73" w:rsidRPr="00D60E73" w14:paraId="117D6CFC" w14:textId="77777777" w:rsidTr="002E18E5">
        <w:tc>
          <w:tcPr>
            <w:tcW w:w="1679" w:type="dxa"/>
          </w:tcPr>
          <w:p w14:paraId="257EC6B3" w14:textId="77777777"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6" w:type="dxa"/>
          </w:tcPr>
          <w:p w14:paraId="0B998930" w14:textId="77777777"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Zaprezentuje funkcje i rolę systemu operacyjnego niezbędnego do prawidłowej komunikacji: komputer-użytkownik</w:t>
            </w:r>
            <w:r w:rsidR="00D3055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1C30A6D8" w14:textId="77777777"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A373A7">
              <w:rPr>
                <w:rFonts w:ascii="Corbel" w:hAnsi="Corbel"/>
                <w:b w:val="0"/>
                <w:smallCaps w:val="0"/>
                <w:sz w:val="22"/>
              </w:rPr>
              <w:t>W14</w:t>
            </w:r>
          </w:p>
        </w:tc>
      </w:tr>
      <w:tr w:rsidR="00A373A7" w:rsidRPr="00D60E73" w14:paraId="01DC637A" w14:textId="77777777" w:rsidTr="00A373A7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C216" w14:textId="77777777"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84DB" w14:textId="77777777"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Omówi relacje zachodzące podczas komunikowania w Sieci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AE9C" w14:textId="77777777" w:rsidR="00A373A7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K_W14</w:t>
            </w:r>
          </w:p>
        </w:tc>
      </w:tr>
      <w:tr w:rsidR="00D60E73" w:rsidRPr="00D60E73" w14:paraId="7290F4BC" w14:textId="77777777" w:rsidTr="002E18E5">
        <w:tc>
          <w:tcPr>
            <w:tcW w:w="1679" w:type="dxa"/>
          </w:tcPr>
          <w:p w14:paraId="7EE0F9C3" w14:textId="77777777" w:rsidR="00D60E73" w:rsidRPr="00D60E73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6" w:type="dxa"/>
          </w:tcPr>
          <w:p w14:paraId="17DAA1C2" w14:textId="77777777" w:rsidR="00D60E73" w:rsidRPr="00D60E73" w:rsidRDefault="00AA4D8E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Scharakteryzuje</w:t>
            </w:r>
            <w:r w:rsidR="00D60E73"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elementy platformy e-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poda sposoby jej wykorzystania w procesie komunikowania.</w:t>
            </w:r>
          </w:p>
        </w:tc>
        <w:tc>
          <w:tcPr>
            <w:tcW w:w="1865" w:type="dxa"/>
          </w:tcPr>
          <w:p w14:paraId="397C59E2" w14:textId="77777777" w:rsidR="00D60E73" w:rsidRPr="00D60E73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967F22">
              <w:rPr>
                <w:rFonts w:ascii="Corbel" w:hAnsi="Corbel"/>
                <w:b w:val="0"/>
                <w:smallCaps w:val="0"/>
                <w:sz w:val="22"/>
              </w:rPr>
              <w:t>_W</w:t>
            </w:r>
            <w:r w:rsidR="00AA4D8E">
              <w:rPr>
                <w:rFonts w:ascii="Corbel" w:hAnsi="Corbel"/>
                <w:b w:val="0"/>
                <w:smallCaps w:val="0"/>
                <w:sz w:val="22"/>
              </w:rPr>
              <w:t>14</w:t>
            </w:r>
          </w:p>
        </w:tc>
      </w:tr>
      <w:tr w:rsidR="00D60E73" w:rsidRPr="00D60E73" w14:paraId="44EB8428" w14:textId="77777777" w:rsidTr="002E18E5">
        <w:tc>
          <w:tcPr>
            <w:tcW w:w="1679" w:type="dxa"/>
          </w:tcPr>
          <w:p w14:paraId="3E09D4FF" w14:textId="77777777"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14:paraId="1A3D087D" w14:textId="77777777" w:rsidR="00D30557" w:rsidRPr="00D60E73" w:rsidRDefault="00D3055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14:paraId="327B72AF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D60E73" w:rsidRPr="00D60E73" w14:paraId="4AD70F72" w14:textId="77777777" w:rsidTr="002E18E5">
        <w:tc>
          <w:tcPr>
            <w:tcW w:w="1679" w:type="dxa"/>
          </w:tcPr>
          <w:p w14:paraId="1A39D18B" w14:textId="77777777"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6" w:type="dxa"/>
          </w:tcPr>
          <w:p w14:paraId="37288143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14:paraId="27F3B0EC" w14:textId="77777777"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</w:tc>
      </w:tr>
      <w:tr w:rsidR="00D60E73" w:rsidRPr="00D60E73" w14:paraId="4FE56438" w14:textId="77777777" w:rsidTr="002E18E5">
        <w:tc>
          <w:tcPr>
            <w:tcW w:w="1679" w:type="dxa"/>
          </w:tcPr>
          <w:p w14:paraId="37786DB8" w14:textId="77777777" w:rsidR="00D60E73" w:rsidRPr="00D60E73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6" w:type="dxa"/>
          </w:tcPr>
          <w:p w14:paraId="2215F580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b w:val="0"/>
                <w:smallCaps w:val="0"/>
                <w:sz w:val="22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14:paraId="3F77F82E" w14:textId="77777777" w:rsidR="00D60E73" w:rsidRPr="00D60E73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  <w:p w14:paraId="7878DDE4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2E42A3DE" w14:textId="77777777" w:rsidR="00D60E73" w:rsidRDefault="00D60E73" w:rsidP="00450E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95483A" w14:textId="77777777"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00A4F8" w14:textId="77777777" w:rsidR="00D60E73" w:rsidRPr="009C54AE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C5BE5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251B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D8F7C8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C8000" w14:textId="77777777" w:rsidTr="00923D7D">
        <w:tc>
          <w:tcPr>
            <w:tcW w:w="9639" w:type="dxa"/>
          </w:tcPr>
          <w:p w14:paraId="24A8832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2F1F531" w14:textId="77777777" w:rsidTr="00923D7D">
        <w:tc>
          <w:tcPr>
            <w:tcW w:w="9639" w:type="dxa"/>
          </w:tcPr>
          <w:p w14:paraId="2D87847A" w14:textId="77777777"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  <w:tr w:rsidR="0085747A" w:rsidRPr="009C54AE" w14:paraId="6CD5382C" w14:textId="77777777" w:rsidTr="00923D7D">
        <w:tc>
          <w:tcPr>
            <w:tcW w:w="9639" w:type="dxa"/>
          </w:tcPr>
          <w:p w14:paraId="57582D7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C10BACF" w14:textId="77777777" w:rsidTr="00923D7D">
        <w:tc>
          <w:tcPr>
            <w:tcW w:w="9639" w:type="dxa"/>
          </w:tcPr>
          <w:p w14:paraId="4AD8D92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DB96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1B3E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372F59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732028F1" w14:textId="77777777"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14:paraId="415000B0" w14:textId="77777777" w:rsidTr="00D2243F">
        <w:tc>
          <w:tcPr>
            <w:tcW w:w="9520" w:type="dxa"/>
          </w:tcPr>
          <w:p w14:paraId="33CFADEC" w14:textId="77777777" w:rsidR="00D2243F" w:rsidRPr="00D2243F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Treści merytoryczne</w:t>
            </w:r>
          </w:p>
        </w:tc>
      </w:tr>
      <w:tr w:rsidR="00D2243F" w:rsidRPr="00AF4A52" w14:paraId="244B6679" w14:textId="77777777" w:rsidTr="00D2243F">
        <w:tc>
          <w:tcPr>
            <w:tcW w:w="9520" w:type="dxa"/>
          </w:tcPr>
          <w:p w14:paraId="3537447E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14:paraId="500AA17B" w14:textId="77777777" w:rsidTr="00D2243F">
        <w:tc>
          <w:tcPr>
            <w:tcW w:w="9520" w:type="dxa"/>
          </w:tcPr>
          <w:p w14:paraId="7BA6FB7B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14:paraId="6D4ED5B9" w14:textId="77777777" w:rsidTr="00D2243F">
        <w:tc>
          <w:tcPr>
            <w:tcW w:w="9520" w:type="dxa"/>
          </w:tcPr>
          <w:p w14:paraId="42E1D901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AF4A52" w14:paraId="75DA3C02" w14:textId="77777777" w:rsidTr="00D2243F">
        <w:tc>
          <w:tcPr>
            <w:tcW w:w="9520" w:type="dxa"/>
          </w:tcPr>
          <w:p w14:paraId="046A1CA9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Podział dokumentu na sekcje, tworzenie dokumentu w oparciu o style; </w:t>
            </w:r>
          </w:p>
        </w:tc>
      </w:tr>
      <w:tr w:rsidR="00D2243F" w:rsidRPr="00AF4A52" w14:paraId="52A497A0" w14:textId="77777777" w:rsidTr="00D2243F">
        <w:tc>
          <w:tcPr>
            <w:tcW w:w="9520" w:type="dxa"/>
          </w:tcPr>
          <w:p w14:paraId="503D16E8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14:paraId="7DF632C5" w14:textId="77777777" w:rsidTr="00D2243F">
        <w:tc>
          <w:tcPr>
            <w:tcW w:w="9520" w:type="dxa"/>
          </w:tcPr>
          <w:p w14:paraId="0F59AAB2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Korespondencja seryjna, formularze elektroniczne;</w:t>
            </w:r>
          </w:p>
        </w:tc>
      </w:tr>
      <w:tr w:rsidR="00D2243F" w:rsidRPr="00AF4A52" w14:paraId="4135C2DE" w14:textId="77777777" w:rsidTr="00D2243F">
        <w:tc>
          <w:tcPr>
            <w:tcW w:w="9520" w:type="dxa"/>
          </w:tcPr>
          <w:p w14:paraId="6906B40A" w14:textId="77777777" w:rsidR="00D2243F" w:rsidRPr="00D2243F" w:rsidRDefault="00D2243F" w:rsidP="00373025">
            <w:pPr>
              <w:spacing w:before="120" w:after="0" w:line="240" w:lineRule="auto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Elementy graficzne, symbole, importowanie grafiki do dokumentu;</w:t>
            </w:r>
          </w:p>
        </w:tc>
      </w:tr>
      <w:tr w:rsidR="00D2243F" w:rsidRPr="00AF4A52" w14:paraId="73FD6E01" w14:textId="77777777" w:rsidTr="00D2243F">
        <w:tc>
          <w:tcPr>
            <w:tcW w:w="9520" w:type="dxa"/>
          </w:tcPr>
          <w:p w14:paraId="46819351" w14:textId="77777777" w:rsidR="00D2243F" w:rsidRPr="00D2243F" w:rsidRDefault="00D2243F" w:rsidP="00373025">
            <w:pPr>
              <w:pStyle w:val="Akapitzlist"/>
              <w:spacing w:before="120" w:after="0" w:line="240" w:lineRule="auto"/>
              <w:ind w:left="0"/>
              <w:contextualSpacing w:val="0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Recenzowanie dokumentów;</w:t>
            </w:r>
          </w:p>
        </w:tc>
      </w:tr>
      <w:tr w:rsidR="00D2243F" w:rsidRPr="00AF4A52" w14:paraId="1D4C400E" w14:textId="77777777" w:rsidTr="00D2243F">
        <w:tc>
          <w:tcPr>
            <w:tcW w:w="9520" w:type="dxa"/>
          </w:tcPr>
          <w:p w14:paraId="5C720590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Podstawy usług sieci Internet – WWW, praca w </w:t>
            </w:r>
            <w:proofErr w:type="spellStart"/>
            <w:r w:rsidRPr="00D2243F">
              <w:rPr>
                <w:rFonts w:ascii="Corbel" w:hAnsi="Corbel"/>
              </w:rPr>
              <w:t>cloud</w:t>
            </w:r>
            <w:proofErr w:type="spellEnd"/>
            <w:r w:rsidRPr="00D2243F">
              <w:rPr>
                <w:rFonts w:ascii="Corbel" w:hAnsi="Corbel"/>
              </w:rPr>
              <w:t xml:space="preserve"> </w:t>
            </w:r>
            <w:proofErr w:type="spellStart"/>
            <w:r w:rsidRPr="00D2243F">
              <w:rPr>
                <w:rFonts w:ascii="Corbel" w:hAnsi="Corbel"/>
              </w:rPr>
              <w:t>computing</w:t>
            </w:r>
            <w:proofErr w:type="spellEnd"/>
            <w:r w:rsidRPr="00D2243F">
              <w:rPr>
                <w:rFonts w:ascii="Corbel" w:hAnsi="Corbel"/>
              </w:rPr>
              <w:t>;</w:t>
            </w:r>
          </w:p>
        </w:tc>
      </w:tr>
      <w:tr w:rsidR="00D2243F" w:rsidRPr="00AF4A52" w14:paraId="2DB7E42F" w14:textId="77777777" w:rsidTr="00D2243F">
        <w:tc>
          <w:tcPr>
            <w:tcW w:w="9520" w:type="dxa"/>
          </w:tcPr>
          <w:p w14:paraId="11420B4B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Podstawowe założenia dotyczące tworzenia prezentacji multimedialnych;</w:t>
            </w:r>
          </w:p>
        </w:tc>
      </w:tr>
      <w:tr w:rsidR="00D2243F" w:rsidRPr="00AF4A52" w14:paraId="28E6A6F8" w14:textId="77777777" w:rsidTr="00D2243F">
        <w:tc>
          <w:tcPr>
            <w:tcW w:w="9520" w:type="dxa"/>
          </w:tcPr>
          <w:p w14:paraId="02B9B1CD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>Projekt i wykonanie prezentacji multimedialnej;</w:t>
            </w:r>
          </w:p>
        </w:tc>
      </w:tr>
      <w:tr w:rsidR="00D2243F" w:rsidRPr="00AF4A52" w14:paraId="23D0FBEA" w14:textId="77777777" w:rsidTr="00D2243F">
        <w:tc>
          <w:tcPr>
            <w:tcW w:w="9520" w:type="dxa"/>
          </w:tcPr>
          <w:p w14:paraId="33A032FE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Zasady tworzenia formuł w Excelu. Adresowanie względne, bezwzględne, mieszane. </w:t>
            </w:r>
          </w:p>
        </w:tc>
      </w:tr>
      <w:tr w:rsidR="00D2243F" w:rsidRPr="00AF4A52" w14:paraId="40A225F6" w14:textId="77777777" w:rsidTr="00D2243F">
        <w:tc>
          <w:tcPr>
            <w:tcW w:w="9520" w:type="dxa"/>
          </w:tcPr>
          <w:p w14:paraId="235CF7FB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Funkcja: </w:t>
            </w:r>
            <w:r w:rsidRPr="00D2243F">
              <w:rPr>
                <w:rFonts w:ascii="Corbel" w:hAnsi="Corbel"/>
                <w:i/>
                <w:iCs/>
              </w:rPr>
              <w:t xml:space="preserve">Suma, Średnia, </w:t>
            </w:r>
            <w:proofErr w:type="spellStart"/>
            <w:r w:rsidRPr="00D2243F">
              <w:rPr>
                <w:rFonts w:ascii="Corbel" w:hAnsi="Corbel"/>
                <w:i/>
                <w:iCs/>
              </w:rPr>
              <w:t>Zaokr</w:t>
            </w:r>
            <w:proofErr w:type="spellEnd"/>
            <w:r w:rsidRPr="00D2243F">
              <w:rPr>
                <w:rFonts w:ascii="Corbel" w:hAnsi="Corbel"/>
                <w:i/>
                <w:iCs/>
              </w:rPr>
              <w:t xml:space="preserve">, </w:t>
            </w:r>
            <w:proofErr w:type="spellStart"/>
            <w:r w:rsidRPr="00D2243F">
              <w:rPr>
                <w:rFonts w:ascii="Corbel" w:hAnsi="Corbel"/>
                <w:i/>
                <w:iCs/>
              </w:rPr>
              <w:t>Licz.Jeżeli</w:t>
            </w:r>
            <w:proofErr w:type="spellEnd"/>
            <w:r w:rsidRPr="00D2243F">
              <w:rPr>
                <w:rFonts w:ascii="Corbel" w:hAnsi="Corbel"/>
                <w:i/>
                <w:iCs/>
              </w:rPr>
              <w:t>, Jeżeli. Formatowanie warunkowe. Sortowanie danych.</w:t>
            </w:r>
          </w:p>
        </w:tc>
      </w:tr>
      <w:tr w:rsidR="00D2243F" w:rsidRPr="00AF4A52" w14:paraId="6A4DA930" w14:textId="77777777" w:rsidTr="00D2243F">
        <w:tc>
          <w:tcPr>
            <w:tcW w:w="9520" w:type="dxa"/>
          </w:tcPr>
          <w:p w14:paraId="279716AD" w14:textId="77777777" w:rsidR="00D2243F" w:rsidRPr="00D2243F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</w:rPr>
            </w:pPr>
            <w:r w:rsidRPr="00D2243F">
              <w:rPr>
                <w:rFonts w:ascii="Corbel" w:hAnsi="Corbel"/>
              </w:rPr>
              <w:t xml:space="preserve">Łączenie funkcji ze sobą – wielokrotna funkcja </w:t>
            </w:r>
            <w:r w:rsidRPr="00D2243F">
              <w:rPr>
                <w:rFonts w:ascii="Corbel" w:hAnsi="Corbel"/>
                <w:i/>
                <w:iCs/>
              </w:rPr>
              <w:t>Jeżeli</w:t>
            </w:r>
            <w:r w:rsidRPr="00D2243F">
              <w:rPr>
                <w:rFonts w:ascii="Corbel" w:hAnsi="Corbel"/>
              </w:rPr>
              <w:t>. Komunikacja pomiędzy kilkoma arkuszami. Specjalne kopiowanie danych .</w:t>
            </w:r>
          </w:p>
        </w:tc>
      </w:tr>
    </w:tbl>
    <w:p w14:paraId="40607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781D30" w14:textId="77777777"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E0498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5FF1F7" w14:textId="77777777" w:rsidR="00D2243F" w:rsidRPr="00AF4A52" w:rsidRDefault="00D2243F" w:rsidP="00D2243F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14:paraId="78D2614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EAC4BF" w14:textId="77777777"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8AB93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AF0470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E2901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BDCD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152C7FE9" w14:textId="77777777" w:rsidTr="00C05F44">
        <w:tc>
          <w:tcPr>
            <w:tcW w:w="1985" w:type="dxa"/>
            <w:vAlign w:val="center"/>
          </w:tcPr>
          <w:p w14:paraId="70917FD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8E35D2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578DA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85DE2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CDC5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994A76F" w14:textId="77777777" w:rsidTr="00C05F44">
        <w:tc>
          <w:tcPr>
            <w:tcW w:w="1985" w:type="dxa"/>
          </w:tcPr>
          <w:p w14:paraId="6733D2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A13F672" w14:textId="77777777" w:rsidR="0085747A" w:rsidRP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412D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7AE26048" w14:textId="77777777"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2A3D986B" w14:textId="77777777" w:rsidTr="00C05F44">
        <w:tc>
          <w:tcPr>
            <w:tcW w:w="1985" w:type="dxa"/>
          </w:tcPr>
          <w:p w14:paraId="36E84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73E1960" w14:textId="77777777" w:rsidR="0085747A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7460377C" w14:textId="77777777" w:rsidR="0085747A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14:paraId="5C1C862B" w14:textId="77777777" w:rsidTr="004C0E7C">
        <w:trPr>
          <w:trHeight w:val="153"/>
        </w:trPr>
        <w:tc>
          <w:tcPr>
            <w:tcW w:w="1985" w:type="dxa"/>
          </w:tcPr>
          <w:p w14:paraId="180D0AD4" w14:textId="77777777"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7652535" w14:textId="77777777"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E5132F4" w14:textId="77777777"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9C54AE" w14:paraId="364654A3" w14:textId="77777777" w:rsidTr="00C05F44">
        <w:tc>
          <w:tcPr>
            <w:tcW w:w="1985" w:type="dxa"/>
          </w:tcPr>
          <w:p w14:paraId="4D53FD0E" w14:textId="77777777"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2A1FEF55" w14:textId="77777777" w:rsidR="0023412D" w:rsidRPr="009C54AE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26" w:type="dxa"/>
          </w:tcPr>
          <w:p w14:paraId="262D6347" w14:textId="77777777" w:rsidR="0023412D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9C54AE" w14:paraId="4FBF7A65" w14:textId="77777777" w:rsidTr="00C05F44">
        <w:tc>
          <w:tcPr>
            <w:tcW w:w="1985" w:type="dxa"/>
          </w:tcPr>
          <w:p w14:paraId="4329D3BF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36AD1AC2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14:paraId="29E84C2F" w14:textId="77777777"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9C54AE" w14:paraId="0A274261" w14:textId="77777777" w:rsidTr="00C05F44">
        <w:tc>
          <w:tcPr>
            <w:tcW w:w="1985" w:type="dxa"/>
          </w:tcPr>
          <w:p w14:paraId="7FC74DED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C058A1D" w14:textId="77777777" w:rsidR="004C0E7C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6" w:type="dxa"/>
          </w:tcPr>
          <w:p w14:paraId="1B904EAF" w14:textId="77777777" w:rsidR="004C0E7C" w:rsidRPr="009C54AE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F2A3C9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621211" w14:textId="77777777" w:rsidR="0023412D" w:rsidRDefault="002341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75BE107" w14:textId="77777777"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D4B4FE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303A07" w14:textId="77777777" w:rsidR="00EE2F50" w:rsidRDefault="00EE2F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2F22DD" w14:textId="77777777"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89160" w14:textId="77777777" w:rsidTr="00923D7D">
        <w:tc>
          <w:tcPr>
            <w:tcW w:w="9670" w:type="dxa"/>
          </w:tcPr>
          <w:p w14:paraId="21597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2E33A3" w14:textId="77777777" w:rsidR="00923D7D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A7FFC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CEDC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2B2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512E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820A2C6" w14:textId="77777777" w:rsidTr="003E1941">
        <w:tc>
          <w:tcPr>
            <w:tcW w:w="4962" w:type="dxa"/>
            <w:vAlign w:val="center"/>
          </w:tcPr>
          <w:p w14:paraId="27734A0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EC165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1D4476" w14:textId="77777777" w:rsidTr="00923D7D">
        <w:tc>
          <w:tcPr>
            <w:tcW w:w="4962" w:type="dxa"/>
          </w:tcPr>
          <w:p w14:paraId="77116A1B" w14:textId="2E1A6947" w:rsidR="0085747A" w:rsidRPr="009C54AE" w:rsidRDefault="00C61DC5" w:rsidP="00DC16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2208863" w14:textId="77777777" w:rsidR="0085747A" w:rsidRPr="009C54AE" w:rsidRDefault="00413040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677EE252" w14:textId="77777777" w:rsidTr="00923D7D">
        <w:tc>
          <w:tcPr>
            <w:tcW w:w="4962" w:type="dxa"/>
          </w:tcPr>
          <w:p w14:paraId="2ED83E82" w14:textId="77777777"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14:paraId="38E2BA53" w14:textId="77777777"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6D12C55C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42A5801" w14:textId="0D70362E" w:rsidR="007940E4" w:rsidRPr="009C54AE" w:rsidRDefault="00125BCA" w:rsidP="003646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99EEE86" w14:textId="77777777" w:rsidTr="00923D7D">
        <w:tc>
          <w:tcPr>
            <w:tcW w:w="4962" w:type="dxa"/>
          </w:tcPr>
          <w:p w14:paraId="09BD5A54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14:paraId="403F09A1" w14:textId="77777777"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4D613968" w14:textId="77777777"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25E43568" w14:textId="77777777"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3EE19C77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3C5838" w14:textId="77777777" w:rsidR="00A645A4" w:rsidRDefault="00A645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115820" w14:textId="0C45ABD9" w:rsidR="00A645A4" w:rsidRDefault="00371F4A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26EA029" w14:textId="6B9B2E5C" w:rsidR="00A645A4" w:rsidRDefault="00371F4A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19032B40" w14:textId="588E9A72" w:rsidR="00A645A4" w:rsidRPr="009C54AE" w:rsidRDefault="00371F4A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7C432935" w14:textId="77777777" w:rsidTr="00923D7D">
        <w:tc>
          <w:tcPr>
            <w:tcW w:w="4962" w:type="dxa"/>
          </w:tcPr>
          <w:p w14:paraId="51314D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88DAEA" w14:textId="6E6FAC72" w:rsidR="0085747A" w:rsidRPr="009C54AE" w:rsidRDefault="00371F4A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4513E52A" w14:textId="77777777" w:rsidTr="00923D7D">
        <w:tc>
          <w:tcPr>
            <w:tcW w:w="4962" w:type="dxa"/>
          </w:tcPr>
          <w:p w14:paraId="3790CD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1BA849" w14:textId="349082C3" w:rsidR="0085747A" w:rsidRPr="009C54AE" w:rsidRDefault="00371F4A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4B64A2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6075AB" w14:textId="77777777" w:rsidR="003646F9" w:rsidRPr="009C54AE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98EDA4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9396E" w14:textId="77777777"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FCDDB2" w14:textId="77777777" w:rsidR="00C919BC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D1BA00" w14:textId="77777777"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D95E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210FF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004C949" w14:textId="77777777" w:rsidTr="0071620A">
        <w:trPr>
          <w:trHeight w:val="397"/>
        </w:trPr>
        <w:tc>
          <w:tcPr>
            <w:tcW w:w="3544" w:type="dxa"/>
          </w:tcPr>
          <w:p w14:paraId="212826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6A2B1D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14:paraId="37C67C94" w14:textId="77777777" w:rsidTr="0071620A">
        <w:trPr>
          <w:trHeight w:val="397"/>
        </w:trPr>
        <w:tc>
          <w:tcPr>
            <w:tcW w:w="3544" w:type="dxa"/>
          </w:tcPr>
          <w:p w14:paraId="42AAAF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1C250F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14:paraId="54A6023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B010F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08869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32A9E" w:rsidRPr="00AF4A52" w14:paraId="010DADF3" w14:textId="77777777" w:rsidTr="0015655A">
        <w:tc>
          <w:tcPr>
            <w:tcW w:w="7513" w:type="dxa"/>
          </w:tcPr>
          <w:p w14:paraId="2C5506AA" w14:textId="77777777" w:rsidR="00A32A9E" w:rsidRPr="00AD3FE4" w:rsidRDefault="00A32A9E" w:rsidP="0015655A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 w:rsidRPr="00AD3FE4">
              <w:rPr>
                <w:rFonts w:ascii="Corbel" w:hAnsi="Corbel"/>
                <w:smallCaps/>
              </w:rPr>
              <w:t>Literatura podstawowa:</w:t>
            </w:r>
            <w:r w:rsidRPr="00AD3FE4">
              <w:rPr>
                <w:rFonts w:ascii="Corbel" w:hAnsi="Corbel"/>
              </w:rPr>
              <w:t xml:space="preserve"> </w:t>
            </w:r>
          </w:p>
          <w:p w14:paraId="54ED5F81" w14:textId="77777777" w:rsidR="00A32A9E" w:rsidRDefault="00A32A9E" w:rsidP="0015655A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Wrotek W., Office 2021, Wydaw. Helion, Gliwice 2022.</w:t>
            </w:r>
          </w:p>
          <w:p w14:paraId="3175B719" w14:textId="2F0E1B4A" w:rsidR="00A32A9E" w:rsidRPr="00554EFB" w:rsidRDefault="00A32A9E" w:rsidP="0015655A">
            <w:pPr>
              <w:spacing w:after="0" w:line="240" w:lineRule="auto"/>
              <w:ind w:left="34" w:hanging="34"/>
              <w:rPr>
                <w:rFonts w:ascii="Corbel" w:hAnsi="Corbel"/>
              </w:rPr>
            </w:pPr>
            <w:r w:rsidRPr="00554EFB">
              <w:rPr>
                <w:rFonts w:ascii="Corbel" w:hAnsi="Corbel"/>
              </w:rPr>
              <w:lastRenderedPageBreak/>
              <w:t>Wrońska</w:t>
            </w:r>
            <w:r>
              <w:rPr>
                <w:rFonts w:ascii="Corbel" w:hAnsi="Corbel"/>
              </w:rPr>
              <w:t xml:space="preserve"> M.</w:t>
            </w:r>
            <w:r w:rsidRPr="00554EFB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Technologie informacyjne w </w:t>
            </w:r>
            <w:r w:rsidRPr="00554EFB">
              <w:rPr>
                <w:rFonts w:ascii="Corbel" w:hAnsi="Corbel"/>
              </w:rPr>
              <w:t>e</w:t>
            </w:r>
            <w:r>
              <w:rPr>
                <w:rFonts w:ascii="Corbel" w:hAnsi="Corbel"/>
              </w:rPr>
              <w:t>dukacji – Stan obecny i perspektywy ich z</w:t>
            </w:r>
            <w:r w:rsidRPr="00554EFB">
              <w:rPr>
                <w:rFonts w:ascii="Corbel" w:hAnsi="Corbel"/>
              </w:rPr>
              <w:t>astosowania</w:t>
            </w:r>
            <w:r>
              <w:rPr>
                <w:rFonts w:ascii="Corbel" w:hAnsi="Corbel"/>
              </w:rPr>
              <w:t xml:space="preserve">, </w:t>
            </w:r>
            <w:r>
              <w:t>LUBELSKI ROCZNIK PEDAGOGICZNY T. XXXVI, z. 4 – 2017, s.11-20</w:t>
            </w:r>
            <w:r w:rsidR="00F94343">
              <w:t>.</w:t>
            </w:r>
          </w:p>
          <w:p w14:paraId="0BFE0EC1" w14:textId="024904B3" w:rsidR="00A32A9E" w:rsidRPr="00AD3FE4" w:rsidRDefault="00A32A9E" w:rsidP="0015655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AD3FE4">
              <w:rPr>
                <w:rFonts w:ascii="Corbel" w:hAnsi="Corbel"/>
              </w:rPr>
              <w:t>Gogołek</w:t>
            </w:r>
            <w:proofErr w:type="spellEnd"/>
            <w:r w:rsidRPr="00AD3FE4">
              <w:rPr>
                <w:rFonts w:ascii="Corbel" w:hAnsi="Corbel"/>
              </w:rPr>
              <w:t xml:space="preserve"> W., </w:t>
            </w:r>
            <w:r w:rsidRPr="00AD3FE4">
              <w:rPr>
                <w:rFonts w:ascii="Corbel" w:hAnsi="Corbel"/>
                <w:i/>
                <w:iCs/>
              </w:rPr>
              <w:t>Informatyka dla humanistów</w:t>
            </w:r>
            <w:r w:rsidRPr="00AD3FE4">
              <w:rPr>
                <w:rFonts w:ascii="Corbel" w:hAnsi="Corbel"/>
              </w:rPr>
              <w:t>, wyd. Kropki trzy, Warszawa 2012</w:t>
            </w:r>
            <w:r w:rsidR="00F94343">
              <w:rPr>
                <w:rFonts w:ascii="Corbel" w:hAnsi="Corbel"/>
              </w:rPr>
              <w:t>.</w:t>
            </w:r>
          </w:p>
          <w:p w14:paraId="2C88BF55" w14:textId="77777777" w:rsidR="00A32A9E" w:rsidRDefault="00A32A9E" w:rsidP="0015655A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</w:p>
          <w:p w14:paraId="1520E2B8" w14:textId="77777777" w:rsidR="00A32A9E" w:rsidRPr="00AD3FE4" w:rsidRDefault="00A32A9E" w:rsidP="0015655A">
            <w:pPr>
              <w:spacing w:after="0" w:line="240" w:lineRule="auto"/>
              <w:rPr>
                <w:rFonts w:ascii="Corbel" w:hAnsi="Corbel"/>
              </w:rPr>
            </w:pPr>
            <w:r w:rsidRPr="00AD3FE4">
              <w:rPr>
                <w:rFonts w:ascii="Corbel" w:hAnsi="Corbel"/>
              </w:rPr>
              <w:t>Strony internetowe:</w:t>
            </w:r>
          </w:p>
          <w:p w14:paraId="29A66138" w14:textId="77777777" w:rsidR="00A32A9E" w:rsidRPr="006F2E3D" w:rsidRDefault="00A32A9E" w:rsidP="0015655A">
            <w:pPr>
              <w:spacing w:after="0" w:line="240" w:lineRule="auto"/>
              <w:rPr>
                <w:rFonts w:ascii="Corbel" w:hAnsi="Corbel"/>
              </w:rPr>
            </w:pPr>
            <w:r w:rsidRPr="006F2E3D">
              <w:rPr>
                <w:rFonts w:ascii="Corbel" w:hAnsi="Corbel"/>
              </w:rPr>
              <w:t>http://www.prezi.com</w:t>
            </w:r>
          </w:p>
          <w:p w14:paraId="6EEC79E8" w14:textId="77777777" w:rsidR="00A32A9E" w:rsidRPr="00AD3FE4" w:rsidRDefault="00A32A9E" w:rsidP="0015655A">
            <w:pPr>
              <w:spacing w:after="0" w:line="240" w:lineRule="auto"/>
              <w:rPr>
                <w:rFonts w:ascii="Corbel" w:hAnsi="Corbel"/>
              </w:rPr>
            </w:pPr>
            <w:r w:rsidRPr="006F2E3D">
              <w:rPr>
                <w:u w:val="single"/>
              </w:rPr>
              <w:t>https://www.eureka.ur.edu.pl</w:t>
            </w:r>
          </w:p>
        </w:tc>
      </w:tr>
      <w:tr w:rsidR="00A32A9E" w:rsidRPr="00AF4A52" w14:paraId="37ECF12F" w14:textId="77777777" w:rsidTr="0015655A">
        <w:tc>
          <w:tcPr>
            <w:tcW w:w="7513" w:type="dxa"/>
          </w:tcPr>
          <w:p w14:paraId="04D6EFB7" w14:textId="77777777" w:rsidR="00A32A9E" w:rsidRPr="00AD3FE4" w:rsidRDefault="00A32A9E" w:rsidP="001565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3FE4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4B6E7F1" w14:textId="77777777" w:rsidR="00A32A9E" w:rsidRPr="00AD3FE4" w:rsidRDefault="00A32A9E" w:rsidP="0015655A">
            <w:pPr>
              <w:spacing w:after="0" w:line="240" w:lineRule="auto"/>
              <w:ind w:left="34"/>
              <w:rPr>
                <w:rFonts w:ascii="Corbel" w:hAnsi="Corbel"/>
                <w:smallCaps/>
              </w:rPr>
            </w:pPr>
            <w:proofErr w:type="spellStart"/>
            <w:r>
              <w:rPr>
                <w:rFonts w:ascii="Corbel" w:hAnsi="Corbel"/>
              </w:rPr>
              <w:t>Wasiuta</w:t>
            </w:r>
            <w:proofErr w:type="spellEnd"/>
            <w:r>
              <w:rPr>
                <w:rFonts w:ascii="Corbel" w:hAnsi="Corbel"/>
              </w:rPr>
              <w:t xml:space="preserve"> O., Zagrożenia bezpieczeństwa informacyjnego w sieciach społecznościowych,s.123-146, w: </w:t>
            </w:r>
            <w:proofErr w:type="spellStart"/>
            <w:r>
              <w:rPr>
                <w:rFonts w:ascii="Corbel" w:hAnsi="Corbel"/>
              </w:rPr>
              <w:t>Batorowska</w:t>
            </w:r>
            <w:proofErr w:type="spellEnd"/>
            <w:r>
              <w:rPr>
                <w:rFonts w:ascii="Corbel" w:hAnsi="Corbel"/>
              </w:rPr>
              <w:t xml:space="preserve"> H., </w:t>
            </w:r>
            <w:proofErr w:type="spellStart"/>
            <w:r>
              <w:rPr>
                <w:rFonts w:ascii="Corbel" w:hAnsi="Corbel"/>
              </w:rPr>
              <w:t>Matylińska</w:t>
            </w:r>
            <w:proofErr w:type="spellEnd"/>
            <w:r>
              <w:rPr>
                <w:rFonts w:ascii="Corbel" w:hAnsi="Corbel"/>
              </w:rPr>
              <w:t xml:space="preserve"> P.,  (red.), Bezpieczeństwo informacyjne i medialne w czasach nadprodukcji informacji, Warszawa 2020. </w:t>
            </w:r>
          </w:p>
        </w:tc>
      </w:tr>
    </w:tbl>
    <w:p w14:paraId="17ED707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152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B8E3A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BC032" w14:textId="77777777" w:rsidR="009D18D8" w:rsidRDefault="009D18D8" w:rsidP="00C16ABF">
      <w:pPr>
        <w:spacing w:after="0" w:line="240" w:lineRule="auto"/>
      </w:pPr>
      <w:r>
        <w:separator/>
      </w:r>
    </w:p>
  </w:endnote>
  <w:endnote w:type="continuationSeparator" w:id="0">
    <w:p w14:paraId="0EF25D0B" w14:textId="77777777" w:rsidR="009D18D8" w:rsidRDefault="009D18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059F6" w14:textId="77777777" w:rsidR="009D18D8" w:rsidRDefault="009D18D8" w:rsidP="00C16ABF">
      <w:pPr>
        <w:spacing w:after="0" w:line="240" w:lineRule="auto"/>
      </w:pPr>
      <w:r>
        <w:separator/>
      </w:r>
    </w:p>
  </w:footnote>
  <w:footnote w:type="continuationSeparator" w:id="0">
    <w:p w14:paraId="210D339F" w14:textId="77777777" w:rsidR="009D18D8" w:rsidRDefault="009D18D8" w:rsidP="00C16ABF">
      <w:pPr>
        <w:spacing w:after="0" w:line="240" w:lineRule="auto"/>
      </w:pPr>
      <w:r>
        <w:continuationSeparator/>
      </w:r>
    </w:p>
  </w:footnote>
  <w:footnote w:id="1">
    <w:p w14:paraId="1E0AC9A3" w14:textId="77777777"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B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5BC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D657B"/>
    <w:rsid w:val="001D7B54"/>
    <w:rsid w:val="001E0209"/>
    <w:rsid w:val="001F2CA2"/>
    <w:rsid w:val="002144C0"/>
    <w:rsid w:val="00223E07"/>
    <w:rsid w:val="0022477D"/>
    <w:rsid w:val="002278A9"/>
    <w:rsid w:val="002336F9"/>
    <w:rsid w:val="0023412D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33A4"/>
    <w:rsid w:val="002F4ABE"/>
    <w:rsid w:val="003018BA"/>
    <w:rsid w:val="0030395F"/>
    <w:rsid w:val="00305C92"/>
    <w:rsid w:val="003151C5"/>
    <w:rsid w:val="003301FF"/>
    <w:rsid w:val="003343CF"/>
    <w:rsid w:val="00346FE9"/>
    <w:rsid w:val="0034759A"/>
    <w:rsid w:val="003503F6"/>
    <w:rsid w:val="003530DD"/>
    <w:rsid w:val="00355A77"/>
    <w:rsid w:val="00363F78"/>
    <w:rsid w:val="003646F9"/>
    <w:rsid w:val="00371F4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3040"/>
    <w:rsid w:val="00414E3C"/>
    <w:rsid w:val="0042244A"/>
    <w:rsid w:val="0042745A"/>
    <w:rsid w:val="00431D5C"/>
    <w:rsid w:val="004362C6"/>
    <w:rsid w:val="00437FA2"/>
    <w:rsid w:val="00445970"/>
    <w:rsid w:val="00450EF5"/>
    <w:rsid w:val="00453F90"/>
    <w:rsid w:val="0045729E"/>
    <w:rsid w:val="00461EFC"/>
    <w:rsid w:val="004652C2"/>
    <w:rsid w:val="004706D1"/>
    <w:rsid w:val="00471326"/>
    <w:rsid w:val="004755F3"/>
    <w:rsid w:val="0047598D"/>
    <w:rsid w:val="004840FD"/>
    <w:rsid w:val="00486A2C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0EB6"/>
    <w:rsid w:val="00513B6F"/>
    <w:rsid w:val="00517C63"/>
    <w:rsid w:val="00526C94"/>
    <w:rsid w:val="005346A4"/>
    <w:rsid w:val="005363C4"/>
    <w:rsid w:val="00536BDE"/>
    <w:rsid w:val="00543ACC"/>
    <w:rsid w:val="00546400"/>
    <w:rsid w:val="00555514"/>
    <w:rsid w:val="0056696D"/>
    <w:rsid w:val="00573EF9"/>
    <w:rsid w:val="00574AD9"/>
    <w:rsid w:val="005777F8"/>
    <w:rsid w:val="0059484D"/>
    <w:rsid w:val="005A0855"/>
    <w:rsid w:val="005A3196"/>
    <w:rsid w:val="005C080F"/>
    <w:rsid w:val="005C55E5"/>
    <w:rsid w:val="005C696A"/>
    <w:rsid w:val="005E247F"/>
    <w:rsid w:val="005E6E85"/>
    <w:rsid w:val="005F31D2"/>
    <w:rsid w:val="0061029B"/>
    <w:rsid w:val="00617230"/>
    <w:rsid w:val="00621CE1"/>
    <w:rsid w:val="00627FC9"/>
    <w:rsid w:val="00643CAF"/>
    <w:rsid w:val="00647FA8"/>
    <w:rsid w:val="00650C5F"/>
    <w:rsid w:val="00654934"/>
    <w:rsid w:val="006620D9"/>
    <w:rsid w:val="00671958"/>
    <w:rsid w:val="00675843"/>
    <w:rsid w:val="006766D4"/>
    <w:rsid w:val="00696477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74"/>
    <w:rsid w:val="00763BF1"/>
    <w:rsid w:val="00766FD4"/>
    <w:rsid w:val="0078168C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7F49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C9B"/>
    <w:rsid w:val="008F6E29"/>
    <w:rsid w:val="00916188"/>
    <w:rsid w:val="00923D7D"/>
    <w:rsid w:val="009508DF"/>
    <w:rsid w:val="00950DAC"/>
    <w:rsid w:val="00954A07"/>
    <w:rsid w:val="00967F22"/>
    <w:rsid w:val="00997F14"/>
    <w:rsid w:val="009A78D9"/>
    <w:rsid w:val="009C1331"/>
    <w:rsid w:val="009C3E31"/>
    <w:rsid w:val="009C54AE"/>
    <w:rsid w:val="009C788E"/>
    <w:rsid w:val="009D18D8"/>
    <w:rsid w:val="009E3B41"/>
    <w:rsid w:val="009F3C5C"/>
    <w:rsid w:val="009F4610"/>
    <w:rsid w:val="00A00ECC"/>
    <w:rsid w:val="00A155EE"/>
    <w:rsid w:val="00A2245B"/>
    <w:rsid w:val="00A30110"/>
    <w:rsid w:val="00A32A9E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749B7"/>
    <w:rsid w:val="00A84C85"/>
    <w:rsid w:val="00A92046"/>
    <w:rsid w:val="00A97DE1"/>
    <w:rsid w:val="00AA4D8E"/>
    <w:rsid w:val="00AB053C"/>
    <w:rsid w:val="00AD1146"/>
    <w:rsid w:val="00AD27D3"/>
    <w:rsid w:val="00AD3FE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983"/>
    <w:rsid w:val="00B607DB"/>
    <w:rsid w:val="00B66529"/>
    <w:rsid w:val="00B75946"/>
    <w:rsid w:val="00B8056E"/>
    <w:rsid w:val="00B819C8"/>
    <w:rsid w:val="00B82308"/>
    <w:rsid w:val="00B8346D"/>
    <w:rsid w:val="00B90885"/>
    <w:rsid w:val="00BB520A"/>
    <w:rsid w:val="00BD3869"/>
    <w:rsid w:val="00BD66E9"/>
    <w:rsid w:val="00BD6FF4"/>
    <w:rsid w:val="00BF2C41"/>
    <w:rsid w:val="00BF6DB9"/>
    <w:rsid w:val="00C0589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9BC"/>
    <w:rsid w:val="00C94B98"/>
    <w:rsid w:val="00CA2B96"/>
    <w:rsid w:val="00CA5089"/>
    <w:rsid w:val="00CB17B6"/>
    <w:rsid w:val="00CB2E80"/>
    <w:rsid w:val="00CB42CB"/>
    <w:rsid w:val="00CD6897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0FF4"/>
    <w:rsid w:val="00D425B2"/>
    <w:rsid w:val="00D428D6"/>
    <w:rsid w:val="00D552B2"/>
    <w:rsid w:val="00D557E3"/>
    <w:rsid w:val="00D608D1"/>
    <w:rsid w:val="00D60E73"/>
    <w:rsid w:val="00D74119"/>
    <w:rsid w:val="00D8075B"/>
    <w:rsid w:val="00D8678B"/>
    <w:rsid w:val="00DA2114"/>
    <w:rsid w:val="00DC16D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77E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4899"/>
    <w:rsid w:val="00ED03AB"/>
    <w:rsid w:val="00ED32D2"/>
    <w:rsid w:val="00EE2F50"/>
    <w:rsid w:val="00EE32DE"/>
    <w:rsid w:val="00EE5457"/>
    <w:rsid w:val="00F070AB"/>
    <w:rsid w:val="00F17567"/>
    <w:rsid w:val="00F27A7B"/>
    <w:rsid w:val="00F526AF"/>
    <w:rsid w:val="00F56D14"/>
    <w:rsid w:val="00F617C3"/>
    <w:rsid w:val="00F7066B"/>
    <w:rsid w:val="00F83B28"/>
    <w:rsid w:val="00F94343"/>
    <w:rsid w:val="00FA46E5"/>
    <w:rsid w:val="00FB7DBA"/>
    <w:rsid w:val="00FC1C25"/>
    <w:rsid w:val="00FC3F45"/>
    <w:rsid w:val="00FC608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53966"/>
  <w15:docId w15:val="{AEC41BE6-755B-4E59-B194-E4466B6C1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59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598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9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98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91347-BA38-4E4C-AEF6-EEBB46452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1042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2020-10-13T08:19:00Z</cp:lastPrinted>
  <dcterms:created xsi:type="dcterms:W3CDTF">2022-05-09T18:33:00Z</dcterms:created>
  <dcterms:modified xsi:type="dcterms:W3CDTF">2023-04-20T08:21:00Z</dcterms:modified>
</cp:coreProperties>
</file>