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844615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84461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D4E2C">
        <w:rPr>
          <w:rFonts w:ascii="Corbel" w:hAnsi="Corbel"/>
          <w:i/>
          <w:smallCaps/>
          <w:sz w:val="24"/>
          <w:szCs w:val="24"/>
        </w:rPr>
        <w:t xml:space="preserve"> 202</w:t>
      </w:r>
      <w:r w:rsidR="00B3748E">
        <w:rPr>
          <w:rFonts w:ascii="Corbel" w:hAnsi="Corbel"/>
          <w:i/>
          <w:smallCaps/>
          <w:sz w:val="24"/>
          <w:szCs w:val="24"/>
        </w:rPr>
        <w:t>3-</w:t>
      </w:r>
      <w:r w:rsidR="003D4E2C">
        <w:rPr>
          <w:rFonts w:ascii="Corbel" w:hAnsi="Corbel"/>
          <w:i/>
          <w:smallCaps/>
          <w:sz w:val="24"/>
          <w:szCs w:val="24"/>
        </w:rPr>
        <w:t>202</w:t>
      </w:r>
      <w:r w:rsidR="00B3748E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85747A" w:rsidP="00AD47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D47ED">
        <w:rPr>
          <w:rFonts w:ascii="Corbel" w:hAnsi="Corbel"/>
          <w:sz w:val="20"/>
          <w:szCs w:val="20"/>
        </w:rPr>
        <w:t>202</w:t>
      </w:r>
      <w:r w:rsidR="00B3748E">
        <w:rPr>
          <w:rFonts w:ascii="Corbel" w:hAnsi="Corbel"/>
          <w:sz w:val="20"/>
          <w:szCs w:val="20"/>
        </w:rPr>
        <w:t>4</w:t>
      </w:r>
      <w:r w:rsidR="00AD47ED">
        <w:rPr>
          <w:rFonts w:ascii="Corbel" w:hAnsi="Corbel"/>
          <w:sz w:val="20"/>
          <w:szCs w:val="20"/>
        </w:rPr>
        <w:t>/202</w:t>
      </w:r>
      <w:r w:rsidR="00B3748E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6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D47E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D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D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0B9C" w:rsidP="00110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D47E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B3453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3453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D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BD0D58" w:rsidRPr="00BD0D58" w:rsidRDefault="00BD0D58" w:rsidP="006D7EF1">
            <w:pPr>
              <w:spacing w:after="0"/>
            </w:pPr>
            <w:r w:rsidRPr="00BD0D58">
              <w:rPr>
                <w:rFonts w:ascii="Corbel" w:hAnsi="Corbel"/>
                <w:sz w:val="24"/>
                <w:szCs w:val="24"/>
              </w:rPr>
              <w:t xml:space="preserve">Dr hab. </w:t>
            </w:r>
            <w:r w:rsidR="00AB0D42">
              <w:rPr>
                <w:rFonts w:ascii="Corbel" w:hAnsi="Corbel"/>
                <w:sz w:val="24"/>
                <w:szCs w:val="24"/>
              </w:rPr>
              <w:t xml:space="preserve">Prof. UR </w:t>
            </w:r>
            <w:r w:rsidRPr="00BD0D58">
              <w:rPr>
                <w:rFonts w:ascii="Corbel" w:hAnsi="Corbel"/>
                <w:sz w:val="24"/>
                <w:szCs w:val="24"/>
              </w:rPr>
              <w:t>Marek Paluch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D0D58" w:rsidRPr="00BD0D58" w:rsidRDefault="00BD0D58"/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0B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E14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D4E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B34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4659E1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110B9C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6D29A5" w:rsidRDefault="003D4E2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mallCaps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3E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0B9C">
              <w:rPr>
                <w:rFonts w:ascii="Corbel" w:hAnsi="Corbel"/>
                <w:b w:val="0"/>
                <w:smallCaps w:val="0"/>
              </w:rPr>
              <w:t>Podstawowa wiedza z zakresu metodologii badań pedagogicznych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D7EF1" w:rsidRDefault="006D7EF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analizy, prezentowania danych ( sporządzanie tabel i wykresów), statystycznego opracowania wyników, weryfikacji hipotez 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:rsidTr="00281B16">
        <w:tc>
          <w:tcPr>
            <w:tcW w:w="1418" w:type="dxa"/>
            <w:vAlign w:val="center"/>
          </w:tcPr>
          <w:p w:rsidR="0085747A" w:rsidRPr="009D41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41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D47ED" w:rsidRPr="009D4136" w:rsidRDefault="00AD47ED" w:rsidP="00AD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32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9D41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:rsidR="00733A32" w:rsidRPr="00167E5F" w:rsidRDefault="00AD47ED" w:rsidP="00375337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9D4136" w:rsidRPr="00167E5F">
              <w:rPr>
                <w:rFonts w:ascii="Corbel" w:hAnsi="Corbel" w:cs="Times New Roman"/>
                <w:color w:val="auto"/>
              </w:rPr>
              <w:t>charakteryzuje kierunki</w:t>
            </w:r>
            <w:r w:rsidR="00110B9C">
              <w:rPr>
                <w:rFonts w:ascii="Corbel" w:hAnsi="Corbel" w:cs="Times New Roman"/>
                <w:color w:val="auto"/>
              </w:rPr>
              <w:t xml:space="preserve"> badań pedagogicznych.</w:t>
            </w:r>
          </w:p>
        </w:tc>
        <w:tc>
          <w:tcPr>
            <w:tcW w:w="1732" w:type="dxa"/>
          </w:tcPr>
          <w:p w:rsidR="00733A32" w:rsidRDefault="009D4136" w:rsidP="006D7E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CFE">
              <w:rPr>
                <w:rFonts w:ascii="Corbel" w:hAnsi="Corbel"/>
                <w:b w:val="0"/>
                <w:szCs w:val="24"/>
              </w:rPr>
              <w:t>K_W03</w:t>
            </w:r>
          </w:p>
          <w:p w:rsidR="003D4E2C" w:rsidRPr="00762CFE" w:rsidRDefault="003D4E2C" w:rsidP="003D4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733A32" w:rsidRPr="00167E5F" w:rsidRDefault="00AD47ED" w:rsidP="0002229F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W</w:t>
            </w:r>
            <w:r w:rsidR="009B2BCA" w:rsidRPr="00167E5F">
              <w:rPr>
                <w:rFonts w:ascii="Corbel" w:hAnsi="Corbel" w:cs="Times New Roman"/>
                <w:color w:val="auto"/>
              </w:rPr>
              <w:t>ymieni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zasady projektowania i realizacji badań empirycznych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733A32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9B2BCA" w:rsidRPr="00167E5F">
              <w:rPr>
                <w:rFonts w:ascii="Corbel" w:hAnsi="Corbel" w:cs="Times New Roman"/>
                <w:color w:val="auto"/>
              </w:rPr>
              <w:t>omówi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metody, techniki i narzędzia badawcze wykorzystywane w pedagogice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5665DB" w:rsidRPr="00167E5F">
              <w:rPr>
                <w:rFonts w:ascii="Corbel" w:hAnsi="Corbel"/>
              </w:rPr>
              <w:t>uzasa</w:t>
            </w:r>
            <w:r w:rsidR="009B2BCA" w:rsidRPr="00167E5F">
              <w:rPr>
                <w:rFonts w:ascii="Corbel" w:hAnsi="Corbel"/>
              </w:rPr>
              <w:t>dni</w:t>
            </w:r>
            <w:r w:rsidR="005665DB" w:rsidRPr="00167E5F">
              <w:rPr>
                <w:rFonts w:ascii="Corbel" w:hAnsi="Corbel"/>
              </w:rPr>
              <w:t xml:space="preserve"> wybór określonych metod i technik w kontekście problematyki badawczej</w:t>
            </w:r>
            <w:r w:rsidR="00110B9C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732" w:type="dxa"/>
          </w:tcPr>
          <w:p w:rsidR="00733A32" w:rsidRPr="00762CFE" w:rsidRDefault="007C2B28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K_W04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20" w:type="dxa"/>
          </w:tcPr>
          <w:p w:rsidR="00733A32" w:rsidRPr="00167E5F" w:rsidRDefault="00AD47ED" w:rsidP="007C2B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ymieni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cele,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omówi i dokona krytycznej analizy funkcji, struktury oraz prawnych podstaw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funkcjonowania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profilaktycznych i resocjalizacyjnych</w:t>
            </w:r>
            <w:r w:rsidR="00110B9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Default="00110B9C" w:rsidP="006D7EF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</w:t>
            </w:r>
            <w:r w:rsidR="007C2B28" w:rsidRPr="00762CFE">
              <w:rPr>
                <w:rFonts w:ascii="Corbel" w:hAnsi="Corbel"/>
                <w:b w:val="0"/>
              </w:rPr>
              <w:t>W11</w:t>
            </w:r>
          </w:p>
          <w:p w:rsidR="003D4E2C" w:rsidRPr="00762CFE" w:rsidRDefault="003D4E2C" w:rsidP="003D4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733A32" w:rsidRPr="009D4136" w:rsidRDefault="00733A32" w:rsidP="003753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20" w:type="dxa"/>
          </w:tcPr>
          <w:p w:rsidR="00733A32" w:rsidRPr="00167E5F" w:rsidRDefault="00AD47ED" w:rsidP="009B2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>okona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>ocen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prowadzonych badań empirycznych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 xml:space="preserve">, w szczególności 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 xml:space="preserve">użyteczności 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 xml:space="preserve">poszczególnych metod i technik w  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lastRenderedPageBreak/>
              <w:t>kontekście wybranej problematyki badań</w:t>
            </w:r>
            <w:r w:rsidR="00110B9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Default="007C2B28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lastRenderedPageBreak/>
              <w:t>K_U05</w:t>
            </w:r>
          </w:p>
          <w:p w:rsidR="003D4E2C" w:rsidRPr="00762CFE" w:rsidRDefault="003D4E2C" w:rsidP="003D4E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2BCA" w:rsidRPr="009C54AE" w:rsidTr="00281B16">
        <w:tc>
          <w:tcPr>
            <w:tcW w:w="1418" w:type="dxa"/>
          </w:tcPr>
          <w:p w:rsidR="009B2BCA" w:rsidRPr="009D4136" w:rsidRDefault="009B2BCA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</w:tcPr>
          <w:p w:rsidR="009B2BCA" w:rsidRPr="00167E5F" w:rsidRDefault="00AD47ED" w:rsidP="00281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aprezentuje </w:t>
            </w:r>
            <w:r w:rsidR="00281B16">
              <w:rPr>
                <w:rFonts w:ascii="Corbel" w:hAnsi="Corbel"/>
                <w:sz w:val="24"/>
                <w:szCs w:val="24"/>
              </w:rPr>
              <w:t xml:space="preserve">własną 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koncepcję badań pedagogicznych </w:t>
            </w:r>
            <w:r w:rsidR="0071164C" w:rsidRPr="00167E5F">
              <w:rPr>
                <w:rFonts w:ascii="Corbel" w:hAnsi="Corbel"/>
                <w:sz w:val="24"/>
                <w:szCs w:val="24"/>
              </w:rPr>
              <w:t>wykorzystując przy tym nowoczesne technologie informa</w:t>
            </w:r>
            <w:r w:rsidR="00657545">
              <w:rPr>
                <w:rFonts w:ascii="Corbel" w:hAnsi="Corbel"/>
                <w:sz w:val="24"/>
                <w:szCs w:val="24"/>
              </w:rPr>
              <w:t>tyczne</w:t>
            </w:r>
            <w:r w:rsidR="00110B9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9B2BCA" w:rsidRPr="00762CFE" w:rsidRDefault="00167E5F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K_U03</w:t>
            </w:r>
          </w:p>
          <w:p w:rsidR="00167E5F" w:rsidRPr="00762CFE" w:rsidRDefault="00167E5F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B2BC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733A32" w:rsidRPr="00167E5F" w:rsidRDefault="00AD47ED" w:rsidP="0065076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110B9C">
              <w:rPr>
                <w:rFonts w:ascii="Corbel" w:hAnsi="Corbel" w:cs="Times New Roman"/>
                <w:color w:val="auto"/>
              </w:rPr>
              <w:t>k</w:t>
            </w:r>
            <w:r w:rsidR="00167E5F">
              <w:rPr>
                <w:rFonts w:ascii="Corbel" w:hAnsi="Corbel" w:cs="Times New Roman"/>
                <w:color w:val="auto"/>
              </w:rPr>
              <w:t xml:space="preserve">onstruuje </w:t>
            </w:r>
            <w:r w:rsidR="008414A9">
              <w:rPr>
                <w:rFonts w:ascii="Corbel" w:hAnsi="Corbel" w:cs="Times New Roman"/>
                <w:color w:val="auto"/>
              </w:rPr>
              <w:t xml:space="preserve">problematykę badań pedagogicznych z uwzględnieniem </w:t>
            </w:r>
            <w:r w:rsidR="00657545">
              <w:rPr>
                <w:rFonts w:ascii="Corbel" w:hAnsi="Corbel" w:cs="Times New Roman"/>
                <w:color w:val="auto"/>
              </w:rPr>
              <w:t xml:space="preserve">użyteczności </w:t>
            </w:r>
            <w:r w:rsidR="00650769">
              <w:rPr>
                <w:rFonts w:ascii="Corbel" w:hAnsi="Corbel" w:cs="Times New Roman"/>
                <w:color w:val="auto"/>
              </w:rPr>
              <w:t xml:space="preserve">ich </w:t>
            </w:r>
            <w:r w:rsidR="00657545">
              <w:rPr>
                <w:rFonts w:ascii="Corbel" w:hAnsi="Corbel" w:cs="Times New Roman"/>
                <w:color w:val="auto"/>
              </w:rPr>
              <w:t>wyników badań</w:t>
            </w:r>
            <w:r w:rsidR="008414A9">
              <w:rPr>
                <w:rFonts w:ascii="Corbel" w:hAnsi="Corbel" w:cs="Times New Roman"/>
                <w:color w:val="auto"/>
              </w:rPr>
              <w:t xml:space="preserve"> rozwiązywania</w:t>
            </w:r>
            <w:r w:rsidR="00110B9C">
              <w:rPr>
                <w:rFonts w:ascii="Corbel" w:hAnsi="Corbel" w:cs="Times New Roman"/>
                <w:color w:val="auto"/>
              </w:rPr>
              <w:t xml:space="preserve"> ważnych problemów społecznych .</w:t>
            </w:r>
          </w:p>
        </w:tc>
        <w:tc>
          <w:tcPr>
            <w:tcW w:w="1732" w:type="dxa"/>
          </w:tcPr>
          <w:p w:rsidR="00733A32" w:rsidRDefault="008414A9" w:rsidP="006D7EF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762CFE">
              <w:rPr>
                <w:rFonts w:ascii="Corbel" w:hAnsi="Corbel"/>
                <w:b w:val="0"/>
              </w:rPr>
              <w:t>K_K02</w:t>
            </w:r>
          </w:p>
          <w:p w:rsidR="003D4E2C" w:rsidRPr="00762CFE" w:rsidRDefault="003D4E2C" w:rsidP="003D4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0B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281B16" w:rsidRDefault="00281B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1B16">
        <w:rPr>
          <w:rFonts w:ascii="Corbel" w:hAnsi="Corbel"/>
          <w:b w:val="0"/>
          <w:smallCaps w:val="0"/>
          <w:szCs w:val="24"/>
        </w:rPr>
        <w:t>Analiza tekstów, praca indywidualna,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110B9C" w:rsidRDefault="00110B9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110B9C" w:rsidRPr="009C54AE" w:rsidRDefault="00110B9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0B9C" w:rsidRPr="009C54AE" w:rsidTr="00C145B5">
        <w:tc>
          <w:tcPr>
            <w:tcW w:w="1985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10B9C" w:rsidRPr="00C542A5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9404F" w:rsidRDefault="0069404F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referatu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C0593" w:rsidRPr="00BC0593" w:rsidRDefault="00BC0593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BC0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79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9F4610" w:rsidRPr="009C54AE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10B9C" w:rsidRPr="009C54AE" w:rsidTr="00C145B5">
        <w:tc>
          <w:tcPr>
            <w:tcW w:w="4962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844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10B9C" w:rsidRPr="009C54AE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B9C" w:rsidRPr="009C54AE" w:rsidRDefault="00304A56" w:rsidP="00110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D47ED" w:rsidRDefault="00AD47ED" w:rsidP="00110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:rsidR="00AD47ED" w:rsidRDefault="00AD47ED" w:rsidP="00AD4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10B9C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110B9C" w:rsidRPr="009C54AE" w:rsidRDefault="00AD47ED" w:rsidP="00AD4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10B9C">
              <w:rPr>
                <w:rFonts w:ascii="Corbel" w:hAnsi="Corbel"/>
                <w:sz w:val="24"/>
                <w:szCs w:val="24"/>
              </w:rPr>
              <w:t>przygotowanie koncepcji pracy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D47ED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D47ED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AD47ED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AD47ED" w:rsidRPr="009C54AE" w:rsidRDefault="00304A56" w:rsidP="00AD4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10B9C" w:rsidRPr="009C54AE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10B9C" w:rsidRPr="009C54AE" w:rsidRDefault="003D4E2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E279C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E279CB" w:rsidRDefault="00B75441" w:rsidP="00505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279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Badania eksperymentalne w psychologii i pedagogice</w:t>
            </w:r>
            <w:r w:rsidR="00AD47ED">
              <w:rPr>
                <w:rFonts w:ascii="Corbel" w:hAnsi="Corbel"/>
                <w:sz w:val="24"/>
                <w:szCs w:val="24"/>
              </w:rPr>
              <w:t>, Poznań 2008.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Metodologia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Wprowadzenie do metodologii badań pedagogicznych</w:t>
            </w:r>
            <w:r w:rsidR="00AD47ED">
              <w:rPr>
                <w:rFonts w:ascii="Corbel" w:hAnsi="Corbel"/>
                <w:sz w:val="24"/>
                <w:szCs w:val="24"/>
              </w:rPr>
              <w:t>, Kraków 2009</w:t>
            </w:r>
            <w:r w:rsidRPr="00D0413F">
              <w:rPr>
                <w:rFonts w:ascii="Corbel" w:hAnsi="Corbel"/>
                <w:sz w:val="24"/>
                <w:szCs w:val="24"/>
              </w:rPr>
              <w:t>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 A.,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Metodologiczne podstawy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Rzeszów 2004.</w:t>
            </w:r>
          </w:p>
        </w:tc>
      </w:tr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D0413F" w:rsidRDefault="00B75441" w:rsidP="005059EC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0413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Praca magisterska z pedagogiki (Przewodnik metodyczny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), Kielce 1994.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Gnitecki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Zarys metodologii badań w pedagogice empirycznej</w:t>
            </w:r>
            <w:r w:rsidRPr="00D0413F">
              <w:rPr>
                <w:rFonts w:ascii="Corbel" w:hAnsi="Corbel"/>
                <w:sz w:val="24"/>
                <w:szCs w:val="24"/>
              </w:rPr>
              <w:t>, Zielona Góra 1993.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Metody badań pedagogicznych</w:t>
            </w:r>
            <w:r w:rsidR="00AD47ED">
              <w:rPr>
                <w:rFonts w:ascii="Corbel" w:hAnsi="Corbel"/>
                <w:sz w:val="24"/>
                <w:szCs w:val="24"/>
              </w:rPr>
              <w:t>, Warszawa 2006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Węgliński R.,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Jak pisać pracę magisterską (Poradnik dla studentów),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 Szczecin 1995.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92F" w:rsidRDefault="0087792F" w:rsidP="00C16ABF">
      <w:pPr>
        <w:spacing w:after="0" w:line="240" w:lineRule="auto"/>
      </w:pPr>
      <w:r>
        <w:separator/>
      </w:r>
    </w:p>
  </w:endnote>
  <w:endnote w:type="continuationSeparator" w:id="0">
    <w:p w:rsidR="0087792F" w:rsidRDefault="008779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92F" w:rsidRDefault="0087792F" w:rsidP="00C16ABF">
      <w:pPr>
        <w:spacing w:after="0" w:line="240" w:lineRule="auto"/>
      </w:pPr>
      <w:r>
        <w:separator/>
      </w:r>
    </w:p>
  </w:footnote>
  <w:footnote w:type="continuationSeparator" w:id="0">
    <w:p w:rsidR="0087792F" w:rsidRDefault="0087792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29F"/>
    <w:rsid w:val="00022ECE"/>
    <w:rsid w:val="00032551"/>
    <w:rsid w:val="00032BDF"/>
    <w:rsid w:val="00036E7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F7C"/>
    <w:rsid w:val="000D04B0"/>
    <w:rsid w:val="000D5141"/>
    <w:rsid w:val="000D7BAE"/>
    <w:rsid w:val="000F1C57"/>
    <w:rsid w:val="000F5615"/>
    <w:rsid w:val="00110B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E5F"/>
    <w:rsid w:val="001718A7"/>
    <w:rsid w:val="001737CF"/>
    <w:rsid w:val="0017532A"/>
    <w:rsid w:val="00176083"/>
    <w:rsid w:val="001770C7"/>
    <w:rsid w:val="00192F37"/>
    <w:rsid w:val="00196760"/>
    <w:rsid w:val="001A70D2"/>
    <w:rsid w:val="001D657B"/>
    <w:rsid w:val="001D7B54"/>
    <w:rsid w:val="001E0209"/>
    <w:rsid w:val="001E291E"/>
    <w:rsid w:val="001F2CA2"/>
    <w:rsid w:val="002144C0"/>
    <w:rsid w:val="0022477D"/>
    <w:rsid w:val="002278A9"/>
    <w:rsid w:val="002336F9"/>
    <w:rsid w:val="0024028F"/>
    <w:rsid w:val="00244ABC"/>
    <w:rsid w:val="00281B16"/>
    <w:rsid w:val="00281FF2"/>
    <w:rsid w:val="002857DE"/>
    <w:rsid w:val="00291567"/>
    <w:rsid w:val="0029764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A56"/>
    <w:rsid w:val="00305C92"/>
    <w:rsid w:val="003151C5"/>
    <w:rsid w:val="0031723F"/>
    <w:rsid w:val="003255A2"/>
    <w:rsid w:val="003343CF"/>
    <w:rsid w:val="00346FE9"/>
    <w:rsid w:val="0034759A"/>
    <w:rsid w:val="003503F6"/>
    <w:rsid w:val="003530DD"/>
    <w:rsid w:val="00363F78"/>
    <w:rsid w:val="00397E90"/>
    <w:rsid w:val="003A0A5B"/>
    <w:rsid w:val="003A1176"/>
    <w:rsid w:val="003C0BAE"/>
    <w:rsid w:val="003C5057"/>
    <w:rsid w:val="003D18A9"/>
    <w:rsid w:val="003D47C8"/>
    <w:rsid w:val="003D4E2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145"/>
    <w:rsid w:val="004362C6"/>
    <w:rsid w:val="00437FA2"/>
    <w:rsid w:val="00441ED2"/>
    <w:rsid w:val="00445970"/>
    <w:rsid w:val="0045729E"/>
    <w:rsid w:val="00461EFC"/>
    <w:rsid w:val="004652C2"/>
    <w:rsid w:val="004659E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119"/>
    <w:rsid w:val="004F55A3"/>
    <w:rsid w:val="00500517"/>
    <w:rsid w:val="0050496F"/>
    <w:rsid w:val="00513B6F"/>
    <w:rsid w:val="00517C63"/>
    <w:rsid w:val="00526C94"/>
    <w:rsid w:val="005363C4"/>
    <w:rsid w:val="00536BDE"/>
    <w:rsid w:val="005426F3"/>
    <w:rsid w:val="00543ACC"/>
    <w:rsid w:val="005665DB"/>
    <w:rsid w:val="0056696D"/>
    <w:rsid w:val="00573EF9"/>
    <w:rsid w:val="0059484D"/>
    <w:rsid w:val="005A0855"/>
    <w:rsid w:val="005A3196"/>
    <w:rsid w:val="005B5DF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769"/>
    <w:rsid w:val="00650C5F"/>
    <w:rsid w:val="00654934"/>
    <w:rsid w:val="00657545"/>
    <w:rsid w:val="006620D9"/>
    <w:rsid w:val="00671958"/>
    <w:rsid w:val="00675843"/>
    <w:rsid w:val="0069404F"/>
    <w:rsid w:val="00696477"/>
    <w:rsid w:val="006D050F"/>
    <w:rsid w:val="006D2596"/>
    <w:rsid w:val="006D29A5"/>
    <w:rsid w:val="006D6139"/>
    <w:rsid w:val="006D7EF1"/>
    <w:rsid w:val="006E5D65"/>
    <w:rsid w:val="006F1282"/>
    <w:rsid w:val="006F1FBC"/>
    <w:rsid w:val="006F31E2"/>
    <w:rsid w:val="00706544"/>
    <w:rsid w:val="007072BA"/>
    <w:rsid w:val="0071164C"/>
    <w:rsid w:val="0071620A"/>
    <w:rsid w:val="00724677"/>
    <w:rsid w:val="00725459"/>
    <w:rsid w:val="007327BD"/>
    <w:rsid w:val="00733A32"/>
    <w:rsid w:val="00734608"/>
    <w:rsid w:val="00740B7B"/>
    <w:rsid w:val="00745302"/>
    <w:rsid w:val="007461D6"/>
    <w:rsid w:val="00746EC8"/>
    <w:rsid w:val="00762CFE"/>
    <w:rsid w:val="00763BF1"/>
    <w:rsid w:val="00766FD4"/>
    <w:rsid w:val="0078168C"/>
    <w:rsid w:val="00787C2A"/>
    <w:rsid w:val="00790E27"/>
    <w:rsid w:val="007A4022"/>
    <w:rsid w:val="007A648E"/>
    <w:rsid w:val="007A6E6E"/>
    <w:rsid w:val="007C2B28"/>
    <w:rsid w:val="007C3299"/>
    <w:rsid w:val="007C3BCC"/>
    <w:rsid w:val="007C4546"/>
    <w:rsid w:val="007D6E56"/>
    <w:rsid w:val="007F1652"/>
    <w:rsid w:val="007F4155"/>
    <w:rsid w:val="0081554D"/>
    <w:rsid w:val="0081707E"/>
    <w:rsid w:val="008414A9"/>
    <w:rsid w:val="00844615"/>
    <w:rsid w:val="008449B3"/>
    <w:rsid w:val="0085747A"/>
    <w:rsid w:val="00866303"/>
    <w:rsid w:val="0087792F"/>
    <w:rsid w:val="008838F3"/>
    <w:rsid w:val="00883E1C"/>
    <w:rsid w:val="00884922"/>
    <w:rsid w:val="00885F64"/>
    <w:rsid w:val="008917F9"/>
    <w:rsid w:val="008A0128"/>
    <w:rsid w:val="008A044D"/>
    <w:rsid w:val="008A40E4"/>
    <w:rsid w:val="008A45F7"/>
    <w:rsid w:val="008B791D"/>
    <w:rsid w:val="008C0CC0"/>
    <w:rsid w:val="008C19A9"/>
    <w:rsid w:val="008C379D"/>
    <w:rsid w:val="008C5147"/>
    <w:rsid w:val="008C5359"/>
    <w:rsid w:val="008C5363"/>
    <w:rsid w:val="008D3DFB"/>
    <w:rsid w:val="008E2F28"/>
    <w:rsid w:val="008E64F4"/>
    <w:rsid w:val="008F12C9"/>
    <w:rsid w:val="008F6E29"/>
    <w:rsid w:val="00905815"/>
    <w:rsid w:val="00916188"/>
    <w:rsid w:val="0092368A"/>
    <w:rsid w:val="00923D7D"/>
    <w:rsid w:val="009508DF"/>
    <w:rsid w:val="00950DAC"/>
    <w:rsid w:val="00954A07"/>
    <w:rsid w:val="00997F14"/>
    <w:rsid w:val="009A3EEE"/>
    <w:rsid w:val="009A78D9"/>
    <w:rsid w:val="009B2BCA"/>
    <w:rsid w:val="009C1331"/>
    <w:rsid w:val="009C3E31"/>
    <w:rsid w:val="009C54AE"/>
    <w:rsid w:val="009C788E"/>
    <w:rsid w:val="009D4136"/>
    <w:rsid w:val="009E143F"/>
    <w:rsid w:val="009E3B41"/>
    <w:rsid w:val="009F3C5C"/>
    <w:rsid w:val="009F4610"/>
    <w:rsid w:val="00A00ECC"/>
    <w:rsid w:val="00A0758F"/>
    <w:rsid w:val="00A155EE"/>
    <w:rsid w:val="00A2245B"/>
    <w:rsid w:val="00A30110"/>
    <w:rsid w:val="00A36899"/>
    <w:rsid w:val="00A371F6"/>
    <w:rsid w:val="00A43BF6"/>
    <w:rsid w:val="00A53FA5"/>
    <w:rsid w:val="00A54817"/>
    <w:rsid w:val="00A562F7"/>
    <w:rsid w:val="00A601C8"/>
    <w:rsid w:val="00A60799"/>
    <w:rsid w:val="00A84C85"/>
    <w:rsid w:val="00A97DE1"/>
    <w:rsid w:val="00AB053C"/>
    <w:rsid w:val="00AB0D42"/>
    <w:rsid w:val="00AD1146"/>
    <w:rsid w:val="00AD27D3"/>
    <w:rsid w:val="00AD47ED"/>
    <w:rsid w:val="00AD66D6"/>
    <w:rsid w:val="00AE1160"/>
    <w:rsid w:val="00AE1828"/>
    <w:rsid w:val="00AE203C"/>
    <w:rsid w:val="00AE2E74"/>
    <w:rsid w:val="00AE5FCB"/>
    <w:rsid w:val="00AF2C1E"/>
    <w:rsid w:val="00AF69FC"/>
    <w:rsid w:val="00B06142"/>
    <w:rsid w:val="00B135B1"/>
    <w:rsid w:val="00B3130B"/>
    <w:rsid w:val="00B3748E"/>
    <w:rsid w:val="00B40ADB"/>
    <w:rsid w:val="00B43B77"/>
    <w:rsid w:val="00B43E80"/>
    <w:rsid w:val="00B607DB"/>
    <w:rsid w:val="00B66529"/>
    <w:rsid w:val="00B66A83"/>
    <w:rsid w:val="00B75441"/>
    <w:rsid w:val="00B75946"/>
    <w:rsid w:val="00B8056E"/>
    <w:rsid w:val="00B819C8"/>
    <w:rsid w:val="00B82308"/>
    <w:rsid w:val="00B90885"/>
    <w:rsid w:val="00BB520A"/>
    <w:rsid w:val="00BC0593"/>
    <w:rsid w:val="00BD0D5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4DE"/>
    <w:rsid w:val="00C67E92"/>
    <w:rsid w:val="00C70A26"/>
    <w:rsid w:val="00C766DF"/>
    <w:rsid w:val="00C91A3C"/>
    <w:rsid w:val="00C94B98"/>
    <w:rsid w:val="00CA2B96"/>
    <w:rsid w:val="00CA5089"/>
    <w:rsid w:val="00CB42CB"/>
    <w:rsid w:val="00CC0F59"/>
    <w:rsid w:val="00CD6897"/>
    <w:rsid w:val="00CE5BAC"/>
    <w:rsid w:val="00CF25BE"/>
    <w:rsid w:val="00CF78ED"/>
    <w:rsid w:val="00D02B25"/>
    <w:rsid w:val="00D02EBA"/>
    <w:rsid w:val="00D041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48"/>
    <w:rsid w:val="00DE09C0"/>
    <w:rsid w:val="00DE4A14"/>
    <w:rsid w:val="00DF320D"/>
    <w:rsid w:val="00DF45CA"/>
    <w:rsid w:val="00DF71C8"/>
    <w:rsid w:val="00E129B8"/>
    <w:rsid w:val="00E21E7D"/>
    <w:rsid w:val="00E22FBC"/>
    <w:rsid w:val="00E24BF5"/>
    <w:rsid w:val="00E25338"/>
    <w:rsid w:val="00E279CB"/>
    <w:rsid w:val="00E51E44"/>
    <w:rsid w:val="00E63348"/>
    <w:rsid w:val="00E77E88"/>
    <w:rsid w:val="00E8107D"/>
    <w:rsid w:val="00E86860"/>
    <w:rsid w:val="00E960BB"/>
    <w:rsid w:val="00EA2074"/>
    <w:rsid w:val="00EA4832"/>
    <w:rsid w:val="00EA4E9D"/>
    <w:rsid w:val="00EB345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2F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F7F6D"/>
  <w15:docId w15:val="{0DBFFD53-E4FC-4EE9-BAB2-9A7A33EE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32AA2-5BAC-4FC3-A907-D8D13A2CA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1177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2022-03-30T20:01:00Z</dcterms:created>
  <dcterms:modified xsi:type="dcterms:W3CDTF">2023-04-20T07:58:00Z</dcterms:modified>
</cp:coreProperties>
</file>