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8392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8392F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C610C">
        <w:rPr>
          <w:rFonts w:ascii="Corbel" w:hAnsi="Corbel"/>
          <w:i/>
          <w:smallCaps/>
          <w:sz w:val="24"/>
          <w:szCs w:val="24"/>
        </w:rPr>
        <w:t>202</w:t>
      </w:r>
      <w:r w:rsidR="00F21365">
        <w:rPr>
          <w:rFonts w:ascii="Corbel" w:hAnsi="Corbel"/>
          <w:i/>
          <w:smallCaps/>
          <w:sz w:val="24"/>
          <w:szCs w:val="24"/>
        </w:rPr>
        <w:t>3-</w:t>
      </w:r>
      <w:r w:rsidR="00AC610C">
        <w:rPr>
          <w:rFonts w:ascii="Corbel" w:hAnsi="Corbel"/>
          <w:i/>
          <w:smallCaps/>
          <w:sz w:val="24"/>
          <w:szCs w:val="24"/>
        </w:rPr>
        <w:t>202</w:t>
      </w:r>
      <w:r w:rsidR="00F21365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5F479D">
        <w:rPr>
          <w:rFonts w:ascii="Corbel" w:hAnsi="Corbel"/>
          <w:sz w:val="20"/>
          <w:szCs w:val="20"/>
        </w:rPr>
        <w:t xml:space="preserve">ok akademicki   </w:t>
      </w:r>
      <w:r w:rsidR="008929F8">
        <w:rPr>
          <w:rFonts w:ascii="Corbel" w:hAnsi="Corbel"/>
          <w:sz w:val="20"/>
          <w:szCs w:val="20"/>
        </w:rPr>
        <w:t>202</w:t>
      </w:r>
      <w:r w:rsidR="00F21365">
        <w:rPr>
          <w:rFonts w:ascii="Corbel" w:hAnsi="Corbel"/>
          <w:sz w:val="20"/>
          <w:szCs w:val="20"/>
        </w:rPr>
        <w:t>4</w:t>
      </w:r>
      <w:r w:rsidR="008929F8">
        <w:rPr>
          <w:rFonts w:ascii="Corbel" w:hAnsi="Corbel"/>
          <w:sz w:val="20"/>
          <w:szCs w:val="20"/>
        </w:rPr>
        <w:t>/202</w:t>
      </w:r>
      <w:r w:rsidR="00F21365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42F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Mediacja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929F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929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929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Instytut Pedagogiki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343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929F8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B4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10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33438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10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34388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1B632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142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5B4A4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B4A41" w:rsidRPr="00D10675" w:rsidRDefault="00D10675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S</w:t>
            </w:r>
            <w:r w:rsidR="00442F09" w:rsidRPr="00D10675">
              <w:rPr>
                <w:rFonts w:ascii="Corbel" w:hAnsi="Corbel"/>
                <w:b w:val="0"/>
                <w:color w:val="auto"/>
                <w:sz w:val="24"/>
              </w:rPr>
              <w:t>pecjalnościowy</w:t>
            </w:r>
            <w:r>
              <w:rPr>
                <w:rFonts w:ascii="Corbel" w:hAnsi="Corbel"/>
                <w:b w:val="0"/>
                <w:color w:val="auto"/>
                <w:sz w:val="24"/>
              </w:rPr>
              <w:t xml:space="preserve"> do wyboru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B4A41" w:rsidRPr="00D10675" w:rsidRDefault="005B4A41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polski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B4A41" w:rsidRPr="00D10675" w:rsidRDefault="001B6324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 xml:space="preserve">Dr </w:t>
            </w:r>
            <w:r w:rsidR="005B4A41" w:rsidRPr="00D10675">
              <w:rPr>
                <w:rFonts w:ascii="Corbel" w:hAnsi="Corbel"/>
                <w:b w:val="0"/>
                <w:color w:val="auto"/>
                <w:sz w:val="24"/>
              </w:rPr>
              <w:t xml:space="preserve"> Grzegorz Polański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5B4A41" w:rsidRPr="00D10675" w:rsidRDefault="005B4A41" w:rsidP="005B4A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C61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10675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D10675">
        <w:rPr>
          <w:rFonts w:ascii="Corbel" w:hAnsi="Corbel"/>
          <w:smallCaps w:val="0"/>
          <w:szCs w:val="24"/>
          <w:u w:val="single"/>
        </w:rPr>
        <w:t>zajęcia w formie tradycyjnej</w:t>
      </w:r>
      <w:r w:rsidRPr="00D10675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1B632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D10675" w:rsidRDefault="005B4A41" w:rsidP="00D1067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520685">
              <w:rPr>
                <w:rFonts w:ascii="Corbel" w:hAnsi="Corbel"/>
                <w:b w:val="0"/>
                <w:smallCaps w:val="0"/>
                <w:szCs w:val="20"/>
              </w:rPr>
              <w:t xml:space="preserve">Podstawowa 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 xml:space="preserve">wiedza, umiejętności i kompetencje </w:t>
            </w:r>
            <w:r w:rsidRPr="00520685">
              <w:rPr>
                <w:rFonts w:ascii="Corbel" w:hAnsi="Corbel"/>
                <w:b w:val="0"/>
                <w:smallCaps w:val="0"/>
                <w:szCs w:val="20"/>
              </w:rPr>
              <w:t>z przedmiotu: komunikacja interpersonalna</w:t>
            </w:r>
            <w:r w:rsidR="00D10675"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037"/>
      </w:tblGrid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Wyposażenie studentów w wiedzę z zakresu społecznych i psychologicznych uwarunkowań konfliktów oraz ich rozwiązywania 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–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 mediacji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>Kształtowanie metody mediacji jako metody rozwiązywania konfliktu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>Próby efektywnej mediacji wykonaniu studentów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5245"/>
        <w:gridCol w:w="2120"/>
      </w:tblGrid>
      <w:tr w:rsidR="0085747A" w:rsidRPr="009C54AE" w:rsidTr="005F479D">
        <w:tc>
          <w:tcPr>
            <w:tcW w:w="2155" w:type="dxa"/>
            <w:vAlign w:val="center"/>
          </w:tcPr>
          <w:p w:rsidR="0085747A" w:rsidRPr="00A718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7189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7189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245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8929F8" w:rsidRPr="00A71892" w:rsidRDefault="008929F8" w:rsidP="008929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2120" w:type="dxa"/>
            <w:vAlign w:val="center"/>
          </w:tcPr>
          <w:p w:rsidR="0085747A" w:rsidRPr="00A71892" w:rsidRDefault="0085747A" w:rsidP="005F4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:rsidTr="005F479D">
        <w:tc>
          <w:tcPr>
            <w:tcW w:w="2155" w:type="dxa"/>
          </w:tcPr>
          <w:p w:rsidR="0085747A" w:rsidRPr="00A71892" w:rsidRDefault="008574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189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245" w:type="dxa"/>
          </w:tcPr>
          <w:p w:rsidR="00A71892" w:rsidRPr="002B16D2" w:rsidRDefault="008929F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>pisze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 xml:space="preserve"> teorie dotyczące konfliktów i ich rozwiązywania oraz czynniki związane z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 ich rozwojem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0" w:type="dxa"/>
          </w:tcPr>
          <w:p w:rsidR="0085747A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:rsidR="00937E16" w:rsidRPr="00A71892" w:rsidRDefault="00937E16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85747A" w:rsidRPr="009C54AE" w:rsidTr="005F479D">
        <w:tc>
          <w:tcPr>
            <w:tcW w:w="2155" w:type="dxa"/>
          </w:tcPr>
          <w:p w:rsidR="0085747A" w:rsidRPr="00A71892" w:rsidRDefault="008574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45" w:type="dxa"/>
          </w:tcPr>
          <w:p w:rsidR="0085747A" w:rsidRPr="002B16D2" w:rsidRDefault="008929F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>definiuje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 xml:space="preserve"> prawidłowości związane z mediacją 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 i innymi 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 xml:space="preserve">sposobami rozwiązywania konfliktów oraz 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>trudności w ich realizacji.</w:t>
            </w:r>
          </w:p>
        </w:tc>
        <w:tc>
          <w:tcPr>
            <w:tcW w:w="2120" w:type="dxa"/>
          </w:tcPr>
          <w:p w:rsidR="0085747A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:rsidR="00AC610C" w:rsidRPr="00AC610C" w:rsidRDefault="00AC610C" w:rsidP="00AC610C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b/>
                <w:sz w:val="24"/>
                <w:szCs w:val="24"/>
                <w:lang w:eastAsia="pl-PL"/>
              </w:rPr>
            </w:pPr>
          </w:p>
        </w:tc>
      </w:tr>
      <w:tr w:rsidR="0085747A" w:rsidRPr="009C54AE" w:rsidTr="005F479D">
        <w:tc>
          <w:tcPr>
            <w:tcW w:w="2155" w:type="dxa"/>
          </w:tcPr>
          <w:p w:rsidR="0085747A" w:rsidRPr="00A71892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45" w:type="dxa"/>
          </w:tcPr>
          <w:p w:rsidR="0085747A" w:rsidRPr="002B16D2" w:rsidRDefault="008929F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1067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>dentyfikuje rodzaj i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 poziom konfliktu osób w nim ucz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stniczących 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 xml:space="preserve">oraz rozwój procesu 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>mediacji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0" w:type="dxa"/>
          </w:tcPr>
          <w:p w:rsidR="0085747A" w:rsidRDefault="005B4A41" w:rsidP="00D10675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AC610C" w:rsidRPr="00A71892" w:rsidRDefault="00AC610C" w:rsidP="00AC610C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B4A41" w:rsidRPr="009C54AE" w:rsidTr="005F479D">
        <w:tc>
          <w:tcPr>
            <w:tcW w:w="2155" w:type="dxa"/>
          </w:tcPr>
          <w:p w:rsidR="005B4A41" w:rsidRPr="00A71892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245" w:type="dxa"/>
          </w:tcPr>
          <w:p w:rsidR="005B4A41" w:rsidRPr="002B16D2" w:rsidRDefault="008929F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 xml:space="preserve">ozróżni konflikty oraz projektuje i 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sposób ich rozwiązania na drodze mediacji.</w:t>
            </w:r>
          </w:p>
        </w:tc>
        <w:tc>
          <w:tcPr>
            <w:tcW w:w="2120" w:type="dxa"/>
          </w:tcPr>
          <w:p w:rsidR="005B4A41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  <w:p w:rsidR="00AC610C" w:rsidRPr="00A71892" w:rsidRDefault="00AC610C" w:rsidP="00AC610C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5B4A41" w:rsidRPr="009C54AE" w:rsidTr="005F479D">
        <w:tc>
          <w:tcPr>
            <w:tcW w:w="2155" w:type="dxa"/>
          </w:tcPr>
          <w:p w:rsidR="005B4A41" w:rsidRPr="00A71892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245" w:type="dxa"/>
          </w:tcPr>
          <w:p w:rsidR="005B4A41" w:rsidRPr="002B16D2" w:rsidRDefault="008929F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ceni poziom swojej wiedzy i umiejętności związanych z konfliktami i mediacją oraz własnej motywacji do rozwoju w tych obszarach.</w:t>
            </w:r>
          </w:p>
        </w:tc>
        <w:tc>
          <w:tcPr>
            <w:tcW w:w="2120" w:type="dxa"/>
          </w:tcPr>
          <w:p w:rsidR="005B4A41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  <w:p w:rsidR="00AC610C" w:rsidRPr="00A71892" w:rsidRDefault="00AC610C" w:rsidP="00AC610C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5B4A41" w:rsidRPr="009C54AE" w:rsidTr="005F479D">
        <w:tc>
          <w:tcPr>
            <w:tcW w:w="2155" w:type="dxa"/>
          </w:tcPr>
          <w:p w:rsidR="005B4A41" w:rsidRPr="00A71892" w:rsidRDefault="00A71892" w:rsidP="00D10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245" w:type="dxa"/>
          </w:tcPr>
          <w:p w:rsidR="005B4A41" w:rsidRPr="002B16D2" w:rsidRDefault="008929F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 xml:space="preserve">komentuje 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etyczne dylematy związane z pracą mediatora.</w:t>
            </w:r>
          </w:p>
        </w:tc>
        <w:tc>
          <w:tcPr>
            <w:tcW w:w="2120" w:type="dxa"/>
          </w:tcPr>
          <w:p w:rsidR="005B4A41" w:rsidRDefault="005B4A41" w:rsidP="00D10675">
            <w:pPr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  <w:p w:rsidR="00937E16" w:rsidRPr="00A71892" w:rsidRDefault="00937E16" w:rsidP="00937E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– definicje.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Style i takty</w:t>
            </w:r>
            <w:r>
              <w:rPr>
                <w:rFonts w:ascii="Corbel" w:hAnsi="Corbel"/>
                <w:sz w:val="24"/>
                <w:szCs w:val="24"/>
              </w:rPr>
              <w:t>ki stosowane podczas konfliktu.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Sposoby zarzadzania k</w:t>
            </w:r>
            <w:r>
              <w:rPr>
                <w:rFonts w:ascii="Corbel" w:hAnsi="Corbel"/>
                <w:sz w:val="24"/>
                <w:szCs w:val="24"/>
              </w:rPr>
              <w:t>onfliktami i ich rozwiązywania.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Umiejętności potrzebne do tworzenia współpracy i zaufania w sytuacji konfliktu. Tworzenie klimatu zaufania.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język współpracy.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 xml:space="preserve">Metody rozwiązywania </w:t>
            </w:r>
            <w:r>
              <w:rPr>
                <w:rFonts w:ascii="Corbel" w:hAnsi="Corbel"/>
                <w:sz w:val="24"/>
                <w:szCs w:val="24"/>
              </w:rPr>
              <w:t>konfliktów przez osoby trzecie.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Jak działa mediacja; zas</w:t>
            </w:r>
            <w:r>
              <w:rPr>
                <w:rFonts w:ascii="Corbel" w:hAnsi="Corbel"/>
                <w:sz w:val="24"/>
                <w:szCs w:val="24"/>
              </w:rPr>
              <w:t>ady mediacji; zasady mediatora.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D40D3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Natura  i struktura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lastRenderedPageBreak/>
              <w:t>Style i taktyki stosowane podczas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 xml:space="preserve">Umiejętności </w:t>
            </w:r>
            <w:r w:rsidR="00BD528E" w:rsidRPr="00D10675">
              <w:rPr>
                <w:rFonts w:ascii="Corbel" w:hAnsi="Corbel"/>
                <w:sz w:val="24"/>
              </w:rPr>
              <w:t>potrzebne do tworzenia</w:t>
            </w:r>
            <w:r w:rsidRPr="00D10675">
              <w:rPr>
                <w:rFonts w:ascii="Corbel" w:hAnsi="Corbel"/>
                <w:sz w:val="24"/>
              </w:rPr>
              <w:t xml:space="preserve"> współpracy i zau</w:t>
            </w:r>
            <w:r w:rsidR="00BD528E" w:rsidRPr="00D10675">
              <w:rPr>
                <w:rFonts w:ascii="Corbel" w:hAnsi="Corbel"/>
                <w:sz w:val="24"/>
              </w:rPr>
              <w:t>fania w sytuacji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BD528E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„M</w:t>
            </w:r>
            <w:r w:rsidR="00D40D34" w:rsidRPr="00D10675">
              <w:rPr>
                <w:rFonts w:ascii="Corbel" w:hAnsi="Corbel"/>
                <w:sz w:val="24"/>
              </w:rPr>
              <w:t>etoda bez porażek”- instrukcje i symulacje studiów przypadku.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Metody rozwiązywania konfliktów przez osoby trzecie.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Budowanie elementów efektywnej mediacji: nawiązanie kontaktu z osobami; zbieranie i analizowanie podstawowych informacji; budowanie zaufania i współpracy.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Prowadzenie mediacji – instrukcje i symulacje studiów przypadku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10675" w:rsidRDefault="00D10675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</w:p>
    <w:p w:rsidR="00E21E7D" w:rsidRPr="00442F09" w:rsidRDefault="00BD528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42F09">
        <w:rPr>
          <w:rFonts w:ascii="Corbel" w:hAnsi="Corbel"/>
          <w:b w:val="0"/>
          <w:smallCaps w:val="0"/>
          <w:szCs w:val="24"/>
        </w:rPr>
        <w:t>Ćwiczenia: analiza tekstó</w:t>
      </w:r>
      <w:r w:rsidR="00B313FD" w:rsidRPr="00442F09">
        <w:rPr>
          <w:rFonts w:ascii="Corbel" w:hAnsi="Corbel"/>
          <w:b w:val="0"/>
          <w:smallCaps w:val="0"/>
          <w:szCs w:val="24"/>
        </w:rPr>
        <w:t xml:space="preserve">w z dyskusją; metoda projektu praktycznego; praca w grupach </w:t>
      </w:r>
      <w:r w:rsidR="00D10675">
        <w:rPr>
          <w:rFonts w:ascii="Corbel" w:hAnsi="Corbel"/>
          <w:b w:val="0"/>
          <w:smallCaps w:val="0"/>
          <w:szCs w:val="24"/>
        </w:rPr>
        <w:t>–</w:t>
      </w:r>
      <w:r w:rsidR="00B313FD" w:rsidRPr="00442F09">
        <w:rPr>
          <w:rFonts w:ascii="Corbel" w:hAnsi="Corbel"/>
          <w:b w:val="0"/>
          <w:smallCaps w:val="0"/>
          <w:szCs w:val="24"/>
        </w:rPr>
        <w:t xml:space="preserve"> dyskusja</w:t>
      </w:r>
      <w:r w:rsidR="00D10675">
        <w:rPr>
          <w:rFonts w:ascii="Corbel" w:hAnsi="Corbel"/>
          <w:b w:val="0"/>
          <w:smallCaps w:val="0"/>
          <w:szCs w:val="24"/>
        </w:rPr>
        <w:t>.</w:t>
      </w:r>
    </w:p>
    <w:p w:rsidR="00E960BB" w:rsidRPr="00D10675" w:rsidRDefault="00153C41" w:rsidP="00D1067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10675" w:rsidRPr="00D10675" w:rsidRDefault="0085747A" w:rsidP="00D106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D10675" w:rsidRDefault="00D1067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82447" w:rsidRPr="009C54AE" w:rsidTr="00EB455B">
        <w:tc>
          <w:tcPr>
            <w:tcW w:w="1985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82447" w:rsidRPr="002B16D2" w:rsidRDefault="001B6324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382447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528" w:type="dxa"/>
          </w:tcPr>
          <w:p w:rsidR="00382447" w:rsidRPr="002B16D2" w:rsidRDefault="001B6324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382447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3E1941" w:rsidP="001B63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1B6324" w:rsidRPr="009C54AE" w:rsidRDefault="001B6324" w:rsidP="001B63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B6324" w:rsidRDefault="001B6324" w:rsidP="001B63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- kolokwium – ocena z zaliczenia. 75% oceny stanowią wyniki kolokwium, 25% oceny – aktywności na zajęciach.</w:t>
      </w:r>
    </w:p>
    <w:p w:rsidR="001B6324" w:rsidRDefault="001B6324" w:rsidP="001B63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Punkty za kolokwium sa przeliczane na procenty, którym odpowiadają oceny: </w:t>
      </w:r>
    </w:p>
    <w:p w:rsidR="001B6324" w:rsidRDefault="001B6324" w:rsidP="001B63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do 50% - niedostateczny</w:t>
      </w:r>
    </w:p>
    <w:p w:rsidR="001B6324" w:rsidRDefault="001B6324" w:rsidP="001B63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- 51% - 60% - dostateczny</w:t>
      </w:r>
    </w:p>
    <w:p w:rsidR="001B6324" w:rsidRDefault="001B6324" w:rsidP="001B63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- 61% – 70% dostateczny plus</w:t>
      </w:r>
    </w:p>
    <w:p w:rsidR="001B6324" w:rsidRDefault="001B6324" w:rsidP="001B63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- 71% - 80% dobry</w:t>
      </w:r>
    </w:p>
    <w:p w:rsidR="001B6324" w:rsidRDefault="001B6324" w:rsidP="001B63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- 81% – 90% - dobry plus</w:t>
      </w:r>
    </w:p>
    <w:p w:rsidR="001B6324" w:rsidRPr="009C54AE" w:rsidRDefault="001B6324" w:rsidP="001B63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- 91% - 100% - bardzo dobry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6839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B313F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277CA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:rsidR="00AE7AD5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313F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AE7AD5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:rsidR="00C61DC5" w:rsidRPr="009C54AE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1B6324">
              <w:rPr>
                <w:rFonts w:ascii="Corbel" w:hAnsi="Corbel"/>
                <w:sz w:val="24"/>
                <w:szCs w:val="24"/>
              </w:rPr>
              <w:t>studiowanie literatury przedmiotowej</w:t>
            </w:r>
          </w:p>
        </w:tc>
        <w:tc>
          <w:tcPr>
            <w:tcW w:w="4677" w:type="dxa"/>
          </w:tcPr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Default="00C277CA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AE7AD5" w:rsidRDefault="001B6324" w:rsidP="001B63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C61DC5" w:rsidRPr="009C54AE" w:rsidRDefault="00C277CA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1B6324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C610C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366AE">
        <w:trPr>
          <w:trHeight w:val="397"/>
        </w:trPr>
        <w:tc>
          <w:tcPr>
            <w:tcW w:w="7513" w:type="dxa"/>
            <w:tcBorders>
              <w:top w:val="single" w:sz="4" w:space="0" w:color="auto"/>
              <w:bottom w:val="nil"/>
            </w:tcBorders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B6324" w:rsidRDefault="001B6324" w:rsidP="001B632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00423">
              <w:rPr>
                <w:rFonts w:asciiTheme="minorHAnsi" w:hAnsiTheme="minorHAnsi" w:cstheme="minorHAnsi"/>
                <w:sz w:val="24"/>
                <w:szCs w:val="24"/>
              </w:rPr>
              <w:t>Adler R.B., 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osenfeld L.B., Proctor II R.F., </w:t>
            </w:r>
            <w:r w:rsidRPr="00000423">
              <w:rPr>
                <w:rFonts w:asciiTheme="minorHAnsi" w:hAnsiTheme="minorHAnsi" w:cstheme="minorHAnsi"/>
                <w:sz w:val="24"/>
                <w:szCs w:val="24"/>
              </w:rPr>
              <w:t>Relacje interpersonalne. Proces porozumiewania się, Dom Wydawniczy Rebis, Poznań 2018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Rozdział: Radzenie sobie z konfliktami, s. 460-475.</w:t>
            </w:r>
          </w:p>
          <w:p w:rsidR="001B6324" w:rsidRPr="00B313FD" w:rsidRDefault="001B6324" w:rsidP="001B6324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Chełpa S., Witkowski T.,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Psychologia konfliktów</w:t>
            </w:r>
            <w:r w:rsidRPr="00B313FD">
              <w:rPr>
                <w:rFonts w:ascii="Corbel" w:hAnsi="Corbel"/>
                <w:sz w:val="24"/>
                <w:szCs w:val="24"/>
              </w:rPr>
              <w:t>, Biblioteka Moderatora, Taszyn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1B6324" w:rsidRPr="00B313FD" w:rsidRDefault="001B6324" w:rsidP="001B6324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Gordon T.,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Wychowanie bez porażek szefów, liderów, przywódców</w:t>
            </w:r>
            <w:r w:rsidRPr="00B313FD">
              <w:rPr>
                <w:rFonts w:ascii="Corbel" w:hAnsi="Corbel"/>
                <w:sz w:val="24"/>
                <w:szCs w:val="24"/>
              </w:rPr>
              <w:t>, PAX,</w:t>
            </w:r>
            <w:r>
              <w:rPr>
                <w:rFonts w:ascii="Corbel" w:hAnsi="Corbel"/>
                <w:sz w:val="24"/>
                <w:szCs w:val="24"/>
              </w:rPr>
              <w:t xml:space="preserve"> Warszwa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 1996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313FD" w:rsidRPr="00D366AE" w:rsidRDefault="001B6324" w:rsidP="001B6324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>Moore Ch. W.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Mediacje. Praktyczne strategii rozwiązywania konfliktów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Wolters Kluwer Polska Sp. z o.o.,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B313FD">
              <w:rPr>
                <w:rFonts w:ascii="Corbel" w:hAnsi="Corbel"/>
                <w:sz w:val="24"/>
                <w:szCs w:val="24"/>
              </w:rPr>
              <w:t>2009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366AE">
        <w:trPr>
          <w:trHeight w:val="397"/>
        </w:trPr>
        <w:tc>
          <w:tcPr>
            <w:tcW w:w="7513" w:type="dxa"/>
            <w:tcBorders>
              <w:top w:val="nil"/>
              <w:bottom w:val="nil"/>
            </w:tcBorders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313FD" w:rsidRPr="00D366AE" w:rsidRDefault="00B313FD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Wilmot W.W., Hocker J.L.,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Konflikty między ludźmi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Wydawnictwo Naukowe PWN,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B313FD">
              <w:rPr>
                <w:rFonts w:ascii="Corbel" w:hAnsi="Corbel"/>
                <w:sz w:val="24"/>
                <w:szCs w:val="24"/>
              </w:rPr>
              <w:t>2011</w:t>
            </w:r>
            <w:r w:rsidR="00D36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999" w:rsidRDefault="000C2999" w:rsidP="00C16ABF">
      <w:pPr>
        <w:spacing w:after="0" w:line="240" w:lineRule="auto"/>
      </w:pPr>
      <w:r>
        <w:separator/>
      </w:r>
    </w:p>
  </w:endnote>
  <w:endnote w:type="continuationSeparator" w:id="0">
    <w:p w:rsidR="000C2999" w:rsidRDefault="000C29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999" w:rsidRDefault="000C2999" w:rsidP="00C16ABF">
      <w:pPr>
        <w:spacing w:after="0" w:line="240" w:lineRule="auto"/>
      </w:pPr>
      <w:r>
        <w:separator/>
      </w:r>
    </w:p>
  </w:footnote>
  <w:footnote w:type="continuationSeparator" w:id="0">
    <w:p w:rsidR="000C2999" w:rsidRDefault="000C299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3261"/>
    <w:rsid w:val="000048FD"/>
    <w:rsid w:val="000077B4"/>
    <w:rsid w:val="00015B8F"/>
    <w:rsid w:val="00022ECE"/>
    <w:rsid w:val="00034031"/>
    <w:rsid w:val="00042A51"/>
    <w:rsid w:val="00042D2E"/>
    <w:rsid w:val="00044C82"/>
    <w:rsid w:val="0004500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2999"/>
    <w:rsid w:val="000D04B0"/>
    <w:rsid w:val="000F1C57"/>
    <w:rsid w:val="000F5615"/>
    <w:rsid w:val="00124BFF"/>
    <w:rsid w:val="00125220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5702"/>
    <w:rsid w:val="001A70D2"/>
    <w:rsid w:val="001B6324"/>
    <w:rsid w:val="001C47DD"/>
    <w:rsid w:val="001D657B"/>
    <w:rsid w:val="001D7B54"/>
    <w:rsid w:val="001E0209"/>
    <w:rsid w:val="001F2CA2"/>
    <w:rsid w:val="002144C0"/>
    <w:rsid w:val="002229DC"/>
    <w:rsid w:val="0022477D"/>
    <w:rsid w:val="002278A9"/>
    <w:rsid w:val="002336F9"/>
    <w:rsid w:val="0024028F"/>
    <w:rsid w:val="00240BAE"/>
    <w:rsid w:val="00244ABC"/>
    <w:rsid w:val="00281FF2"/>
    <w:rsid w:val="002857DE"/>
    <w:rsid w:val="00291567"/>
    <w:rsid w:val="002A22BF"/>
    <w:rsid w:val="002A2389"/>
    <w:rsid w:val="002A671D"/>
    <w:rsid w:val="002B16D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88"/>
    <w:rsid w:val="003343CF"/>
    <w:rsid w:val="00346FE9"/>
    <w:rsid w:val="0034759A"/>
    <w:rsid w:val="003503F6"/>
    <w:rsid w:val="003530DD"/>
    <w:rsid w:val="00363F78"/>
    <w:rsid w:val="00382447"/>
    <w:rsid w:val="00393A8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C86"/>
    <w:rsid w:val="004362C6"/>
    <w:rsid w:val="00437FA2"/>
    <w:rsid w:val="00442F0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1A46"/>
    <w:rsid w:val="00513B6F"/>
    <w:rsid w:val="0051423B"/>
    <w:rsid w:val="00517C63"/>
    <w:rsid w:val="00526C94"/>
    <w:rsid w:val="005363C4"/>
    <w:rsid w:val="00536BDE"/>
    <w:rsid w:val="00543ACC"/>
    <w:rsid w:val="0056696D"/>
    <w:rsid w:val="00573EF9"/>
    <w:rsid w:val="00590A00"/>
    <w:rsid w:val="0059484D"/>
    <w:rsid w:val="005A0855"/>
    <w:rsid w:val="005A3196"/>
    <w:rsid w:val="005B4A41"/>
    <w:rsid w:val="005C080F"/>
    <w:rsid w:val="005C55E5"/>
    <w:rsid w:val="005C696A"/>
    <w:rsid w:val="005E6E85"/>
    <w:rsid w:val="005F31D2"/>
    <w:rsid w:val="005F479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92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29F8"/>
    <w:rsid w:val="008A45F7"/>
    <w:rsid w:val="008C0CC0"/>
    <w:rsid w:val="008C19A9"/>
    <w:rsid w:val="008C379D"/>
    <w:rsid w:val="008C5147"/>
    <w:rsid w:val="008C5359"/>
    <w:rsid w:val="008C5363"/>
    <w:rsid w:val="008D3DFB"/>
    <w:rsid w:val="008E6235"/>
    <w:rsid w:val="008E64F4"/>
    <w:rsid w:val="008F12C9"/>
    <w:rsid w:val="008F6E29"/>
    <w:rsid w:val="00916188"/>
    <w:rsid w:val="00923D7D"/>
    <w:rsid w:val="00937E16"/>
    <w:rsid w:val="009508DF"/>
    <w:rsid w:val="00950DAC"/>
    <w:rsid w:val="00954A07"/>
    <w:rsid w:val="00997F14"/>
    <w:rsid w:val="009A6B6E"/>
    <w:rsid w:val="009A78D9"/>
    <w:rsid w:val="009C1331"/>
    <w:rsid w:val="009C3E31"/>
    <w:rsid w:val="009C54AE"/>
    <w:rsid w:val="009C788E"/>
    <w:rsid w:val="009D7BBC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892"/>
    <w:rsid w:val="00A84C85"/>
    <w:rsid w:val="00A84CD7"/>
    <w:rsid w:val="00A97DE1"/>
    <w:rsid w:val="00AB053C"/>
    <w:rsid w:val="00AC610C"/>
    <w:rsid w:val="00AD1146"/>
    <w:rsid w:val="00AD27D3"/>
    <w:rsid w:val="00AD66D6"/>
    <w:rsid w:val="00AE1160"/>
    <w:rsid w:val="00AE203C"/>
    <w:rsid w:val="00AE2E74"/>
    <w:rsid w:val="00AE5FCB"/>
    <w:rsid w:val="00AE7AD5"/>
    <w:rsid w:val="00AF2C1E"/>
    <w:rsid w:val="00B06142"/>
    <w:rsid w:val="00B135B1"/>
    <w:rsid w:val="00B3130B"/>
    <w:rsid w:val="00B313F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28E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7CA"/>
    <w:rsid w:val="00C324C1"/>
    <w:rsid w:val="00C36992"/>
    <w:rsid w:val="00C56036"/>
    <w:rsid w:val="00C61A0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0675"/>
    <w:rsid w:val="00D17C3C"/>
    <w:rsid w:val="00D26B2C"/>
    <w:rsid w:val="00D352C9"/>
    <w:rsid w:val="00D366AE"/>
    <w:rsid w:val="00D40D34"/>
    <w:rsid w:val="00D425B2"/>
    <w:rsid w:val="00D428D6"/>
    <w:rsid w:val="00D54FAA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801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365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A9EDE"/>
  <w15:docId w15:val="{076CBB2E-C3A1-4266-941D-D227F24AA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2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F875E-1F30-478B-95B2-8E984BA40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847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2022-04-29T11:44:00Z</dcterms:created>
  <dcterms:modified xsi:type="dcterms:W3CDTF">2023-04-20T07:54:00Z</dcterms:modified>
</cp:coreProperties>
</file>