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8D85" w14:textId="27E2807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F04E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F04EA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A8FABF" w14:textId="1B3C36FF" w:rsidR="00CF3423" w:rsidRDefault="0071620A" w:rsidP="00CF34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2E08">
        <w:rPr>
          <w:rFonts w:ascii="Corbel" w:hAnsi="Corbel"/>
          <w:iCs/>
          <w:smallCaps/>
          <w:sz w:val="24"/>
          <w:szCs w:val="24"/>
        </w:rPr>
        <w:t>2023-2026</w:t>
      </w:r>
    </w:p>
    <w:p w14:paraId="67D26C5E" w14:textId="1B794DC3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36D1AE6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4C2E08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4C2E0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6907F6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2AD61B02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16FCE55A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05731415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5A86586C" w:rsidR="0085747A" w:rsidRPr="009C54AE" w:rsidRDefault="009E4F41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3047F1D9" w:rsidR="00015B8F" w:rsidRPr="009C54AE" w:rsidRDefault="009E4F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61A4B7C9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779E73D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233B180E" w14:textId="77777777" w:rsidTr="00923D7D">
        <w:tc>
          <w:tcPr>
            <w:tcW w:w="851" w:type="dxa"/>
            <w:vAlign w:val="center"/>
          </w:tcPr>
          <w:p w14:paraId="5100AB05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ADCA6A" w14:textId="77777777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507542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1974E633" w14:textId="77777777" w:rsidTr="00923D7D">
        <w:tc>
          <w:tcPr>
            <w:tcW w:w="851" w:type="dxa"/>
            <w:vAlign w:val="center"/>
          </w:tcPr>
          <w:p w14:paraId="488264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D498B61" w14:textId="23F21F35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r w:rsidR="00927BE0">
              <w:rPr>
                <w:rFonts w:ascii="Corbel" w:hAnsi="Corbel"/>
                <w:b w:val="0"/>
                <w:sz w:val="24"/>
                <w:szCs w:val="24"/>
              </w:rPr>
              <w:t xml:space="preserve">zahamowań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poprzez ekspresję.</w:t>
            </w:r>
          </w:p>
        </w:tc>
      </w:tr>
      <w:tr w:rsidR="00DF102D" w:rsidRPr="009C54AE" w14:paraId="21F68125" w14:textId="77777777" w:rsidTr="00923D7D">
        <w:tc>
          <w:tcPr>
            <w:tcW w:w="851" w:type="dxa"/>
            <w:vAlign w:val="center"/>
          </w:tcPr>
          <w:p w14:paraId="34B003D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F8F9290" w14:textId="61B0B826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</w:t>
            </w:r>
            <w:r w:rsidR="00927BE0">
              <w:rPr>
                <w:rFonts w:ascii="Corbel" w:hAnsi="Corbel"/>
                <w:b w:val="0"/>
                <w:sz w:val="24"/>
                <w:szCs w:val="24"/>
              </w:rPr>
              <w:t>sztuki oraz formami aktywności twórczej osób niedostosowanych społecznie.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19106CBF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32792F" w14:textId="249124D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A1BA91D" w14:textId="77777777" w:rsidTr="005E6E85">
        <w:tc>
          <w:tcPr>
            <w:tcW w:w="1701" w:type="dxa"/>
          </w:tcPr>
          <w:p w14:paraId="7CB291CD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90696B" w14:textId="6C3630A6" w:rsidR="0085747A" w:rsidRPr="009C54AE" w:rsidRDefault="00611D72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</w:t>
            </w:r>
            <w:r w:rsidR="0082553D">
              <w:rPr>
                <w:rFonts w:ascii="Corbel" w:hAnsi="Corbel"/>
                <w:b w:val="0"/>
                <w:smallCaps w:val="0"/>
                <w:szCs w:val="24"/>
              </w:rPr>
              <w:t xml:space="preserve"> oraz formy aktywności twórczej osób niedostosowanych społecznie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 xml:space="preserve"> przebywających w instytucjach wychowawczych </w:t>
            </w:r>
            <w:r w:rsidR="00900E65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512BC1A8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4292920" w14:textId="61555341" w:rsidR="0082553D" w:rsidRPr="009C54AE" w:rsidRDefault="0082553D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6A7AF210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159C3C19" w14:textId="77777777" w:rsidTr="005E6E85">
        <w:tc>
          <w:tcPr>
            <w:tcW w:w="1701" w:type="dxa"/>
          </w:tcPr>
          <w:p w14:paraId="41D04DC7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44A6ED" w14:textId="5D875DF5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komunikacji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osób niedostosowanych społecznie. </w:t>
            </w:r>
          </w:p>
        </w:tc>
        <w:tc>
          <w:tcPr>
            <w:tcW w:w="1873" w:type="dxa"/>
          </w:tcPr>
          <w:p w14:paraId="37C4D7EC" w14:textId="74A07948" w:rsidR="0048038B" w:rsidRDefault="00DF102D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6B0D217" w14:textId="621E50DC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kulturotechnicznych od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yw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ań resocjalizacyjnych. </w:t>
            </w:r>
          </w:p>
        </w:tc>
        <w:tc>
          <w:tcPr>
            <w:tcW w:w="1873" w:type="dxa"/>
          </w:tcPr>
          <w:p w14:paraId="2F005884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878B3A3" w14:textId="23C01CCA" w:rsidR="0048038B" w:rsidRDefault="0048038B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3F3A23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60E0B95" w:rsidR="0085747A" w:rsidRPr="009C54AE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wyjaśnienie znaczenia procedury w procesie resocjalizacji.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6EB3DCDB" w:rsidR="00DA02C0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</w:t>
            </w:r>
            <w:r w:rsidR="00DF0EDD">
              <w:rPr>
                <w:rFonts w:ascii="Corbel" w:hAnsi="Corbel"/>
                <w:sz w:val="24"/>
                <w:szCs w:val="24"/>
              </w:rPr>
              <w:t xml:space="preserve"> i metodyczne</w:t>
            </w:r>
            <w:r>
              <w:rPr>
                <w:rFonts w:ascii="Corbel" w:hAnsi="Corbel"/>
                <w:sz w:val="24"/>
                <w:szCs w:val="24"/>
              </w:rPr>
              <w:t xml:space="preserve"> podstawy twórczej resocjalizacji.</w:t>
            </w:r>
          </w:p>
        </w:tc>
      </w:tr>
      <w:tr w:rsidR="00DF0EDD" w:rsidRPr="009C54AE" w14:paraId="322737F9" w14:textId="77777777" w:rsidTr="00923D7D">
        <w:tc>
          <w:tcPr>
            <w:tcW w:w="9639" w:type="dxa"/>
          </w:tcPr>
          <w:p w14:paraId="1FD7BAD5" w14:textId="4CC69E66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DF0EDD" w:rsidRPr="009C54AE" w14:paraId="3AFFC79F" w14:textId="77777777" w:rsidTr="00923D7D">
        <w:tc>
          <w:tcPr>
            <w:tcW w:w="9639" w:type="dxa"/>
          </w:tcPr>
          <w:p w14:paraId="46F4DE45" w14:textId="44685F31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rysunek)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ich znaczenie diagnostyczne, terapeutyczne i wychowawczo-resocjalizacyjne.</w:t>
            </w:r>
          </w:p>
        </w:tc>
      </w:tr>
      <w:tr w:rsidR="00DF0EDD" w:rsidRPr="009C54AE" w14:paraId="4BFF1E34" w14:textId="77777777" w:rsidTr="00923D7D">
        <w:tc>
          <w:tcPr>
            <w:tcW w:w="9639" w:type="dxa"/>
          </w:tcPr>
          <w:p w14:paraId="71790D46" w14:textId="1BA2D4C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DF0EDD" w:rsidRPr="009C54AE" w14:paraId="09592F57" w14:textId="77777777" w:rsidTr="00923D7D">
        <w:tc>
          <w:tcPr>
            <w:tcW w:w="9639" w:type="dxa"/>
          </w:tcPr>
          <w:p w14:paraId="0199EE57" w14:textId="47E3237A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F0EDD" w:rsidRPr="009C54AE" w14:paraId="037E8656" w14:textId="77777777" w:rsidTr="00923D7D">
        <w:tc>
          <w:tcPr>
            <w:tcW w:w="9639" w:type="dxa"/>
          </w:tcPr>
          <w:p w14:paraId="3D79C4C5" w14:textId="39A5AD6D" w:rsidR="00DF0EDD" w:rsidRPr="009C54AE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DF0EDD" w:rsidRPr="009C54AE" w14:paraId="5EA4538B" w14:textId="77777777" w:rsidTr="00923D7D">
        <w:tc>
          <w:tcPr>
            <w:tcW w:w="9639" w:type="dxa"/>
          </w:tcPr>
          <w:p w14:paraId="27F4350F" w14:textId="6F44AF54" w:rsidR="00DF0EDD" w:rsidRPr="00DA02C0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CE86453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kulturotechni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czne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8F1C7EE" w14:textId="77777777" w:rsidTr="00C05F44">
        <w:tc>
          <w:tcPr>
            <w:tcW w:w="1985" w:type="dxa"/>
          </w:tcPr>
          <w:p w14:paraId="7BA3F4D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F4A143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2DB7A5B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10642E13" w14:textId="068D633A" w:rsidR="00B27D25" w:rsidRPr="00B27D25" w:rsidRDefault="00B27D25" w:rsidP="00B27D2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średnia ocen z:</w:t>
            </w:r>
          </w:p>
          <w:p w14:paraId="6E485183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76BFAC9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3480D5F3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4D9C9874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B91776E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14:paraId="669F6FE8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D94F2EC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263800D5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3259F982" w14:textId="6DEF4CDA" w:rsidR="0085747A" w:rsidRPr="009C54AE" w:rsidRDefault="0085747A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6AE5DE65" w:rsidR="0085747A" w:rsidRPr="009C54AE" w:rsidRDefault="00C61DC5" w:rsidP="00FF0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7BF5F34" w:rsidR="00A86535" w:rsidRPr="009C54AE" w:rsidRDefault="009C222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2D62C3A0" w:rsidR="00406F26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7FD41E19" w:rsidR="00406F26" w:rsidRPr="009C54AE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2AB6" w14:textId="517221DC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E4F4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0AAE7AC8" w:rsidR="0085747A" w:rsidRPr="009C54AE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BE95D24" w14:textId="77777777" w:rsidR="00406F26" w:rsidRPr="009C54AE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62A6DF9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36DD199F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Florczykiewicz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B2CBA35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5DF06E1A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6BBCB608" w14:textId="77777777" w:rsidR="00406F26" w:rsidRPr="00C103F7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41A041E6" w14:textId="77777777" w:rsidR="00406F26" w:rsidRDefault="00406F26" w:rsidP="00E805C9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ŻAK,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2009.</w:t>
            </w:r>
          </w:p>
          <w:p w14:paraId="3C0CEB19" w14:textId="77777777" w:rsidR="00406F26" w:rsidRPr="00A75118" w:rsidRDefault="00406F26" w:rsidP="00E805C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44CE02A7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Klinta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Zochniak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„Opieka-Wychowanie-Terapia”,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D5F2E13" w14:textId="77777777" w:rsidR="00406F26" w:rsidRPr="00A75118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FBC3F" w14:textId="77777777" w:rsidR="00D2797F" w:rsidRDefault="00D2797F" w:rsidP="00C16ABF">
      <w:pPr>
        <w:spacing w:after="0" w:line="240" w:lineRule="auto"/>
      </w:pPr>
      <w:r>
        <w:separator/>
      </w:r>
    </w:p>
  </w:endnote>
  <w:endnote w:type="continuationSeparator" w:id="0">
    <w:p w14:paraId="7A83F513" w14:textId="77777777" w:rsidR="00D2797F" w:rsidRDefault="00D279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46869"/>
      <w:docPartObj>
        <w:docPartGallery w:val="Page Numbers (Bottom of Page)"/>
        <w:docPartUnique/>
      </w:docPartObj>
    </w:sdtPr>
    <w:sdtEndPr/>
    <w:sdtContent>
      <w:p w14:paraId="17EE862A" w14:textId="3705B96E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E08">
          <w:rPr>
            <w:noProof/>
          </w:rPr>
          <w:t>1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97700" w14:textId="77777777" w:rsidR="00D2797F" w:rsidRDefault="00D2797F" w:rsidP="00C16ABF">
      <w:pPr>
        <w:spacing w:after="0" w:line="240" w:lineRule="auto"/>
      </w:pPr>
      <w:r>
        <w:separator/>
      </w:r>
    </w:p>
  </w:footnote>
  <w:footnote w:type="continuationSeparator" w:id="0">
    <w:p w14:paraId="3AC33916" w14:textId="77777777" w:rsidR="00D2797F" w:rsidRDefault="00D2797F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D2A"/>
    <w:rsid w:val="00176083"/>
    <w:rsid w:val="001770C7"/>
    <w:rsid w:val="0018403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81FF2"/>
    <w:rsid w:val="002857DE"/>
    <w:rsid w:val="00291567"/>
    <w:rsid w:val="002973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A7B38"/>
    <w:rsid w:val="004C2E08"/>
    <w:rsid w:val="004D0DFA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198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8168C"/>
    <w:rsid w:val="00787C2A"/>
    <w:rsid w:val="00790E27"/>
    <w:rsid w:val="007A0324"/>
    <w:rsid w:val="007A4022"/>
    <w:rsid w:val="007A6E6E"/>
    <w:rsid w:val="007C3299"/>
    <w:rsid w:val="007C3BCC"/>
    <w:rsid w:val="007C4546"/>
    <w:rsid w:val="007D6E56"/>
    <w:rsid w:val="007F1652"/>
    <w:rsid w:val="007F4155"/>
    <w:rsid w:val="0081399F"/>
    <w:rsid w:val="0081554D"/>
    <w:rsid w:val="0081707E"/>
    <w:rsid w:val="0082553D"/>
    <w:rsid w:val="00826C73"/>
    <w:rsid w:val="00841B67"/>
    <w:rsid w:val="008449B3"/>
    <w:rsid w:val="0085747A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E4F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7D2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3423"/>
    <w:rsid w:val="00CF78ED"/>
    <w:rsid w:val="00D02B25"/>
    <w:rsid w:val="00D02EBA"/>
    <w:rsid w:val="00D17C3C"/>
    <w:rsid w:val="00D26B2C"/>
    <w:rsid w:val="00D2744B"/>
    <w:rsid w:val="00D2797F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D04D2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83ED9"/>
    <w:rsid w:val="00FA46E5"/>
    <w:rsid w:val="00FB3BB3"/>
    <w:rsid w:val="00FB7DBA"/>
    <w:rsid w:val="00FC1C25"/>
    <w:rsid w:val="00FC3F45"/>
    <w:rsid w:val="00FD503F"/>
    <w:rsid w:val="00FD7589"/>
    <w:rsid w:val="00FF016A"/>
    <w:rsid w:val="00FF04E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  <w15:docId w15:val="{6151F1AE-5580-4CD4-ADA3-21B5A446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19712-1216-4F4A-BA3F-055CB3E2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2019-10-30T21:01:00Z</dcterms:created>
  <dcterms:modified xsi:type="dcterms:W3CDTF">2024-09-27T06:28:00Z</dcterms:modified>
</cp:coreProperties>
</file>