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116D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615517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E39154" w14:textId="7247CF4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E4AED">
        <w:rPr>
          <w:rFonts w:ascii="Corbel" w:hAnsi="Corbel"/>
          <w:i/>
          <w:smallCaps/>
          <w:sz w:val="24"/>
          <w:szCs w:val="24"/>
        </w:rPr>
        <w:t>20</w:t>
      </w:r>
      <w:r w:rsidR="00A84565">
        <w:rPr>
          <w:rFonts w:ascii="Corbel" w:hAnsi="Corbel"/>
          <w:i/>
          <w:smallCaps/>
          <w:sz w:val="24"/>
          <w:szCs w:val="24"/>
        </w:rPr>
        <w:t>20</w:t>
      </w:r>
      <w:r w:rsidR="00FE4AED">
        <w:rPr>
          <w:rFonts w:ascii="Corbel" w:hAnsi="Corbel"/>
          <w:i/>
          <w:smallCaps/>
          <w:sz w:val="24"/>
          <w:szCs w:val="24"/>
        </w:rPr>
        <w:t>/202</w:t>
      </w:r>
      <w:r w:rsidR="00A84565">
        <w:rPr>
          <w:rFonts w:ascii="Corbel" w:hAnsi="Corbel"/>
          <w:i/>
          <w:smallCaps/>
          <w:sz w:val="24"/>
          <w:szCs w:val="24"/>
        </w:rPr>
        <w:t>5</w:t>
      </w:r>
    </w:p>
    <w:p w14:paraId="374B45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DC237F8" w14:textId="40B8F1FA" w:rsidR="0085747A" w:rsidRPr="009C54AE" w:rsidRDefault="00445970" w:rsidP="00FE4AE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E4AED">
        <w:rPr>
          <w:rFonts w:ascii="Corbel" w:hAnsi="Corbel"/>
          <w:sz w:val="20"/>
          <w:szCs w:val="20"/>
        </w:rPr>
        <w:t>ok akademicki   20</w:t>
      </w:r>
      <w:r w:rsidR="00A84565">
        <w:rPr>
          <w:rFonts w:ascii="Corbel" w:hAnsi="Corbel"/>
          <w:sz w:val="20"/>
          <w:szCs w:val="20"/>
        </w:rPr>
        <w:t>24</w:t>
      </w:r>
      <w:r w:rsidR="00FE4AED">
        <w:rPr>
          <w:rFonts w:ascii="Corbel" w:hAnsi="Corbel"/>
          <w:sz w:val="20"/>
          <w:szCs w:val="20"/>
        </w:rPr>
        <w:t>/202</w:t>
      </w:r>
      <w:r w:rsidR="00A84565">
        <w:rPr>
          <w:rFonts w:ascii="Corbel" w:hAnsi="Corbel"/>
          <w:sz w:val="20"/>
          <w:szCs w:val="20"/>
        </w:rPr>
        <w:t>5</w:t>
      </w:r>
      <w:r w:rsidR="00FE4AED" w:rsidRPr="009C54AE">
        <w:rPr>
          <w:rFonts w:ascii="Corbel" w:hAnsi="Corbel"/>
          <w:sz w:val="24"/>
          <w:szCs w:val="24"/>
        </w:rPr>
        <w:t xml:space="preserve"> </w:t>
      </w:r>
    </w:p>
    <w:p w14:paraId="7EEA052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4A7CF0C" w14:textId="77777777" w:rsidTr="00B819C8">
        <w:tc>
          <w:tcPr>
            <w:tcW w:w="2694" w:type="dxa"/>
            <w:vAlign w:val="center"/>
          </w:tcPr>
          <w:p w14:paraId="72D47D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E97E86" w14:textId="77777777" w:rsidR="0085747A" w:rsidRPr="009C54AE" w:rsidRDefault="002F7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726">
              <w:rPr>
                <w:rFonts w:ascii="Corbel" w:hAnsi="Corbel"/>
                <w:b w:val="0"/>
                <w:sz w:val="24"/>
                <w:szCs w:val="24"/>
              </w:rPr>
              <w:t>Komunikacja masowa i prawo mediów</w:t>
            </w:r>
          </w:p>
        </w:tc>
      </w:tr>
      <w:tr w:rsidR="0085747A" w:rsidRPr="009C54AE" w14:paraId="07A191FB" w14:textId="77777777" w:rsidTr="00B819C8">
        <w:tc>
          <w:tcPr>
            <w:tcW w:w="2694" w:type="dxa"/>
            <w:vAlign w:val="center"/>
          </w:tcPr>
          <w:p w14:paraId="34BEB63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60E799" w14:textId="77777777" w:rsidR="0085747A" w:rsidRPr="009C54AE" w:rsidRDefault="00B545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4568">
              <w:rPr>
                <w:rFonts w:ascii="Corbel" w:hAnsi="Corbel"/>
                <w:b w:val="0"/>
                <w:sz w:val="24"/>
                <w:szCs w:val="24"/>
              </w:rPr>
              <w:t>PRP55</w:t>
            </w:r>
          </w:p>
        </w:tc>
      </w:tr>
      <w:tr w:rsidR="0085747A" w:rsidRPr="009C54AE" w14:paraId="5AAA6FE9" w14:textId="77777777" w:rsidTr="00B819C8">
        <w:tc>
          <w:tcPr>
            <w:tcW w:w="2694" w:type="dxa"/>
            <w:vAlign w:val="center"/>
          </w:tcPr>
          <w:p w14:paraId="5C6A02E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9FE4503" w14:textId="70FB401E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  <w:r w:rsidR="00061352">
              <w:rPr>
                <w:rFonts w:ascii="Corbel" w:hAnsi="Corbel"/>
                <w:b w:val="0"/>
                <w:sz w:val="24"/>
                <w:szCs w:val="24"/>
              </w:rPr>
              <w:t xml:space="preserve">, Instytut Nauk Prawnych </w:t>
            </w:r>
          </w:p>
        </w:tc>
      </w:tr>
      <w:tr w:rsidR="0085747A" w:rsidRPr="009C54AE" w14:paraId="5F9831E9" w14:textId="77777777" w:rsidTr="00B819C8">
        <w:tc>
          <w:tcPr>
            <w:tcW w:w="2694" w:type="dxa"/>
            <w:vAlign w:val="center"/>
          </w:tcPr>
          <w:p w14:paraId="579426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86487F" w14:textId="1FBD914D" w:rsidR="005868BF" w:rsidRPr="003703F6" w:rsidRDefault="005868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03F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Prawa Pracy i Ubezpieczeń Społecznych </w:t>
            </w:r>
          </w:p>
        </w:tc>
      </w:tr>
      <w:tr w:rsidR="0085747A" w:rsidRPr="009C54AE" w14:paraId="4AE1B9B5" w14:textId="77777777" w:rsidTr="00B819C8">
        <w:tc>
          <w:tcPr>
            <w:tcW w:w="2694" w:type="dxa"/>
            <w:vAlign w:val="center"/>
          </w:tcPr>
          <w:p w14:paraId="6CBFA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B26BE4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3975D464" w14:textId="77777777" w:rsidTr="00B819C8">
        <w:tc>
          <w:tcPr>
            <w:tcW w:w="2694" w:type="dxa"/>
            <w:vAlign w:val="center"/>
          </w:tcPr>
          <w:p w14:paraId="509E313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D2EA5D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534FDD99" w14:textId="77777777" w:rsidTr="00B819C8">
        <w:tc>
          <w:tcPr>
            <w:tcW w:w="2694" w:type="dxa"/>
            <w:vAlign w:val="center"/>
          </w:tcPr>
          <w:p w14:paraId="7861DB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34F2B4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14E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EFA5D5A" w14:textId="77777777" w:rsidTr="00B819C8">
        <w:tc>
          <w:tcPr>
            <w:tcW w:w="2694" w:type="dxa"/>
            <w:vAlign w:val="center"/>
          </w:tcPr>
          <w:p w14:paraId="39F51A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FC5FF8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F07B5BC" w14:textId="77777777" w:rsidTr="00B819C8">
        <w:tc>
          <w:tcPr>
            <w:tcW w:w="2694" w:type="dxa"/>
            <w:vAlign w:val="center"/>
          </w:tcPr>
          <w:p w14:paraId="35DBF8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2D06035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Rok V, semestr IX</w:t>
            </w:r>
          </w:p>
        </w:tc>
      </w:tr>
      <w:tr w:rsidR="0085747A" w:rsidRPr="009C54AE" w14:paraId="681ACFDC" w14:textId="77777777" w:rsidTr="00B819C8">
        <w:tc>
          <w:tcPr>
            <w:tcW w:w="2694" w:type="dxa"/>
            <w:vAlign w:val="center"/>
          </w:tcPr>
          <w:p w14:paraId="05D3B7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215732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3790D386" w14:textId="77777777" w:rsidTr="00B819C8">
        <w:tc>
          <w:tcPr>
            <w:tcW w:w="2694" w:type="dxa"/>
            <w:vAlign w:val="center"/>
          </w:tcPr>
          <w:p w14:paraId="67A51B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2416F0" w14:textId="77777777" w:rsidR="00923D7D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Język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polski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</w:p>
        </w:tc>
      </w:tr>
      <w:tr w:rsidR="0085747A" w:rsidRPr="009C54AE" w14:paraId="4A668AE7" w14:textId="77777777" w:rsidTr="00B819C8">
        <w:tc>
          <w:tcPr>
            <w:tcW w:w="2694" w:type="dxa"/>
            <w:vAlign w:val="center"/>
          </w:tcPr>
          <w:p w14:paraId="4A0F89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1915CF" w14:textId="0891DE54" w:rsidR="005868BF" w:rsidRPr="003703F6" w:rsidRDefault="005868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3703F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dr hab. </w:t>
            </w:r>
            <w:r w:rsidR="00163E53" w:rsidRPr="003703F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Aneta Kowalczyk</w:t>
            </w:r>
            <w:r w:rsidRPr="003703F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, prof. UR</w:t>
            </w:r>
            <w:r w:rsidR="00061352" w:rsidRPr="003703F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85747A" w:rsidRPr="009C54AE" w14:paraId="3CACF932" w14:textId="77777777" w:rsidTr="00B819C8">
        <w:tc>
          <w:tcPr>
            <w:tcW w:w="2694" w:type="dxa"/>
            <w:vAlign w:val="center"/>
          </w:tcPr>
          <w:p w14:paraId="5AEB9E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2E70E0" w14:textId="61243D95" w:rsidR="0085747A" w:rsidRPr="003703F6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3703F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70F7B" w:rsidRPr="003703F6">
              <w:rPr>
                <w:rFonts w:ascii="Corbel" w:hAnsi="Corbel"/>
                <w:b w:val="0"/>
                <w:color w:val="auto"/>
                <w:sz w:val="24"/>
                <w:szCs w:val="24"/>
              </w:rPr>
              <w:t>Maria Bosak – Sojka</w:t>
            </w:r>
            <w:r w:rsidR="00C350E5" w:rsidRPr="003703F6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prof.UR</w:t>
            </w:r>
            <w:r w:rsidR="00070F7B" w:rsidRPr="003703F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52E0D9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FFBBB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D07F9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BCB61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38B4ED" w14:textId="77777777" w:rsidTr="00114EF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E37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A07A5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320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B12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15E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5D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2B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F5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DF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C3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F9B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36F7259" w14:textId="77777777" w:rsidTr="00114EF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B605" w14:textId="77777777" w:rsidR="00015B8F" w:rsidRPr="009C54AE" w:rsidRDefault="00114E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DA6D" w14:textId="77777777" w:rsidR="00015B8F" w:rsidRPr="009C54AE" w:rsidRDefault="00114E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3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9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D9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82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77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19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BA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30A2" w14:textId="77777777" w:rsidR="00015B8F" w:rsidRPr="009C54AE" w:rsidRDefault="00114E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5827C5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E9661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FF9138" w14:textId="2C945C76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  <w:r w:rsidR="00163E53">
        <w:rPr>
          <w:rFonts w:ascii="Corbel" w:hAnsi="Corbel"/>
          <w:smallCaps w:val="0"/>
          <w:szCs w:val="24"/>
        </w:rPr>
        <w:t>:</w:t>
      </w:r>
    </w:p>
    <w:p w14:paraId="273CB36E" w14:textId="77777777" w:rsidR="00163E53" w:rsidRPr="009C54AE" w:rsidRDefault="00163E5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C730902" w14:textId="71A72DAA" w:rsidR="0085747A" w:rsidRPr="00163E53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163E53">
        <w:rPr>
          <w:rFonts w:ascii="Corbel" w:hAnsi="Corbel"/>
          <w:bCs/>
          <w:smallCaps w:val="0"/>
          <w:szCs w:val="24"/>
        </w:rPr>
        <w:t xml:space="preserve"> </w:t>
      </w:r>
      <w:r w:rsidR="00114EFB" w:rsidRPr="00163E53">
        <w:rPr>
          <w:rFonts w:ascii="Corbel" w:hAnsi="Corbel"/>
          <w:bCs/>
          <w:smallCaps w:val="0"/>
          <w:szCs w:val="24"/>
        </w:rPr>
        <w:t xml:space="preserve"> </w:t>
      </w:r>
      <w:r w:rsidRPr="00163E53">
        <w:rPr>
          <w:rFonts w:ascii="Corbel" w:hAnsi="Corbel"/>
          <w:bCs/>
          <w:smallCaps w:val="0"/>
          <w:szCs w:val="24"/>
        </w:rPr>
        <w:t>zajęcia w formie tradycyjnej</w:t>
      </w:r>
      <w:r w:rsidR="00163E53">
        <w:rPr>
          <w:rFonts w:ascii="Corbel" w:hAnsi="Corbel"/>
          <w:bCs/>
          <w:smallCaps w:val="0"/>
          <w:szCs w:val="24"/>
        </w:rPr>
        <w:t>, wykład z elementami dyskusji</w:t>
      </w:r>
      <w:r w:rsidRPr="00163E53">
        <w:rPr>
          <w:rFonts w:ascii="Corbel" w:hAnsi="Corbel"/>
          <w:bCs/>
          <w:smallCaps w:val="0"/>
          <w:szCs w:val="24"/>
        </w:rPr>
        <w:t xml:space="preserve"> </w:t>
      </w:r>
    </w:p>
    <w:p w14:paraId="342D4847" w14:textId="77777777" w:rsidR="0085747A" w:rsidRPr="00163E5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trike/>
          <w:szCs w:val="24"/>
        </w:rPr>
      </w:pPr>
      <w:r w:rsidRPr="00163E53">
        <w:rPr>
          <w:rFonts w:ascii="MS Gothic" w:eastAsia="MS Gothic" w:hAnsi="MS Gothic" w:cs="MS Gothic" w:hint="eastAsia"/>
          <w:b w:val="0"/>
          <w:strike/>
          <w:szCs w:val="24"/>
        </w:rPr>
        <w:t>☐</w:t>
      </w:r>
      <w:r w:rsidRPr="00163E53">
        <w:rPr>
          <w:rFonts w:ascii="Corbel" w:hAnsi="Corbel"/>
          <w:b w:val="0"/>
          <w:smallCaps w:val="0"/>
          <w:strike/>
          <w:szCs w:val="24"/>
        </w:rPr>
        <w:t xml:space="preserve"> zajęcia realizowane z wykorzystaniem metod i technik kształcenia na odległość</w:t>
      </w:r>
    </w:p>
    <w:p w14:paraId="483A88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8A3C39" w14:textId="6EC811A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63E5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A350DE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643848" w14:textId="76896D6D" w:rsidR="00114EFB" w:rsidRPr="00114EFB" w:rsidRDefault="00114EFB" w:rsidP="00114EFB">
      <w:pPr>
        <w:pStyle w:val="Punktygwne"/>
        <w:rPr>
          <w:rFonts w:ascii="Corbel" w:hAnsi="Corbel"/>
          <w:szCs w:val="24"/>
        </w:rPr>
      </w:pPr>
      <w:r w:rsidRPr="00114EFB">
        <w:rPr>
          <w:rFonts w:ascii="Corbel" w:hAnsi="Corbel"/>
          <w:szCs w:val="24"/>
        </w:rPr>
        <w:t>Sposób zaliczenia: zaliczenie z oceną</w:t>
      </w:r>
    </w:p>
    <w:p w14:paraId="3FCFED4F" w14:textId="19EB2886" w:rsidR="00114EFB" w:rsidRPr="00163E53" w:rsidRDefault="00114EFB" w:rsidP="00114EFB">
      <w:pPr>
        <w:pStyle w:val="Punktygwne"/>
        <w:rPr>
          <w:rFonts w:asciiTheme="majorHAnsi" w:hAnsiTheme="majorHAnsi"/>
          <w:b w:val="0"/>
          <w:bCs/>
          <w:sz w:val="22"/>
        </w:rPr>
      </w:pPr>
      <w:r w:rsidRPr="00114EFB">
        <w:rPr>
          <w:rFonts w:ascii="Corbel" w:hAnsi="Corbel"/>
          <w:szCs w:val="24"/>
        </w:rPr>
        <w:t xml:space="preserve">Forma zaliczenia: </w:t>
      </w:r>
      <w:r w:rsidRPr="00C350E5">
        <w:rPr>
          <w:rFonts w:asciiTheme="minorHAnsi" w:hAnsiTheme="minorHAnsi" w:cstheme="minorHAnsi"/>
          <w:b w:val="0"/>
          <w:bCs/>
          <w:sz w:val="22"/>
        </w:rPr>
        <w:t>zaliczenie pisemne</w:t>
      </w:r>
      <w:r w:rsidR="00070F7B" w:rsidRPr="00C350E5">
        <w:rPr>
          <w:rFonts w:asciiTheme="minorHAnsi" w:hAnsiTheme="minorHAnsi" w:cstheme="minorHAnsi"/>
          <w:b w:val="0"/>
          <w:bCs/>
          <w:sz w:val="22"/>
        </w:rPr>
        <w:t>,</w:t>
      </w:r>
      <w:r w:rsidRPr="00C350E5">
        <w:rPr>
          <w:rFonts w:asciiTheme="minorHAnsi" w:hAnsiTheme="minorHAnsi" w:cstheme="minorHAnsi"/>
          <w:b w:val="0"/>
          <w:bCs/>
          <w:sz w:val="22"/>
        </w:rPr>
        <w:t xml:space="preserve"> </w:t>
      </w:r>
      <w:r w:rsidR="00070F7B" w:rsidRPr="00C350E5">
        <w:rPr>
          <w:rFonts w:asciiTheme="minorHAnsi" w:hAnsiTheme="minorHAnsi" w:cstheme="minorHAnsi"/>
          <w:b w:val="0"/>
          <w:bCs/>
          <w:sz w:val="22"/>
        </w:rPr>
        <w:t xml:space="preserve">na podstawie tematu wybranego przez studenta, obejmującego zagadnienia związane z obszarem tematycznym </w:t>
      </w:r>
      <w:r w:rsidR="00163E53" w:rsidRPr="00C350E5">
        <w:rPr>
          <w:rFonts w:asciiTheme="minorHAnsi" w:hAnsiTheme="minorHAnsi" w:cstheme="minorHAnsi"/>
          <w:b w:val="0"/>
          <w:bCs/>
          <w:sz w:val="22"/>
        </w:rPr>
        <w:t>PRZEDMIOTU</w:t>
      </w:r>
      <w:r w:rsidR="00070F7B" w:rsidRPr="00C350E5">
        <w:rPr>
          <w:rFonts w:asciiTheme="minorHAnsi" w:hAnsiTheme="minorHAnsi" w:cstheme="minorHAnsi"/>
          <w:b w:val="0"/>
          <w:bCs/>
          <w:sz w:val="22"/>
        </w:rPr>
        <w:t xml:space="preserve">, a także aktywności </w:t>
      </w:r>
      <w:r w:rsidR="005868BF" w:rsidRPr="00C350E5">
        <w:rPr>
          <w:rFonts w:asciiTheme="minorHAnsi" w:hAnsiTheme="minorHAnsi" w:cstheme="minorHAnsi"/>
          <w:b w:val="0"/>
          <w:bCs/>
          <w:sz w:val="22"/>
        </w:rPr>
        <w:t xml:space="preserve">podejmowanej </w:t>
      </w:r>
      <w:r w:rsidR="00070F7B" w:rsidRPr="00C350E5">
        <w:rPr>
          <w:rFonts w:asciiTheme="minorHAnsi" w:hAnsiTheme="minorHAnsi" w:cstheme="minorHAnsi"/>
          <w:b w:val="0"/>
          <w:bCs/>
          <w:sz w:val="22"/>
        </w:rPr>
        <w:t>podczas zajęć</w:t>
      </w:r>
    </w:p>
    <w:p w14:paraId="26CFD0A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D95F6" w14:textId="77777777" w:rsidR="00070F7B" w:rsidRDefault="00070F7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047A17" w14:textId="77777777" w:rsidR="00070F7B" w:rsidRDefault="00070F7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8498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BFBE8F" w14:textId="77777777" w:rsidTr="00745302">
        <w:tc>
          <w:tcPr>
            <w:tcW w:w="9670" w:type="dxa"/>
          </w:tcPr>
          <w:p w14:paraId="17E00DAE" w14:textId="77777777" w:rsidR="00070F7B" w:rsidRDefault="00114EFB" w:rsidP="00114EFB">
            <w:pPr>
              <w:pStyle w:val="Punktygwne"/>
              <w:rPr>
                <w:rFonts w:ascii="Corbel" w:hAnsi="Corbel"/>
                <w:color w:val="000000"/>
                <w:szCs w:val="24"/>
              </w:rPr>
            </w:pPr>
            <w:r w:rsidRPr="00114EFB">
              <w:rPr>
                <w:rFonts w:ascii="Corbel" w:hAnsi="Corbel"/>
                <w:color w:val="000000"/>
                <w:szCs w:val="24"/>
              </w:rPr>
              <w:t xml:space="preserve">Podstawowa wiedza z zakresu różnych gałęzi prawa. </w:t>
            </w:r>
          </w:p>
          <w:p w14:paraId="32DBF7D7" w14:textId="41A5FCCD" w:rsidR="0085747A" w:rsidRPr="009C54AE" w:rsidRDefault="00114EFB" w:rsidP="00114EFB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EFB">
              <w:rPr>
                <w:rFonts w:ascii="Corbel" w:hAnsi="Corbel"/>
                <w:color w:val="000000"/>
                <w:szCs w:val="24"/>
              </w:rPr>
              <w:t>Znajomość podstaw komunikacji społecznej.</w:t>
            </w:r>
          </w:p>
        </w:tc>
      </w:tr>
    </w:tbl>
    <w:p w14:paraId="45FE4A6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79B5E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343256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FE77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383B0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14:paraId="1F0F5F4F" w14:textId="77777777" w:rsidTr="00114EFB">
        <w:tc>
          <w:tcPr>
            <w:tcW w:w="845" w:type="dxa"/>
            <w:vAlign w:val="center"/>
          </w:tcPr>
          <w:p w14:paraId="5A3C8E3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28FA18" w14:textId="4B3361B4" w:rsidR="0085747A" w:rsidRPr="009C54AE" w:rsidRDefault="00114E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i/>
                <w:sz w:val="24"/>
                <w:szCs w:val="24"/>
              </w:rPr>
              <w:t xml:space="preserve">Celem wykładu jest krytyczna analiza aktualnego stanu prawnego w Polsce regulującego działalność </w:t>
            </w:r>
            <w:r w:rsidR="005868BF">
              <w:rPr>
                <w:rFonts w:ascii="Corbel" w:hAnsi="Corbel"/>
                <w:b w:val="0"/>
                <w:i/>
                <w:sz w:val="24"/>
                <w:szCs w:val="24"/>
              </w:rPr>
              <w:t xml:space="preserve">tzw. </w:t>
            </w:r>
            <w:r w:rsidRPr="00114EFB">
              <w:rPr>
                <w:rFonts w:ascii="Corbel" w:hAnsi="Corbel"/>
                <w:b w:val="0"/>
                <w:i/>
                <w:sz w:val="24"/>
                <w:szCs w:val="24"/>
              </w:rPr>
              <w:t>sfery medialnej. Wykład obejmuje</w:t>
            </w:r>
            <w:r w:rsidR="00070F7B">
              <w:rPr>
                <w:rFonts w:ascii="Corbel" w:hAnsi="Corbel"/>
                <w:b w:val="0"/>
                <w:i/>
                <w:sz w:val="24"/>
                <w:szCs w:val="24"/>
              </w:rPr>
              <w:t xml:space="preserve"> głownie</w:t>
            </w:r>
            <w:r w:rsidRPr="00114EFB">
              <w:rPr>
                <w:rFonts w:ascii="Corbel" w:hAnsi="Corbel"/>
                <w:b w:val="0"/>
                <w:i/>
                <w:sz w:val="24"/>
                <w:szCs w:val="24"/>
              </w:rPr>
              <w:t xml:space="preserve"> </w:t>
            </w:r>
            <w:r w:rsidR="00070F7B">
              <w:rPr>
                <w:rFonts w:ascii="Corbel" w:hAnsi="Corbel"/>
                <w:b w:val="0"/>
                <w:i/>
                <w:sz w:val="24"/>
                <w:szCs w:val="24"/>
              </w:rPr>
              <w:t>analizę normatywną</w:t>
            </w:r>
            <w:r w:rsidRPr="00114EFB">
              <w:rPr>
                <w:rFonts w:ascii="Corbel" w:hAnsi="Corbel"/>
                <w:b w:val="0"/>
                <w:i/>
                <w:sz w:val="24"/>
                <w:szCs w:val="24"/>
              </w:rPr>
              <w:t xml:space="preserve"> praw</w:t>
            </w:r>
            <w:r w:rsidR="005868BF">
              <w:rPr>
                <w:rFonts w:ascii="Corbel" w:hAnsi="Corbel"/>
                <w:b w:val="0"/>
                <w:i/>
                <w:sz w:val="24"/>
                <w:szCs w:val="24"/>
              </w:rPr>
              <w:t xml:space="preserve"> jak</w:t>
            </w:r>
            <w:r w:rsidRPr="00114EFB">
              <w:rPr>
                <w:rFonts w:ascii="Corbel" w:hAnsi="Corbel"/>
                <w:b w:val="0"/>
                <w:i/>
                <w:sz w:val="24"/>
                <w:szCs w:val="24"/>
              </w:rPr>
              <w:t xml:space="preserve"> i obowiązk</w:t>
            </w:r>
            <w:r w:rsidR="00070F7B">
              <w:rPr>
                <w:rFonts w:ascii="Corbel" w:hAnsi="Corbel"/>
                <w:b w:val="0"/>
                <w:i/>
                <w:sz w:val="24"/>
                <w:szCs w:val="24"/>
              </w:rPr>
              <w:t>ów</w:t>
            </w:r>
            <w:r w:rsidRPr="00114EFB">
              <w:rPr>
                <w:rFonts w:ascii="Corbel" w:hAnsi="Corbel"/>
                <w:b w:val="0"/>
                <w:i/>
                <w:sz w:val="24"/>
                <w:szCs w:val="24"/>
              </w:rPr>
              <w:t xml:space="preserve"> dziennikarz</w:t>
            </w:r>
            <w:r w:rsidR="00070F7B">
              <w:rPr>
                <w:rFonts w:ascii="Corbel" w:hAnsi="Corbel"/>
                <w:b w:val="0"/>
                <w:i/>
                <w:sz w:val="24"/>
                <w:szCs w:val="24"/>
              </w:rPr>
              <w:t>y, a także</w:t>
            </w:r>
            <w:r w:rsidRPr="00114EFB">
              <w:rPr>
                <w:rFonts w:ascii="Corbel" w:hAnsi="Corbel"/>
                <w:b w:val="0"/>
                <w:i/>
                <w:sz w:val="24"/>
                <w:szCs w:val="24"/>
              </w:rPr>
              <w:t xml:space="preserve"> podstawowych informacji na temat komunikowania masowego oraz systemu medialnego w Polsce. Studenci powinni zapoznać się również z podstawowymi normami prawa międzynarodowego i unijnego dotyczącymi funkcjonowania mediów.</w:t>
            </w:r>
          </w:p>
        </w:tc>
      </w:tr>
    </w:tbl>
    <w:p w14:paraId="2BC825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519F1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E5222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7B513AE" w14:textId="77777777" w:rsidTr="0071620A">
        <w:tc>
          <w:tcPr>
            <w:tcW w:w="1701" w:type="dxa"/>
            <w:vAlign w:val="center"/>
          </w:tcPr>
          <w:p w14:paraId="200D27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A4BE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23FE15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0E9EF27" w14:textId="77777777" w:rsidTr="005E6E85">
        <w:tc>
          <w:tcPr>
            <w:tcW w:w="1701" w:type="dxa"/>
          </w:tcPr>
          <w:p w14:paraId="78C100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F30DC39" w14:textId="77777777" w:rsidR="0085747A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student definiuje podstawowe pojęcia z zakresu komunikacji społecznej oraz administracji</w:t>
            </w:r>
          </w:p>
        </w:tc>
        <w:tc>
          <w:tcPr>
            <w:tcW w:w="1873" w:type="dxa"/>
          </w:tcPr>
          <w:p w14:paraId="307D45C2" w14:textId="77777777" w:rsidR="0085747A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5A28B416" w14:textId="77777777" w:rsidTr="005E6E85">
        <w:tc>
          <w:tcPr>
            <w:tcW w:w="1701" w:type="dxa"/>
          </w:tcPr>
          <w:p w14:paraId="398896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041123" w14:textId="77777777" w:rsidR="0085747A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wymienia poziomy i kierunki komunikacji w administracji publicznej</w:t>
            </w:r>
          </w:p>
        </w:tc>
        <w:tc>
          <w:tcPr>
            <w:tcW w:w="1873" w:type="dxa"/>
          </w:tcPr>
          <w:p w14:paraId="5F123FDC" w14:textId="77777777" w:rsidR="0085747A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2282C4A7" w14:textId="77777777" w:rsidTr="005E6E85">
        <w:tc>
          <w:tcPr>
            <w:tcW w:w="1701" w:type="dxa"/>
          </w:tcPr>
          <w:p w14:paraId="66918FAC" w14:textId="77777777" w:rsidR="0085747A" w:rsidRPr="009C54AE" w:rsidRDefault="00114E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941B7F6" w14:textId="77777777" w:rsidR="0085747A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charakteryzuje rodzaje komunikacji</w:t>
            </w:r>
          </w:p>
        </w:tc>
        <w:tc>
          <w:tcPr>
            <w:tcW w:w="1873" w:type="dxa"/>
          </w:tcPr>
          <w:p w14:paraId="693B4995" w14:textId="77777777" w:rsidR="0085747A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14EFB" w:rsidRPr="009C54AE" w14:paraId="1A50BE41" w14:textId="77777777" w:rsidTr="005E6E85">
        <w:tc>
          <w:tcPr>
            <w:tcW w:w="1701" w:type="dxa"/>
          </w:tcPr>
          <w:p w14:paraId="0DBF0740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5C7C9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opisuje różne formy komunikacji</w:t>
            </w:r>
          </w:p>
        </w:tc>
        <w:tc>
          <w:tcPr>
            <w:tcW w:w="1873" w:type="dxa"/>
          </w:tcPr>
          <w:p w14:paraId="4B4E6A4C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14EFB" w:rsidRPr="009C54AE" w14:paraId="1F1A6AAF" w14:textId="77777777" w:rsidTr="005E6E85">
        <w:tc>
          <w:tcPr>
            <w:tcW w:w="1701" w:type="dxa"/>
          </w:tcPr>
          <w:p w14:paraId="269F7285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DF926EA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wskazuje sposoby poprawy skuteczności komunikacji</w:t>
            </w:r>
          </w:p>
        </w:tc>
        <w:tc>
          <w:tcPr>
            <w:tcW w:w="1873" w:type="dxa"/>
          </w:tcPr>
          <w:p w14:paraId="6A56CD9A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14EFB" w:rsidRPr="009C54AE" w14:paraId="1288D6FD" w14:textId="77777777" w:rsidTr="005E6E85">
        <w:tc>
          <w:tcPr>
            <w:tcW w:w="1701" w:type="dxa"/>
          </w:tcPr>
          <w:p w14:paraId="537B77F7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2B62801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prezentuje system informacyjny w urzędzie gminy</w:t>
            </w:r>
          </w:p>
        </w:tc>
        <w:tc>
          <w:tcPr>
            <w:tcW w:w="1873" w:type="dxa"/>
          </w:tcPr>
          <w:p w14:paraId="61299011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14EFB" w:rsidRPr="009C54AE" w14:paraId="4A1EAE52" w14:textId="77777777" w:rsidTr="005E6E85">
        <w:tc>
          <w:tcPr>
            <w:tcW w:w="1701" w:type="dxa"/>
          </w:tcPr>
          <w:p w14:paraId="26AC5039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B8E69E8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formułuje strategię informacyjną dla potrzeb gminy</w:t>
            </w:r>
          </w:p>
        </w:tc>
        <w:tc>
          <w:tcPr>
            <w:tcW w:w="1873" w:type="dxa"/>
          </w:tcPr>
          <w:p w14:paraId="6181C2E5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114EFB" w:rsidRPr="009C54AE" w14:paraId="12A793FD" w14:textId="77777777" w:rsidTr="005E6E85">
        <w:tc>
          <w:tcPr>
            <w:tcW w:w="1701" w:type="dxa"/>
          </w:tcPr>
          <w:p w14:paraId="1612658B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ACE5299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student analizuje różne poziomy i kierunki komunikacji,</w:t>
            </w:r>
          </w:p>
        </w:tc>
        <w:tc>
          <w:tcPr>
            <w:tcW w:w="1873" w:type="dxa"/>
          </w:tcPr>
          <w:p w14:paraId="38438DE6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14EFB" w:rsidRPr="009C54AE" w14:paraId="0B569D64" w14:textId="77777777" w:rsidTr="005E6E85">
        <w:tc>
          <w:tcPr>
            <w:tcW w:w="1701" w:type="dxa"/>
          </w:tcPr>
          <w:p w14:paraId="41E505CF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0A1CB92F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porównuje różne formy komunikacji</w:t>
            </w:r>
          </w:p>
        </w:tc>
        <w:tc>
          <w:tcPr>
            <w:tcW w:w="1873" w:type="dxa"/>
          </w:tcPr>
          <w:p w14:paraId="0AF8F188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14EFB" w:rsidRPr="009C54AE" w14:paraId="0CBDEC12" w14:textId="77777777" w:rsidTr="005E6E85">
        <w:tc>
          <w:tcPr>
            <w:tcW w:w="1701" w:type="dxa"/>
          </w:tcPr>
          <w:p w14:paraId="14E0B489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B7AAFE2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rozpoznaje przyczyny małej skuteczności komunikacji</w:t>
            </w:r>
          </w:p>
        </w:tc>
        <w:tc>
          <w:tcPr>
            <w:tcW w:w="1873" w:type="dxa"/>
          </w:tcPr>
          <w:p w14:paraId="7CBA28D8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14EFB" w:rsidRPr="009C54AE" w14:paraId="1B3B77A2" w14:textId="77777777" w:rsidTr="005E6E85">
        <w:tc>
          <w:tcPr>
            <w:tcW w:w="1701" w:type="dxa"/>
          </w:tcPr>
          <w:p w14:paraId="6D161CEB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04604DEC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konstruuje założenia polityki informacyjnej</w:t>
            </w:r>
          </w:p>
        </w:tc>
        <w:tc>
          <w:tcPr>
            <w:tcW w:w="1873" w:type="dxa"/>
          </w:tcPr>
          <w:p w14:paraId="7D9A1599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14EFB" w:rsidRPr="009C54AE" w14:paraId="6E7B6B2E" w14:textId="77777777" w:rsidTr="005E6E85">
        <w:tc>
          <w:tcPr>
            <w:tcW w:w="1701" w:type="dxa"/>
          </w:tcPr>
          <w:p w14:paraId="53694ECD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0A00FD38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poddaje krytyce strategie informacyjne gmin</w:t>
            </w:r>
          </w:p>
        </w:tc>
        <w:tc>
          <w:tcPr>
            <w:tcW w:w="1873" w:type="dxa"/>
          </w:tcPr>
          <w:p w14:paraId="62FF12A7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4EFB" w:rsidRPr="009C54AE" w14:paraId="661E8D0A" w14:textId="77777777" w:rsidTr="005E6E85">
        <w:tc>
          <w:tcPr>
            <w:tcW w:w="1701" w:type="dxa"/>
          </w:tcPr>
          <w:p w14:paraId="0FCBADBD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13D4E00A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organizuje pomoc przy tworzeniu punktu recepcyjnego w urzędzie gminy</w:t>
            </w:r>
          </w:p>
        </w:tc>
        <w:tc>
          <w:tcPr>
            <w:tcW w:w="1873" w:type="dxa"/>
          </w:tcPr>
          <w:p w14:paraId="68A391D5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14EFB" w:rsidRPr="009C54AE" w14:paraId="27114485" w14:textId="77777777" w:rsidTr="005E6E85">
        <w:tc>
          <w:tcPr>
            <w:tcW w:w="1701" w:type="dxa"/>
          </w:tcPr>
          <w:p w14:paraId="3D15B1B8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044FA7B4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przewiduje kierunki rozwoju polityki informacyjnej</w:t>
            </w:r>
          </w:p>
        </w:tc>
        <w:tc>
          <w:tcPr>
            <w:tcW w:w="1873" w:type="dxa"/>
          </w:tcPr>
          <w:p w14:paraId="7EE15F48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4EFB" w:rsidRPr="009C54AE" w14:paraId="6A3D858B" w14:textId="77777777" w:rsidTr="005E6E85">
        <w:tc>
          <w:tcPr>
            <w:tcW w:w="1701" w:type="dxa"/>
          </w:tcPr>
          <w:p w14:paraId="5C7E636D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77B946E1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zachowuje krytycyzm w wyrażaniu opinii nt. funkcjonowania administracji publicznej</w:t>
            </w:r>
          </w:p>
        </w:tc>
        <w:tc>
          <w:tcPr>
            <w:tcW w:w="1873" w:type="dxa"/>
          </w:tcPr>
          <w:p w14:paraId="19E1105D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DF12B3" w:rsidRPr="009C54AE" w14:paraId="390CA36F" w14:textId="77777777" w:rsidTr="005E6E85">
        <w:tc>
          <w:tcPr>
            <w:tcW w:w="1701" w:type="dxa"/>
          </w:tcPr>
          <w:p w14:paraId="55390375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074670CE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dyskutuje nt. sposobów poprawy komunikacji urzędów administracji publicznej z petentami</w:t>
            </w:r>
          </w:p>
        </w:tc>
        <w:tc>
          <w:tcPr>
            <w:tcW w:w="1873" w:type="dxa"/>
          </w:tcPr>
          <w:p w14:paraId="34624563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F12B3" w:rsidRPr="009C54AE" w14:paraId="7FC6D03A" w14:textId="77777777" w:rsidTr="005E6E85">
        <w:tc>
          <w:tcPr>
            <w:tcW w:w="1701" w:type="dxa"/>
          </w:tcPr>
          <w:p w14:paraId="34E6A334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0F0FDF7B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zachowuje otwartość na inne poglądy i opinie</w:t>
            </w:r>
          </w:p>
        </w:tc>
        <w:tc>
          <w:tcPr>
            <w:tcW w:w="1873" w:type="dxa"/>
          </w:tcPr>
          <w:p w14:paraId="6EFD2023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F12B3" w:rsidRPr="009C54AE" w14:paraId="2EAEAF7A" w14:textId="77777777" w:rsidTr="005E6E85">
        <w:tc>
          <w:tcPr>
            <w:tcW w:w="1701" w:type="dxa"/>
          </w:tcPr>
          <w:p w14:paraId="092F4878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EK_18</w:t>
            </w:r>
          </w:p>
        </w:tc>
        <w:tc>
          <w:tcPr>
            <w:tcW w:w="6096" w:type="dxa"/>
          </w:tcPr>
          <w:p w14:paraId="75FBDFC2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wykazuje odpowiedzialność za funkcje systemu informacyjnego w gminie zamieszkania</w:t>
            </w:r>
          </w:p>
        </w:tc>
        <w:tc>
          <w:tcPr>
            <w:tcW w:w="1873" w:type="dxa"/>
          </w:tcPr>
          <w:p w14:paraId="5AC41035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DF12B3" w:rsidRPr="009C54AE" w14:paraId="372F4988" w14:textId="77777777" w:rsidTr="005E6E85">
        <w:tc>
          <w:tcPr>
            <w:tcW w:w="1701" w:type="dxa"/>
          </w:tcPr>
          <w:p w14:paraId="7E8E9636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</w:tcPr>
          <w:p w14:paraId="3F258CFA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troszczy się o poprawę relacji między urzędem a interesantem</w:t>
            </w:r>
          </w:p>
        </w:tc>
        <w:tc>
          <w:tcPr>
            <w:tcW w:w="1873" w:type="dxa"/>
          </w:tcPr>
          <w:p w14:paraId="1E9E3A4C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DF12B3" w:rsidRPr="009C54AE" w14:paraId="1B28FA70" w14:textId="77777777" w:rsidTr="005E6E85">
        <w:tc>
          <w:tcPr>
            <w:tcW w:w="1701" w:type="dxa"/>
          </w:tcPr>
          <w:p w14:paraId="2C24AAAB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096" w:type="dxa"/>
          </w:tcPr>
          <w:p w14:paraId="15B427CF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docenia znaczenie partycypacji społecznej w działalności urzędu administracji publicznej</w:t>
            </w:r>
          </w:p>
        </w:tc>
        <w:tc>
          <w:tcPr>
            <w:tcW w:w="1873" w:type="dxa"/>
          </w:tcPr>
          <w:p w14:paraId="3B67E0D4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  <w:tr w:rsidR="00DF12B3" w:rsidRPr="009C54AE" w14:paraId="1524D9CC" w14:textId="77777777" w:rsidTr="005E6E85">
        <w:tc>
          <w:tcPr>
            <w:tcW w:w="1701" w:type="dxa"/>
          </w:tcPr>
          <w:p w14:paraId="0E1C50DD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6096" w:type="dxa"/>
          </w:tcPr>
          <w:p w14:paraId="6F56EE45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jest zorientowany na współpracę z innymi mieszkańcami gminami</w:t>
            </w:r>
          </w:p>
        </w:tc>
        <w:tc>
          <w:tcPr>
            <w:tcW w:w="1873" w:type="dxa"/>
          </w:tcPr>
          <w:p w14:paraId="74FFD1E9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41C42E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DDC4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0688A0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8305A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B335D" w14:textId="77777777" w:rsidTr="00923D7D">
        <w:tc>
          <w:tcPr>
            <w:tcW w:w="9639" w:type="dxa"/>
          </w:tcPr>
          <w:p w14:paraId="2E7CC7D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6459F90" w14:textId="77777777" w:rsidTr="00923D7D">
        <w:tc>
          <w:tcPr>
            <w:tcW w:w="9639" w:type="dxa"/>
          </w:tcPr>
          <w:p w14:paraId="3CBE295D" w14:textId="77777777" w:rsidR="0085747A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Komunikacja społeczna. Wokół zagadnień podstawowych</w:t>
            </w:r>
          </w:p>
        </w:tc>
      </w:tr>
      <w:tr w:rsidR="0085747A" w:rsidRPr="009C54AE" w14:paraId="688DA479" w14:textId="77777777" w:rsidTr="00923D7D">
        <w:tc>
          <w:tcPr>
            <w:tcW w:w="9639" w:type="dxa"/>
          </w:tcPr>
          <w:p w14:paraId="18073BCB" w14:textId="4406BC28" w:rsidR="0085747A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Systemy komunikowania</w:t>
            </w:r>
            <w:r w:rsidR="005868BF">
              <w:rPr>
                <w:rFonts w:ascii="Corbel" w:hAnsi="Corbel"/>
                <w:sz w:val="24"/>
                <w:szCs w:val="24"/>
              </w:rPr>
              <w:t xml:space="preserve">. Krytyka dziennikarska i jej </w:t>
            </w:r>
            <w:r w:rsidR="00163E53">
              <w:rPr>
                <w:rFonts w:ascii="Corbel" w:hAnsi="Corbel"/>
                <w:sz w:val="24"/>
                <w:szCs w:val="24"/>
              </w:rPr>
              <w:t>rodzaje.</w:t>
            </w:r>
            <w:r w:rsidR="005868B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18312628" w14:textId="77777777" w:rsidTr="00923D7D">
        <w:tc>
          <w:tcPr>
            <w:tcW w:w="9639" w:type="dxa"/>
          </w:tcPr>
          <w:p w14:paraId="1CEBABF9" w14:textId="77777777" w:rsidR="0085747A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Komunikowanie masowe</w:t>
            </w:r>
          </w:p>
        </w:tc>
      </w:tr>
      <w:tr w:rsidR="00D424D5" w:rsidRPr="009C54AE" w14:paraId="5C5836D3" w14:textId="77777777" w:rsidTr="00923D7D">
        <w:tc>
          <w:tcPr>
            <w:tcW w:w="9639" w:type="dxa"/>
          </w:tcPr>
          <w:p w14:paraId="309196F0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Działanie i organizacja mediów. Normatywne teorie mediów</w:t>
            </w:r>
          </w:p>
        </w:tc>
      </w:tr>
      <w:tr w:rsidR="00D424D5" w:rsidRPr="009C54AE" w14:paraId="7FE429AF" w14:textId="77777777" w:rsidTr="00923D7D">
        <w:tc>
          <w:tcPr>
            <w:tcW w:w="9639" w:type="dxa"/>
          </w:tcPr>
          <w:p w14:paraId="3F3C1AFD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Modele i systemy medialne</w:t>
            </w:r>
          </w:p>
        </w:tc>
      </w:tr>
      <w:tr w:rsidR="00D424D5" w:rsidRPr="009C54AE" w14:paraId="3BA8E84D" w14:textId="77777777" w:rsidTr="00923D7D">
        <w:tc>
          <w:tcPr>
            <w:tcW w:w="9639" w:type="dxa"/>
          </w:tcPr>
          <w:p w14:paraId="6F200D3E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Odbiorcy i publiczność</w:t>
            </w:r>
          </w:p>
        </w:tc>
      </w:tr>
      <w:tr w:rsidR="00D424D5" w:rsidRPr="009C54AE" w14:paraId="366647CD" w14:textId="77777777" w:rsidTr="00923D7D">
        <w:tc>
          <w:tcPr>
            <w:tcW w:w="9639" w:type="dxa"/>
          </w:tcPr>
          <w:p w14:paraId="59E4B7A6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Oddziaływanie mediów</w:t>
            </w:r>
          </w:p>
        </w:tc>
      </w:tr>
      <w:tr w:rsidR="00D424D5" w:rsidRPr="009C54AE" w14:paraId="236896B4" w14:textId="77777777" w:rsidTr="00923D7D">
        <w:tc>
          <w:tcPr>
            <w:tcW w:w="9639" w:type="dxa"/>
          </w:tcPr>
          <w:p w14:paraId="0CDD5DEA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Prawo do swobodnego komunikowania się – podstawowym prawem człowieka</w:t>
            </w:r>
          </w:p>
        </w:tc>
      </w:tr>
      <w:tr w:rsidR="00D424D5" w:rsidRPr="009C54AE" w14:paraId="4AB90FC9" w14:textId="77777777" w:rsidTr="00923D7D">
        <w:tc>
          <w:tcPr>
            <w:tcW w:w="9639" w:type="dxa"/>
          </w:tcPr>
          <w:p w14:paraId="7E6A2FCF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Wolność prasy – gwarancje i ograniczenia</w:t>
            </w:r>
          </w:p>
        </w:tc>
      </w:tr>
      <w:tr w:rsidR="00D424D5" w:rsidRPr="009C54AE" w14:paraId="56642F51" w14:textId="77777777" w:rsidTr="00923D7D">
        <w:tc>
          <w:tcPr>
            <w:tcW w:w="9639" w:type="dxa"/>
          </w:tcPr>
          <w:p w14:paraId="389F67F7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Organizacja działalności wydawniczej</w:t>
            </w:r>
          </w:p>
        </w:tc>
      </w:tr>
      <w:tr w:rsidR="00D424D5" w:rsidRPr="009C54AE" w14:paraId="0861EC5B" w14:textId="77777777" w:rsidTr="00923D7D">
        <w:tc>
          <w:tcPr>
            <w:tcW w:w="9639" w:type="dxa"/>
          </w:tcPr>
          <w:p w14:paraId="5C78264B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Organizacja działalności radiowej i telewizyjnej</w:t>
            </w:r>
          </w:p>
        </w:tc>
      </w:tr>
      <w:tr w:rsidR="00D424D5" w:rsidRPr="009C54AE" w14:paraId="52EAC88A" w14:textId="77777777" w:rsidTr="00923D7D">
        <w:tc>
          <w:tcPr>
            <w:tcW w:w="9639" w:type="dxa"/>
          </w:tcPr>
          <w:p w14:paraId="2FB5221F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Status prawny Krajowej Rady Radiofonii i Telewizji</w:t>
            </w:r>
          </w:p>
        </w:tc>
      </w:tr>
      <w:tr w:rsidR="00D424D5" w:rsidRPr="009C54AE" w14:paraId="1C1DCA74" w14:textId="77777777" w:rsidTr="00923D7D">
        <w:tc>
          <w:tcPr>
            <w:tcW w:w="9639" w:type="dxa"/>
          </w:tcPr>
          <w:p w14:paraId="141C48B4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Kategorie nadawców radiowych i telewizyjnych</w:t>
            </w:r>
          </w:p>
        </w:tc>
      </w:tr>
      <w:tr w:rsidR="00D424D5" w:rsidRPr="009C54AE" w14:paraId="36CF1661" w14:textId="77777777" w:rsidTr="00923D7D">
        <w:tc>
          <w:tcPr>
            <w:tcW w:w="9639" w:type="dxa"/>
          </w:tcPr>
          <w:p w14:paraId="3DEC8C4C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Prawa i obowiązki dziennikarzy</w:t>
            </w:r>
          </w:p>
        </w:tc>
      </w:tr>
      <w:tr w:rsidR="00D424D5" w:rsidRPr="009C54AE" w14:paraId="56BF79A6" w14:textId="77777777" w:rsidTr="00923D7D">
        <w:tc>
          <w:tcPr>
            <w:tcW w:w="9639" w:type="dxa"/>
          </w:tcPr>
          <w:p w14:paraId="419A47C0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Publikacja komunikatów, ogłoszeń i reklam</w:t>
            </w:r>
          </w:p>
        </w:tc>
      </w:tr>
      <w:tr w:rsidR="00D424D5" w:rsidRPr="009C54AE" w14:paraId="52C2DC74" w14:textId="77777777" w:rsidTr="00923D7D">
        <w:tc>
          <w:tcPr>
            <w:tcW w:w="9639" w:type="dxa"/>
          </w:tcPr>
          <w:p w14:paraId="0AAABA89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Sprostowania i odpowiedzi w mediach</w:t>
            </w:r>
          </w:p>
        </w:tc>
      </w:tr>
      <w:tr w:rsidR="00D424D5" w:rsidRPr="009C54AE" w14:paraId="71262E24" w14:textId="77777777" w:rsidTr="00923D7D">
        <w:tc>
          <w:tcPr>
            <w:tcW w:w="9639" w:type="dxa"/>
          </w:tcPr>
          <w:p w14:paraId="1890414F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Reklama w mediach. Problemy prawne i etyczne</w:t>
            </w:r>
          </w:p>
        </w:tc>
      </w:tr>
      <w:tr w:rsidR="00D424D5" w:rsidRPr="009C54AE" w14:paraId="02DD001E" w14:textId="77777777" w:rsidTr="00923D7D">
        <w:tc>
          <w:tcPr>
            <w:tcW w:w="9639" w:type="dxa"/>
          </w:tcPr>
          <w:p w14:paraId="60C50EFE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Sponsoring – jego rodzaje i ograniczenia</w:t>
            </w:r>
          </w:p>
        </w:tc>
      </w:tr>
      <w:tr w:rsidR="00D424D5" w:rsidRPr="009C54AE" w14:paraId="65120CA5" w14:textId="77777777" w:rsidTr="00923D7D">
        <w:tc>
          <w:tcPr>
            <w:tcW w:w="9639" w:type="dxa"/>
          </w:tcPr>
          <w:p w14:paraId="735A2A34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Ochrona powszechnych dóbr osobistych. Ochrona dzieci i młodzieży</w:t>
            </w:r>
          </w:p>
        </w:tc>
      </w:tr>
      <w:tr w:rsidR="00D424D5" w:rsidRPr="009C54AE" w14:paraId="2F5F89AC" w14:textId="77777777" w:rsidTr="00923D7D">
        <w:tc>
          <w:tcPr>
            <w:tcW w:w="9639" w:type="dxa"/>
          </w:tcPr>
          <w:p w14:paraId="007BFB2C" w14:textId="77777777" w:rsidR="00D424D5" w:rsidRPr="00D424D5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Systemy odpowiedzialności dziennikarzy</w:t>
            </w:r>
          </w:p>
        </w:tc>
      </w:tr>
      <w:tr w:rsidR="00D424D5" w:rsidRPr="009C54AE" w14:paraId="2314D4D5" w14:textId="77777777" w:rsidTr="00923D7D">
        <w:tc>
          <w:tcPr>
            <w:tcW w:w="9639" w:type="dxa"/>
          </w:tcPr>
          <w:p w14:paraId="7F315849" w14:textId="77777777" w:rsidR="00D424D5" w:rsidRPr="00D424D5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Odpowiedzialność cywilna i karna dziennikarzy</w:t>
            </w:r>
          </w:p>
        </w:tc>
      </w:tr>
      <w:tr w:rsidR="00FE4AED" w:rsidRPr="009C54AE" w14:paraId="32117918" w14:textId="77777777" w:rsidTr="00923D7D">
        <w:tc>
          <w:tcPr>
            <w:tcW w:w="9639" w:type="dxa"/>
          </w:tcPr>
          <w:p w14:paraId="7135A540" w14:textId="77777777" w:rsidR="00FE4AED" w:rsidRPr="00FE4AED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 xml:space="preserve">Media </w:t>
            </w:r>
            <w:proofErr w:type="spellStart"/>
            <w:r w:rsidRPr="00FE4AED">
              <w:rPr>
                <w:rFonts w:ascii="Corbel" w:hAnsi="Corbel"/>
                <w:sz w:val="24"/>
                <w:szCs w:val="24"/>
              </w:rPr>
              <w:t>telematyczne</w:t>
            </w:r>
            <w:proofErr w:type="spellEnd"/>
            <w:r w:rsidRPr="00FE4AED">
              <w:rPr>
                <w:rFonts w:ascii="Corbel" w:hAnsi="Corbel"/>
                <w:sz w:val="24"/>
                <w:szCs w:val="24"/>
              </w:rPr>
              <w:t>. Wybrane problemy prawne</w:t>
            </w:r>
          </w:p>
        </w:tc>
      </w:tr>
      <w:tr w:rsidR="00FE4AED" w:rsidRPr="009C54AE" w14:paraId="5B85481B" w14:textId="77777777" w:rsidTr="00923D7D">
        <w:tc>
          <w:tcPr>
            <w:tcW w:w="9639" w:type="dxa"/>
          </w:tcPr>
          <w:p w14:paraId="635F5679" w14:textId="77777777" w:rsidR="00FE4AED" w:rsidRPr="00FE4AED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Problem konkurencji na rynku mediów</w:t>
            </w:r>
          </w:p>
        </w:tc>
      </w:tr>
    </w:tbl>
    <w:p w14:paraId="232C201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D78B29" w14:textId="512EA3B2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  <w:r w:rsidR="00163E53">
        <w:rPr>
          <w:rFonts w:ascii="Corbel" w:hAnsi="Corbel"/>
          <w:sz w:val="24"/>
          <w:szCs w:val="24"/>
        </w:rPr>
        <w:t xml:space="preserve">– </w:t>
      </w:r>
      <w:r w:rsidR="00163E53" w:rsidRPr="00C350E5">
        <w:rPr>
          <w:rFonts w:ascii="Corbel" w:hAnsi="Corbel"/>
          <w:b/>
          <w:bCs/>
          <w:sz w:val="24"/>
          <w:szCs w:val="24"/>
        </w:rPr>
        <w:t>nie dotyczy</w:t>
      </w:r>
      <w:r w:rsidR="00163E53">
        <w:rPr>
          <w:rFonts w:ascii="Corbel" w:hAnsi="Corbel"/>
          <w:sz w:val="24"/>
          <w:szCs w:val="24"/>
        </w:rPr>
        <w:t xml:space="preserve"> </w:t>
      </w:r>
    </w:p>
    <w:p w14:paraId="5E02935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1B11DE" w14:textId="77777777" w:rsidTr="00163E53">
        <w:tc>
          <w:tcPr>
            <w:tcW w:w="9520" w:type="dxa"/>
          </w:tcPr>
          <w:p w14:paraId="23DA41C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EB233A9" w14:textId="77777777" w:rsidTr="00163E53">
        <w:tc>
          <w:tcPr>
            <w:tcW w:w="9520" w:type="dxa"/>
          </w:tcPr>
          <w:p w14:paraId="348934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A0AA5B" w14:textId="77777777" w:rsidTr="00163E53">
        <w:trPr>
          <w:trHeight w:val="50"/>
        </w:trPr>
        <w:tc>
          <w:tcPr>
            <w:tcW w:w="9520" w:type="dxa"/>
          </w:tcPr>
          <w:p w14:paraId="3BA8CB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FB448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23F3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7F07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5EFF3D" w14:textId="7E5862D4" w:rsidR="00FE4AED" w:rsidRPr="00FE4AED" w:rsidRDefault="00FE4AED" w:rsidP="00FE4AED">
      <w:pPr>
        <w:pStyle w:val="Punktygwne"/>
        <w:rPr>
          <w:rFonts w:ascii="Corbel" w:hAnsi="Corbel"/>
          <w:szCs w:val="24"/>
        </w:rPr>
      </w:pPr>
      <w:r w:rsidRPr="00FE4AED">
        <w:rPr>
          <w:rFonts w:ascii="Corbel" w:hAnsi="Corbel"/>
          <w:szCs w:val="24"/>
        </w:rPr>
        <w:lastRenderedPageBreak/>
        <w:t>Wykład informacyjny, wykład problemowy</w:t>
      </w:r>
      <w:r w:rsidR="005868BF">
        <w:rPr>
          <w:rFonts w:ascii="Corbel" w:hAnsi="Corbel"/>
          <w:szCs w:val="24"/>
        </w:rPr>
        <w:t xml:space="preserve">, Dyskusja, Prezentacja </w:t>
      </w:r>
      <w:r w:rsidR="00163E53">
        <w:rPr>
          <w:rFonts w:ascii="Corbel" w:hAnsi="Corbel"/>
          <w:szCs w:val="24"/>
        </w:rPr>
        <w:t xml:space="preserve">zagadnień </w:t>
      </w:r>
      <w:r w:rsidR="005868BF">
        <w:rPr>
          <w:rFonts w:ascii="Corbel" w:hAnsi="Corbel"/>
          <w:szCs w:val="24"/>
        </w:rPr>
        <w:t xml:space="preserve">Wybranych przez Studentów </w:t>
      </w:r>
    </w:p>
    <w:p w14:paraId="0D72843B" w14:textId="77777777" w:rsidR="00FE4AED" w:rsidRDefault="00FE4AE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4780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B131FD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BA12D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FE4AED" w:rsidRPr="00AF4A52" w14:paraId="2B10FB46" w14:textId="77777777" w:rsidTr="00542760">
        <w:tc>
          <w:tcPr>
            <w:tcW w:w="1915" w:type="dxa"/>
          </w:tcPr>
          <w:p w14:paraId="687091DF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14:paraId="41990FD3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2800D623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14:paraId="4323D74E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510795F7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5E6E85">
              <w:rPr>
                <w:b w:val="0"/>
                <w:smallCaps w:val="0"/>
                <w:sz w:val="22"/>
              </w:rPr>
              <w:t>ćw</w:t>
            </w:r>
            <w:proofErr w:type="spellEnd"/>
            <w:r w:rsidRPr="005E6E85">
              <w:rPr>
                <w:b w:val="0"/>
                <w:smallCaps w:val="0"/>
                <w:sz w:val="22"/>
              </w:rPr>
              <w:t>, …)</w:t>
            </w:r>
          </w:p>
        </w:tc>
      </w:tr>
      <w:tr w:rsidR="00FE4AED" w:rsidRPr="00AF4A52" w14:paraId="473BDDA8" w14:textId="77777777" w:rsidTr="00542760">
        <w:tc>
          <w:tcPr>
            <w:tcW w:w="1915" w:type="dxa"/>
          </w:tcPr>
          <w:p w14:paraId="45847E67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4875" w:type="dxa"/>
          </w:tcPr>
          <w:p w14:paraId="06F20452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0D9C7B89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                w</w:t>
            </w:r>
          </w:p>
        </w:tc>
      </w:tr>
      <w:tr w:rsidR="00FE4AED" w:rsidRPr="00AF4A52" w14:paraId="59508F24" w14:textId="77777777" w:rsidTr="00542760">
        <w:tc>
          <w:tcPr>
            <w:tcW w:w="1915" w:type="dxa"/>
          </w:tcPr>
          <w:p w14:paraId="5EB35A49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02</w:t>
            </w:r>
          </w:p>
        </w:tc>
        <w:tc>
          <w:tcPr>
            <w:tcW w:w="4875" w:type="dxa"/>
          </w:tcPr>
          <w:p w14:paraId="219B7DB6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653264C4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5C4E8716" w14:textId="77777777" w:rsidTr="00542760">
        <w:tc>
          <w:tcPr>
            <w:tcW w:w="1915" w:type="dxa"/>
          </w:tcPr>
          <w:p w14:paraId="02902D0D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Ek_03</w:t>
            </w:r>
          </w:p>
        </w:tc>
        <w:tc>
          <w:tcPr>
            <w:tcW w:w="4875" w:type="dxa"/>
          </w:tcPr>
          <w:p w14:paraId="701CFE72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235A5A7F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12340056" w14:textId="77777777" w:rsidTr="00542760">
        <w:tc>
          <w:tcPr>
            <w:tcW w:w="1915" w:type="dxa"/>
          </w:tcPr>
          <w:p w14:paraId="4BA145BC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Ek_04</w:t>
            </w:r>
          </w:p>
        </w:tc>
        <w:tc>
          <w:tcPr>
            <w:tcW w:w="4875" w:type="dxa"/>
          </w:tcPr>
          <w:p w14:paraId="04FD28F9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7F198C9B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25226F72" w14:textId="77777777" w:rsidTr="00542760">
        <w:tc>
          <w:tcPr>
            <w:tcW w:w="1915" w:type="dxa"/>
          </w:tcPr>
          <w:p w14:paraId="6FFD979D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Ek_05</w:t>
            </w:r>
          </w:p>
        </w:tc>
        <w:tc>
          <w:tcPr>
            <w:tcW w:w="4875" w:type="dxa"/>
          </w:tcPr>
          <w:p w14:paraId="6EAE60F6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32CAB22E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3B69CAC2" w14:textId="77777777" w:rsidTr="00542760">
        <w:tc>
          <w:tcPr>
            <w:tcW w:w="1915" w:type="dxa"/>
          </w:tcPr>
          <w:p w14:paraId="351A2EFF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Ek_06</w:t>
            </w:r>
          </w:p>
        </w:tc>
        <w:tc>
          <w:tcPr>
            <w:tcW w:w="4875" w:type="dxa"/>
          </w:tcPr>
          <w:p w14:paraId="4889CA86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692B4102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7E4D127F" w14:textId="77777777" w:rsidTr="00542760">
        <w:tc>
          <w:tcPr>
            <w:tcW w:w="1915" w:type="dxa"/>
          </w:tcPr>
          <w:p w14:paraId="649456EE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Ek_07</w:t>
            </w:r>
          </w:p>
        </w:tc>
        <w:tc>
          <w:tcPr>
            <w:tcW w:w="4875" w:type="dxa"/>
          </w:tcPr>
          <w:p w14:paraId="29D7DC3A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592868E6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145FFADD" w14:textId="77777777" w:rsidTr="00542760">
        <w:tc>
          <w:tcPr>
            <w:tcW w:w="1915" w:type="dxa"/>
          </w:tcPr>
          <w:p w14:paraId="6DCB9542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Ek_08</w:t>
            </w:r>
          </w:p>
        </w:tc>
        <w:tc>
          <w:tcPr>
            <w:tcW w:w="4875" w:type="dxa"/>
          </w:tcPr>
          <w:p w14:paraId="362A0062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14:paraId="045D8FBD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763F22C2" w14:textId="77777777" w:rsidTr="00542760">
        <w:tc>
          <w:tcPr>
            <w:tcW w:w="1915" w:type="dxa"/>
          </w:tcPr>
          <w:p w14:paraId="4127A26A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Ek_09</w:t>
            </w:r>
          </w:p>
        </w:tc>
        <w:tc>
          <w:tcPr>
            <w:tcW w:w="4875" w:type="dxa"/>
          </w:tcPr>
          <w:p w14:paraId="288E83D7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14:paraId="7E64A5F2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38018AF4" w14:textId="77777777" w:rsidTr="00542760">
        <w:tc>
          <w:tcPr>
            <w:tcW w:w="1915" w:type="dxa"/>
          </w:tcPr>
          <w:p w14:paraId="6F255167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Ek_10</w:t>
            </w:r>
          </w:p>
        </w:tc>
        <w:tc>
          <w:tcPr>
            <w:tcW w:w="4875" w:type="dxa"/>
          </w:tcPr>
          <w:p w14:paraId="05B0D009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14:paraId="6B29A73C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49558D23" w14:textId="77777777" w:rsidTr="00542760">
        <w:tc>
          <w:tcPr>
            <w:tcW w:w="1915" w:type="dxa"/>
          </w:tcPr>
          <w:p w14:paraId="2E3C8AAF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Ek_11</w:t>
            </w:r>
          </w:p>
        </w:tc>
        <w:tc>
          <w:tcPr>
            <w:tcW w:w="4875" w:type="dxa"/>
          </w:tcPr>
          <w:p w14:paraId="63A11F75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3740BB13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3B4F3215" w14:textId="77777777" w:rsidTr="00542760">
        <w:tc>
          <w:tcPr>
            <w:tcW w:w="1915" w:type="dxa"/>
          </w:tcPr>
          <w:p w14:paraId="72144B42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Ek_12</w:t>
            </w:r>
          </w:p>
        </w:tc>
        <w:tc>
          <w:tcPr>
            <w:tcW w:w="4875" w:type="dxa"/>
          </w:tcPr>
          <w:p w14:paraId="0F981120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57D5ACB3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6F6D7853" w14:textId="77777777" w:rsidTr="00542760">
        <w:tc>
          <w:tcPr>
            <w:tcW w:w="1915" w:type="dxa"/>
          </w:tcPr>
          <w:p w14:paraId="68412E69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Ek_13</w:t>
            </w:r>
          </w:p>
        </w:tc>
        <w:tc>
          <w:tcPr>
            <w:tcW w:w="4875" w:type="dxa"/>
          </w:tcPr>
          <w:p w14:paraId="279E69BB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034B00E1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0F902D9C" w14:textId="77777777" w:rsidTr="00542760">
        <w:tc>
          <w:tcPr>
            <w:tcW w:w="1915" w:type="dxa"/>
          </w:tcPr>
          <w:p w14:paraId="55ADF806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Ek_14</w:t>
            </w:r>
          </w:p>
        </w:tc>
        <w:tc>
          <w:tcPr>
            <w:tcW w:w="4875" w:type="dxa"/>
          </w:tcPr>
          <w:p w14:paraId="0E10CFEE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36059775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04D4200E" w14:textId="77777777" w:rsidTr="00542760">
        <w:tc>
          <w:tcPr>
            <w:tcW w:w="1915" w:type="dxa"/>
          </w:tcPr>
          <w:p w14:paraId="293285CD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Ek_15</w:t>
            </w:r>
          </w:p>
        </w:tc>
        <w:tc>
          <w:tcPr>
            <w:tcW w:w="4875" w:type="dxa"/>
          </w:tcPr>
          <w:p w14:paraId="1243D1EE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4ED963BD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6AE71739" w14:textId="77777777" w:rsidTr="00542760">
        <w:tc>
          <w:tcPr>
            <w:tcW w:w="1915" w:type="dxa"/>
          </w:tcPr>
          <w:p w14:paraId="58DE7D1F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Ek_16</w:t>
            </w:r>
          </w:p>
        </w:tc>
        <w:tc>
          <w:tcPr>
            <w:tcW w:w="4875" w:type="dxa"/>
          </w:tcPr>
          <w:p w14:paraId="6A72E567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54D783C6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6C37CD39" w14:textId="77777777" w:rsidTr="00542760">
        <w:tc>
          <w:tcPr>
            <w:tcW w:w="1915" w:type="dxa"/>
          </w:tcPr>
          <w:p w14:paraId="3E72CCCF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Ek_17</w:t>
            </w:r>
          </w:p>
        </w:tc>
        <w:tc>
          <w:tcPr>
            <w:tcW w:w="4875" w:type="dxa"/>
          </w:tcPr>
          <w:p w14:paraId="5527F8A4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797A8471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6BDF615F" w14:textId="77777777" w:rsidTr="00542760">
        <w:tc>
          <w:tcPr>
            <w:tcW w:w="1915" w:type="dxa"/>
          </w:tcPr>
          <w:p w14:paraId="33C8EC62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Ek_18</w:t>
            </w:r>
          </w:p>
        </w:tc>
        <w:tc>
          <w:tcPr>
            <w:tcW w:w="4875" w:type="dxa"/>
          </w:tcPr>
          <w:p w14:paraId="3E213C00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1C07A205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2D8CC08C" w14:textId="77777777" w:rsidTr="00542760">
        <w:tc>
          <w:tcPr>
            <w:tcW w:w="1915" w:type="dxa"/>
          </w:tcPr>
          <w:p w14:paraId="73A76541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Ek_19</w:t>
            </w:r>
          </w:p>
        </w:tc>
        <w:tc>
          <w:tcPr>
            <w:tcW w:w="4875" w:type="dxa"/>
          </w:tcPr>
          <w:p w14:paraId="77E4769B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12A70C3A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6935D4FE" w14:textId="77777777" w:rsidTr="00542760">
        <w:tc>
          <w:tcPr>
            <w:tcW w:w="1915" w:type="dxa"/>
          </w:tcPr>
          <w:p w14:paraId="0BC38C89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Ek_20</w:t>
            </w:r>
          </w:p>
        </w:tc>
        <w:tc>
          <w:tcPr>
            <w:tcW w:w="4875" w:type="dxa"/>
          </w:tcPr>
          <w:p w14:paraId="67F316CB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73BE5E55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3DFE4CAD" w14:textId="77777777" w:rsidTr="00542760">
        <w:tc>
          <w:tcPr>
            <w:tcW w:w="1915" w:type="dxa"/>
          </w:tcPr>
          <w:p w14:paraId="513906B0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Ek_21</w:t>
            </w:r>
          </w:p>
        </w:tc>
        <w:tc>
          <w:tcPr>
            <w:tcW w:w="4875" w:type="dxa"/>
          </w:tcPr>
          <w:p w14:paraId="13C275CB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262D96C8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</w:tbl>
    <w:p w14:paraId="5FD050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96B2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10BB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4AC378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BE4282" w14:textId="77777777" w:rsidTr="00923D7D">
        <w:tc>
          <w:tcPr>
            <w:tcW w:w="9670" w:type="dxa"/>
          </w:tcPr>
          <w:p w14:paraId="0DDC6A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A8E467" w14:textId="7C140DF7" w:rsidR="00163E53" w:rsidRDefault="005868BF" w:rsidP="00FE4AE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Praca pisemna na wybrany przez studenta temat zawarty w niniejszym sylabusie</w:t>
            </w:r>
            <w:r w:rsidR="003C606F">
              <w:rPr>
                <w:rFonts w:ascii="Corbel" w:hAnsi="Corbel"/>
                <w:szCs w:val="24"/>
              </w:rPr>
              <w:t xml:space="preserve"> lub temat pokrewny, uzgodniony z egzaminatorem. </w:t>
            </w:r>
            <w:r>
              <w:rPr>
                <w:rFonts w:ascii="Corbel" w:hAnsi="Corbel"/>
                <w:szCs w:val="24"/>
              </w:rPr>
              <w:t xml:space="preserve">Opracowanie nie powinno - wraz z literaturą - przekraczać </w:t>
            </w:r>
            <w:r w:rsidR="00163E53">
              <w:rPr>
                <w:rFonts w:ascii="Corbel" w:hAnsi="Corbel"/>
                <w:szCs w:val="24"/>
              </w:rPr>
              <w:t>4</w:t>
            </w:r>
            <w:r>
              <w:rPr>
                <w:rFonts w:ascii="Corbel" w:hAnsi="Corbel"/>
                <w:szCs w:val="24"/>
              </w:rPr>
              <w:t xml:space="preserve"> stron a4 (wielkość czcionki 12).  </w:t>
            </w:r>
          </w:p>
          <w:p w14:paraId="63137AC8" w14:textId="77777777" w:rsidR="00163E53" w:rsidRDefault="00163E53" w:rsidP="00FE4AE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D4E9EA4" w14:textId="75649988" w:rsidR="00923D7D" w:rsidRPr="009C54AE" w:rsidRDefault="005868BF" w:rsidP="00FE4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Uprzednio tezy tej pracy mają zostać zaprezentowane podczas zajęć, tak, by stanowiły podstawę do </w:t>
            </w:r>
            <w:r w:rsidR="00163E53">
              <w:rPr>
                <w:rFonts w:ascii="Corbel" w:hAnsi="Corbel"/>
                <w:szCs w:val="24"/>
              </w:rPr>
              <w:t xml:space="preserve">podjęcia </w:t>
            </w:r>
            <w:r>
              <w:rPr>
                <w:rFonts w:ascii="Corbel" w:hAnsi="Corbel"/>
                <w:szCs w:val="24"/>
              </w:rPr>
              <w:t>merytorycznej dyskusji</w:t>
            </w:r>
            <w:r w:rsidR="003C606F">
              <w:rPr>
                <w:rFonts w:ascii="Corbel" w:hAnsi="Corbel"/>
                <w:szCs w:val="24"/>
              </w:rPr>
              <w:t xml:space="preserve">. </w:t>
            </w:r>
          </w:p>
          <w:p w14:paraId="7C28F7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00A45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18216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C63C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A7377D2" w14:textId="77777777" w:rsidTr="003E1941">
        <w:tc>
          <w:tcPr>
            <w:tcW w:w="4962" w:type="dxa"/>
            <w:vAlign w:val="center"/>
          </w:tcPr>
          <w:p w14:paraId="350102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CE2B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0D8F958" w14:textId="77777777" w:rsidTr="00923D7D">
        <w:tc>
          <w:tcPr>
            <w:tcW w:w="4962" w:type="dxa"/>
          </w:tcPr>
          <w:p w14:paraId="7AC8820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31A6CD" w14:textId="77777777" w:rsidR="0085747A" w:rsidRPr="009C54AE" w:rsidRDefault="00FE4A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Wykład – 30 godz.</w:t>
            </w:r>
          </w:p>
        </w:tc>
      </w:tr>
      <w:tr w:rsidR="00C61DC5" w:rsidRPr="009C54AE" w14:paraId="708229A4" w14:textId="77777777" w:rsidTr="00923D7D">
        <w:tc>
          <w:tcPr>
            <w:tcW w:w="4962" w:type="dxa"/>
          </w:tcPr>
          <w:p w14:paraId="1EE243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948C30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276F3648" w14:textId="77777777" w:rsidR="00C61DC5" w:rsidRPr="009C54AE" w:rsidRDefault="00FE4A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lastRenderedPageBreak/>
              <w:t>5  godz.</w:t>
            </w:r>
          </w:p>
        </w:tc>
      </w:tr>
      <w:tr w:rsidR="00C61DC5" w:rsidRPr="009C54AE" w14:paraId="0EAEC7DA" w14:textId="77777777" w:rsidTr="00923D7D">
        <w:tc>
          <w:tcPr>
            <w:tcW w:w="4962" w:type="dxa"/>
          </w:tcPr>
          <w:p w14:paraId="4C846F5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FB032B4" w14:textId="1F0D8DA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 itp.)</w:t>
            </w:r>
          </w:p>
        </w:tc>
        <w:tc>
          <w:tcPr>
            <w:tcW w:w="4677" w:type="dxa"/>
          </w:tcPr>
          <w:p w14:paraId="7595CB8D" w14:textId="77777777" w:rsidR="00C61DC5" w:rsidRPr="009C54AE" w:rsidRDefault="00FE4A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  <w:r w:rsidRPr="00FE4AE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9436D1E" w14:textId="77777777" w:rsidTr="00923D7D">
        <w:tc>
          <w:tcPr>
            <w:tcW w:w="4962" w:type="dxa"/>
          </w:tcPr>
          <w:p w14:paraId="6235B1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0F16F30" w14:textId="77777777" w:rsidR="0085747A" w:rsidRPr="009C54AE" w:rsidRDefault="00FE4A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106 godz.</w:t>
            </w:r>
          </w:p>
        </w:tc>
      </w:tr>
      <w:tr w:rsidR="0085747A" w:rsidRPr="009C54AE" w14:paraId="3BB09336" w14:textId="77777777" w:rsidTr="00923D7D">
        <w:tc>
          <w:tcPr>
            <w:tcW w:w="4962" w:type="dxa"/>
          </w:tcPr>
          <w:p w14:paraId="7ABDC1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C2E3F8" w14:textId="77777777" w:rsidR="0085747A" w:rsidRPr="009C54AE" w:rsidRDefault="00FE4A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0C4A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968A1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3CDBF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DCF76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2904425" w14:textId="77777777" w:rsidTr="0071620A">
        <w:trPr>
          <w:trHeight w:val="397"/>
        </w:trPr>
        <w:tc>
          <w:tcPr>
            <w:tcW w:w="3544" w:type="dxa"/>
          </w:tcPr>
          <w:p w14:paraId="1AF4DE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FB87A9" w14:textId="77777777" w:rsidR="0085747A" w:rsidRPr="009C54AE" w:rsidRDefault="00FE4A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C70503" w14:textId="77777777" w:rsidTr="0071620A">
        <w:trPr>
          <w:trHeight w:val="397"/>
        </w:trPr>
        <w:tc>
          <w:tcPr>
            <w:tcW w:w="3544" w:type="dxa"/>
          </w:tcPr>
          <w:p w14:paraId="039332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14C499" w14:textId="77777777" w:rsidR="0085747A" w:rsidRPr="009C54AE" w:rsidRDefault="00FE4A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2181F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77A2A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2A89EB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DC0EF82" w14:textId="77777777" w:rsidTr="0071620A">
        <w:trPr>
          <w:trHeight w:val="397"/>
        </w:trPr>
        <w:tc>
          <w:tcPr>
            <w:tcW w:w="7513" w:type="dxa"/>
          </w:tcPr>
          <w:p w14:paraId="79DE94F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05E5E7" w14:textId="77777777" w:rsidR="00FE4AED" w:rsidRPr="00C350E5" w:rsidRDefault="00FE4AED" w:rsidP="00FE4AED">
            <w:pPr>
              <w:pStyle w:val="Punktygwne"/>
              <w:rPr>
                <w:b w:val="0"/>
                <w:color w:val="000000"/>
                <w:szCs w:val="24"/>
              </w:rPr>
            </w:pPr>
            <w:r w:rsidRPr="00C350E5">
              <w:rPr>
                <w:b w:val="0"/>
                <w:color w:val="000000"/>
                <w:szCs w:val="24"/>
              </w:rPr>
              <w:t>- Dobosz I.: Prawo prasowe. Wyd. 2 Warszawa 2011.</w:t>
            </w:r>
          </w:p>
          <w:p w14:paraId="5C51B9D7" w14:textId="77777777" w:rsidR="00FE4AED" w:rsidRPr="00C350E5" w:rsidRDefault="00FE4AED" w:rsidP="00FE4AED">
            <w:pPr>
              <w:pStyle w:val="Punktygwne"/>
              <w:rPr>
                <w:b w:val="0"/>
                <w:color w:val="000000"/>
                <w:szCs w:val="24"/>
              </w:rPr>
            </w:pPr>
            <w:r w:rsidRPr="00C350E5">
              <w:rPr>
                <w:b w:val="0"/>
                <w:color w:val="000000"/>
                <w:szCs w:val="24"/>
              </w:rPr>
              <w:t>- Mrozowski Maciej: Media masowe. Władza, rozrywka i biznes. Warszawa 2001.</w:t>
            </w:r>
          </w:p>
          <w:p w14:paraId="66AF3F97" w14:textId="6C2768A2" w:rsidR="00C350E5" w:rsidRPr="00C350E5" w:rsidRDefault="00FE4AED" w:rsidP="00FE4AED">
            <w:pPr>
              <w:pStyle w:val="Punktygwne"/>
              <w:rPr>
                <w:b w:val="0"/>
                <w:color w:val="000000"/>
                <w:szCs w:val="24"/>
              </w:rPr>
            </w:pPr>
            <w:r w:rsidRPr="00C350E5">
              <w:rPr>
                <w:b w:val="0"/>
                <w:color w:val="000000"/>
                <w:szCs w:val="24"/>
              </w:rPr>
              <w:t>- Prawo mediów. Pod red. J. Barty, R. Markiewicza, A. Matlaka. Wyd. 2 Warszawa 2008</w:t>
            </w:r>
          </w:p>
          <w:p w14:paraId="05007624" w14:textId="6F2A98FF" w:rsidR="00FE4AED" w:rsidRPr="00C350E5" w:rsidRDefault="00163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50E5">
              <w:rPr>
                <w:b w:val="0"/>
                <w:smallCaps w:val="0"/>
                <w:color w:val="000000"/>
                <w:szCs w:val="24"/>
              </w:rPr>
              <w:t>-</w:t>
            </w:r>
            <w:r w:rsidR="00C350E5" w:rsidRPr="00C350E5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C350E5" w:rsidRPr="00C350E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BOSAK – SOJKA M., </w:t>
            </w:r>
            <w:r w:rsidRPr="00C350E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K</w:t>
            </w:r>
            <w:r w:rsidR="00C350E5" w:rsidRPr="00C350E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RYTYKA W STOSUNKACH PRACY, RZESZÓW 2019</w:t>
            </w:r>
          </w:p>
        </w:tc>
      </w:tr>
      <w:tr w:rsidR="0085747A" w:rsidRPr="009C54AE" w14:paraId="70FFA9D9" w14:textId="77777777" w:rsidTr="0071620A">
        <w:trPr>
          <w:trHeight w:val="397"/>
        </w:trPr>
        <w:tc>
          <w:tcPr>
            <w:tcW w:w="7513" w:type="dxa"/>
          </w:tcPr>
          <w:p w14:paraId="6DB143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7416A5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Bertrand C. J.: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Deontologia mediów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2007.</w:t>
            </w:r>
          </w:p>
          <w:p w14:paraId="34958964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Chyliński M., </w:t>
            </w:r>
            <w:proofErr w:type="spellStart"/>
            <w:r w:rsidRPr="00FE4AED">
              <w:rPr>
                <w:rFonts w:ascii="Corbel" w:hAnsi="Corbel"/>
                <w:b w:val="0"/>
                <w:color w:val="000000"/>
                <w:szCs w:val="24"/>
              </w:rPr>
              <w:t>Russ-Mohl</w:t>
            </w:r>
            <w:proofErr w:type="spellEnd"/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 S.: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Dziennikarstwo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2007.</w:t>
            </w:r>
          </w:p>
          <w:p w14:paraId="67C485CF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Ferenc-Szydełko E.: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prasowe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 Komentarz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2008.</w:t>
            </w:r>
          </w:p>
          <w:p w14:paraId="794E5726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Kozłowska Anna: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Oddziaływanie mass mediów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2006.</w:t>
            </w:r>
          </w:p>
          <w:p w14:paraId="4D723DCC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</w:t>
            </w:r>
            <w:proofErr w:type="spellStart"/>
            <w:r w:rsidRPr="00FE4AED">
              <w:rPr>
                <w:rFonts w:ascii="Corbel" w:hAnsi="Corbel"/>
                <w:b w:val="0"/>
                <w:color w:val="000000"/>
                <w:szCs w:val="24"/>
              </w:rPr>
              <w:t>McQuail</w:t>
            </w:r>
            <w:proofErr w:type="spellEnd"/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 D.: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Teoria komunikowania masowego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2007.</w:t>
            </w:r>
          </w:p>
          <w:p w14:paraId="32B991A7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Sobczak J.: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prasowe. Podręcznik akademicki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2000.</w:t>
            </w:r>
          </w:p>
          <w:p w14:paraId="141585A4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Sobczak J.: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prasowe. Komentarz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2008.</w:t>
            </w:r>
          </w:p>
          <w:p w14:paraId="6756336C" w14:textId="1B33A723" w:rsidR="00FE4AED" w:rsidRPr="00C350E5" w:rsidRDefault="00FE4AED" w:rsidP="00C350E5">
            <w:pPr>
              <w:pStyle w:val="Punktygwne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Waglowski P.: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w sieci. Zarys regulacji Internetu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Gliwice 2005.</w:t>
            </w:r>
          </w:p>
        </w:tc>
      </w:tr>
    </w:tbl>
    <w:p w14:paraId="1B23CE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A5FD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F4697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865AB" w14:textId="77777777" w:rsidR="00666356" w:rsidRDefault="00666356" w:rsidP="00C16ABF">
      <w:pPr>
        <w:spacing w:after="0" w:line="240" w:lineRule="auto"/>
      </w:pPr>
      <w:r>
        <w:separator/>
      </w:r>
    </w:p>
  </w:endnote>
  <w:endnote w:type="continuationSeparator" w:id="0">
    <w:p w14:paraId="060EEDF0" w14:textId="77777777" w:rsidR="00666356" w:rsidRDefault="006663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DB4CC" w14:textId="77777777" w:rsidR="00666356" w:rsidRDefault="00666356" w:rsidP="00C16ABF">
      <w:pPr>
        <w:spacing w:after="0" w:line="240" w:lineRule="auto"/>
      </w:pPr>
      <w:r>
        <w:separator/>
      </w:r>
    </w:p>
  </w:footnote>
  <w:footnote w:type="continuationSeparator" w:id="0">
    <w:p w14:paraId="584F6AB2" w14:textId="77777777" w:rsidR="00666356" w:rsidRDefault="00666356" w:rsidP="00C16ABF">
      <w:pPr>
        <w:spacing w:after="0" w:line="240" w:lineRule="auto"/>
      </w:pPr>
      <w:r>
        <w:continuationSeparator/>
      </w:r>
    </w:p>
  </w:footnote>
  <w:footnote w:id="1">
    <w:p w14:paraId="0C75E9D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774363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352"/>
    <w:rsid w:val="00070ED6"/>
    <w:rsid w:val="00070F7B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4EFB"/>
    <w:rsid w:val="00124BFF"/>
    <w:rsid w:val="0012560E"/>
    <w:rsid w:val="00127108"/>
    <w:rsid w:val="00134B13"/>
    <w:rsid w:val="00146BC0"/>
    <w:rsid w:val="00153C41"/>
    <w:rsid w:val="00154381"/>
    <w:rsid w:val="00154830"/>
    <w:rsid w:val="00163E53"/>
    <w:rsid w:val="001640A7"/>
    <w:rsid w:val="00164FA7"/>
    <w:rsid w:val="00166A03"/>
    <w:rsid w:val="001718A7"/>
    <w:rsid w:val="001737CF"/>
    <w:rsid w:val="00176083"/>
    <w:rsid w:val="00191AD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C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726"/>
    <w:rsid w:val="003018BA"/>
    <w:rsid w:val="0030395F"/>
    <w:rsid w:val="00305C92"/>
    <w:rsid w:val="003151C5"/>
    <w:rsid w:val="00332FDE"/>
    <w:rsid w:val="003343CF"/>
    <w:rsid w:val="00346FE9"/>
    <w:rsid w:val="0034759A"/>
    <w:rsid w:val="003503F6"/>
    <w:rsid w:val="003530DD"/>
    <w:rsid w:val="00363F78"/>
    <w:rsid w:val="003703F6"/>
    <w:rsid w:val="003A0A5B"/>
    <w:rsid w:val="003A1176"/>
    <w:rsid w:val="003C0BAE"/>
    <w:rsid w:val="003C606F"/>
    <w:rsid w:val="003D18A9"/>
    <w:rsid w:val="003D6CE2"/>
    <w:rsid w:val="003E1941"/>
    <w:rsid w:val="003E2FE6"/>
    <w:rsid w:val="003E49D5"/>
    <w:rsid w:val="003E676D"/>
    <w:rsid w:val="003F2898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68BF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CAC"/>
    <w:rsid w:val="00627FC9"/>
    <w:rsid w:val="00647FA8"/>
    <w:rsid w:val="00650C5F"/>
    <w:rsid w:val="00654934"/>
    <w:rsid w:val="006620D9"/>
    <w:rsid w:val="00666356"/>
    <w:rsid w:val="00671958"/>
    <w:rsid w:val="00675843"/>
    <w:rsid w:val="00696477"/>
    <w:rsid w:val="006D050F"/>
    <w:rsid w:val="006D5EA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862A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050"/>
    <w:rsid w:val="00A53FA5"/>
    <w:rsid w:val="00A54817"/>
    <w:rsid w:val="00A601C8"/>
    <w:rsid w:val="00A60799"/>
    <w:rsid w:val="00A8456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568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953"/>
    <w:rsid w:val="00C058B4"/>
    <w:rsid w:val="00C05F44"/>
    <w:rsid w:val="00C131B5"/>
    <w:rsid w:val="00C16ABF"/>
    <w:rsid w:val="00C170AE"/>
    <w:rsid w:val="00C17B72"/>
    <w:rsid w:val="00C2578C"/>
    <w:rsid w:val="00C26CB7"/>
    <w:rsid w:val="00C324C1"/>
    <w:rsid w:val="00C350E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D5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2B3"/>
    <w:rsid w:val="00DF320D"/>
    <w:rsid w:val="00DF71C8"/>
    <w:rsid w:val="00E129B8"/>
    <w:rsid w:val="00E21E7D"/>
    <w:rsid w:val="00E22FBC"/>
    <w:rsid w:val="00E24BF5"/>
    <w:rsid w:val="00E25338"/>
    <w:rsid w:val="00E51E44"/>
    <w:rsid w:val="00E564FF"/>
    <w:rsid w:val="00E63348"/>
    <w:rsid w:val="00E77E88"/>
    <w:rsid w:val="00E8107D"/>
    <w:rsid w:val="00E826C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7FF"/>
    <w:rsid w:val="00FE4AE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A2884"/>
  <w15:docId w15:val="{2A8AA015-2AA3-4E3C-B298-EB9CAA257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CA8C5-C78C-4438-957E-0434656AA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1172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2024-10-15T10:35:00Z</dcterms:created>
  <dcterms:modified xsi:type="dcterms:W3CDTF">2024-10-15T10:35:00Z</dcterms:modified>
</cp:coreProperties>
</file>