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01A0A9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171C9B">
        <w:rPr>
          <w:rFonts w:ascii="Corbel" w:hAnsi="Corbel"/>
          <w:sz w:val="20"/>
          <w:szCs w:val="20"/>
        </w:rPr>
        <w:t>6</w:t>
      </w:r>
      <w:r w:rsidR="00412E1D">
        <w:rPr>
          <w:rFonts w:ascii="Corbel" w:hAnsi="Corbel"/>
          <w:sz w:val="20"/>
          <w:szCs w:val="20"/>
        </w:rPr>
        <w:t>/2</w:t>
      </w:r>
      <w:r w:rsidR="00171C9B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5862026F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Praktyka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5D660523" w:rsidR="00412E1D" w:rsidRPr="009C54AE" w:rsidRDefault="00BB2929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16171E4D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33FA3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045D352C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6917F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Kierownik praktyki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BE5B084" w:rsidR="00412E1D" w:rsidRPr="009C54AE" w:rsidRDefault="00A33FA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322D0219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49610778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6A1751FF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0108C268" w:rsidR="00412E1D" w:rsidRPr="009C54AE" w:rsidRDefault="00A33FA3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26756" w14:textId="77777777" w:rsidR="00565F71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0BFB9FAE" w14:textId="6B1F7618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55123A" w14:textId="75E910D9" w:rsidR="00412E1D" w:rsidRPr="009C54AE" w:rsidRDefault="00565F7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z przedmiotów realizowanych na studiach prawniczych od I do II roku studiów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87EB2C6" w14:textId="77777777" w:rsidR="00565F71" w:rsidRPr="009C54AE" w:rsidRDefault="00565F71" w:rsidP="00565F7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65F71" w:rsidRPr="009C54AE" w14:paraId="53C831D5" w14:textId="77777777" w:rsidTr="00FA244E">
        <w:tc>
          <w:tcPr>
            <w:tcW w:w="851" w:type="dxa"/>
            <w:vAlign w:val="center"/>
          </w:tcPr>
          <w:p w14:paraId="7F9CFB8A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6AE461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jest zapoznanie się z praktycznymi aspektami wykonywania zawodów wymagających znajomości prawa.</w:t>
            </w:r>
          </w:p>
        </w:tc>
      </w:tr>
      <w:tr w:rsidR="00565F71" w:rsidRPr="009C54AE" w14:paraId="52BC00CC" w14:textId="77777777" w:rsidTr="00FA244E">
        <w:tc>
          <w:tcPr>
            <w:tcW w:w="851" w:type="dxa"/>
            <w:vAlign w:val="center"/>
          </w:tcPr>
          <w:p w14:paraId="422C94FE" w14:textId="77777777" w:rsidR="00565F71" w:rsidRPr="009C54AE" w:rsidRDefault="00565F71" w:rsidP="00FA24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435C9B3B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65F71" w:rsidRPr="009C54AE" w14:paraId="6CD81E62" w14:textId="77777777" w:rsidTr="00FA244E">
        <w:tc>
          <w:tcPr>
            <w:tcW w:w="851" w:type="dxa"/>
            <w:vAlign w:val="center"/>
          </w:tcPr>
          <w:p w14:paraId="11776E33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DCB5712" w14:textId="77777777" w:rsidR="00565F71" w:rsidRPr="009C54AE" w:rsidRDefault="00565F71" w:rsidP="00FA2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A12956E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B724D" w14:textId="77777777" w:rsidR="00565F71" w:rsidRPr="009C54AE" w:rsidRDefault="00565F71" w:rsidP="00565F7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A5CEFE7" w14:textId="77777777" w:rsidR="00565F71" w:rsidRPr="009C54AE" w:rsidRDefault="00565F71" w:rsidP="00565F7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3"/>
        <w:gridCol w:w="1868"/>
      </w:tblGrid>
      <w:tr w:rsidR="00565F71" w:rsidRPr="009C54AE" w14:paraId="1D5E6ED0" w14:textId="77777777" w:rsidTr="00FA244E">
        <w:tc>
          <w:tcPr>
            <w:tcW w:w="1701" w:type="dxa"/>
            <w:vAlign w:val="center"/>
          </w:tcPr>
          <w:p w14:paraId="6A6C5B8A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00A92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6720B3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5F71" w:rsidRPr="009C54AE" w14:paraId="209B7C19" w14:textId="77777777" w:rsidTr="00FA244E">
        <w:tc>
          <w:tcPr>
            <w:tcW w:w="1701" w:type="dxa"/>
          </w:tcPr>
          <w:p w14:paraId="4ACDD7BC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DA2DA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źródła prawa w których korzysta się w praktyce.</w:t>
            </w:r>
          </w:p>
        </w:tc>
        <w:tc>
          <w:tcPr>
            <w:tcW w:w="1873" w:type="dxa"/>
          </w:tcPr>
          <w:p w14:paraId="2E1617C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65F71" w:rsidRPr="009C54AE" w14:paraId="2EC50E76" w14:textId="77777777" w:rsidTr="00FA244E">
        <w:tc>
          <w:tcPr>
            <w:tcW w:w="1701" w:type="dxa"/>
          </w:tcPr>
          <w:p w14:paraId="07F48B26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8AEFE5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przebieg procesu stosowania prawa w konkretnych stanach faktycznych z uwzględnieniem zmian w prawie.</w:t>
            </w:r>
          </w:p>
        </w:tc>
        <w:tc>
          <w:tcPr>
            <w:tcW w:w="1873" w:type="dxa"/>
          </w:tcPr>
          <w:p w14:paraId="2C21FBC9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K_W04,K_W05</w:t>
            </w:r>
          </w:p>
        </w:tc>
      </w:tr>
      <w:tr w:rsidR="00565F71" w:rsidRPr="009C54AE" w14:paraId="64D62B37" w14:textId="77777777" w:rsidTr="00FA244E">
        <w:tc>
          <w:tcPr>
            <w:tcW w:w="1701" w:type="dxa"/>
          </w:tcPr>
          <w:p w14:paraId="58C8806F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F40BAD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struktury organów państwowych i ich rolę w urzeczywistnianiu zasad demokratycznego państwa.</w:t>
            </w:r>
          </w:p>
        </w:tc>
        <w:tc>
          <w:tcPr>
            <w:tcW w:w="1873" w:type="dxa"/>
          </w:tcPr>
          <w:p w14:paraId="1370AE2A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 K_W08</w:t>
            </w:r>
          </w:p>
        </w:tc>
      </w:tr>
      <w:tr w:rsidR="00565F71" w:rsidRPr="009C54AE" w14:paraId="6E222864" w14:textId="77777777" w:rsidTr="00FA244E">
        <w:tc>
          <w:tcPr>
            <w:tcW w:w="1701" w:type="dxa"/>
          </w:tcPr>
          <w:p w14:paraId="0744D26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648385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 etyczne towarzyszące wykonywaniu zawodów prawniczych.</w:t>
            </w:r>
          </w:p>
        </w:tc>
        <w:tc>
          <w:tcPr>
            <w:tcW w:w="1873" w:type="dxa"/>
          </w:tcPr>
          <w:p w14:paraId="4BA7598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65F71" w:rsidRPr="009C54AE" w14:paraId="1F2765B5" w14:textId="77777777" w:rsidTr="00FA244E">
        <w:tc>
          <w:tcPr>
            <w:tcW w:w="1701" w:type="dxa"/>
          </w:tcPr>
          <w:p w14:paraId="2F7485C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43E04E2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dokonuje wykładni prawa.</w:t>
            </w:r>
          </w:p>
        </w:tc>
        <w:tc>
          <w:tcPr>
            <w:tcW w:w="1873" w:type="dxa"/>
          </w:tcPr>
          <w:p w14:paraId="7A4E0BC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65F71" w:rsidRPr="009C54AE" w14:paraId="3EBBD075" w14:textId="77777777" w:rsidTr="00FA244E">
        <w:tc>
          <w:tcPr>
            <w:tcW w:w="1701" w:type="dxa"/>
          </w:tcPr>
          <w:p w14:paraId="45758714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8CBD83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subsumcji stanu faktycznego pod określoną normę prawną.</w:t>
            </w:r>
          </w:p>
        </w:tc>
        <w:tc>
          <w:tcPr>
            <w:tcW w:w="1873" w:type="dxa"/>
          </w:tcPr>
          <w:p w14:paraId="4F31A60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K_K10</w:t>
            </w:r>
          </w:p>
        </w:tc>
      </w:tr>
      <w:tr w:rsidR="00565F71" w:rsidRPr="009C54AE" w14:paraId="0535E654" w14:textId="77777777" w:rsidTr="00FA244E">
        <w:tc>
          <w:tcPr>
            <w:tcW w:w="1701" w:type="dxa"/>
          </w:tcPr>
          <w:p w14:paraId="4638F7E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28AA21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Sporządza projekty pism i decyzji procesowych</w:t>
            </w:r>
          </w:p>
        </w:tc>
        <w:tc>
          <w:tcPr>
            <w:tcW w:w="1873" w:type="dxa"/>
          </w:tcPr>
          <w:p w14:paraId="6B7867E0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K_U9</w:t>
            </w:r>
          </w:p>
        </w:tc>
      </w:tr>
      <w:tr w:rsidR="00565F71" w:rsidRPr="009C54AE" w14:paraId="2C8B9315" w14:textId="77777777" w:rsidTr="00FA244E">
        <w:tc>
          <w:tcPr>
            <w:tcW w:w="1701" w:type="dxa"/>
          </w:tcPr>
          <w:p w14:paraId="7FD1D1F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F72074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ustalić kolejność realizacji zadań ze względu na ich ważność i pilność wykonania.</w:t>
            </w:r>
          </w:p>
        </w:tc>
        <w:tc>
          <w:tcPr>
            <w:tcW w:w="1873" w:type="dxa"/>
          </w:tcPr>
          <w:p w14:paraId="448E9233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565F71" w:rsidRPr="009C54AE" w14:paraId="60B4CEB4" w14:textId="77777777" w:rsidTr="00FA244E">
        <w:tc>
          <w:tcPr>
            <w:tcW w:w="1701" w:type="dxa"/>
          </w:tcPr>
          <w:p w14:paraId="01965D5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0872B0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współpracy w zespole.</w:t>
            </w:r>
          </w:p>
        </w:tc>
        <w:tc>
          <w:tcPr>
            <w:tcW w:w="1873" w:type="dxa"/>
          </w:tcPr>
          <w:p w14:paraId="5C8B226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5F71" w:rsidRPr="009C54AE" w14:paraId="5A0051A0" w14:textId="77777777" w:rsidTr="00FA244E">
        <w:tc>
          <w:tcPr>
            <w:tcW w:w="1701" w:type="dxa"/>
          </w:tcPr>
          <w:p w14:paraId="136AC0D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174855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etyczne w praktyce.</w:t>
            </w:r>
          </w:p>
        </w:tc>
        <w:tc>
          <w:tcPr>
            <w:tcW w:w="1873" w:type="dxa"/>
          </w:tcPr>
          <w:p w14:paraId="6E2D46C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65F71" w:rsidRPr="009C54AE" w14:paraId="47E79A74" w14:textId="77777777" w:rsidTr="00FA244E">
        <w:tc>
          <w:tcPr>
            <w:tcW w:w="1701" w:type="dxa"/>
          </w:tcPr>
          <w:p w14:paraId="594841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40DD41C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zdobywa nowe doświadczenia związane z wykonywaniem danego zawodu.</w:t>
            </w:r>
          </w:p>
        </w:tc>
        <w:tc>
          <w:tcPr>
            <w:tcW w:w="1873" w:type="dxa"/>
          </w:tcPr>
          <w:p w14:paraId="618F0CB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B1D230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F71" w:rsidRPr="009C54AE" w14:paraId="192C4636" w14:textId="77777777" w:rsidTr="00FA244E">
        <w:tc>
          <w:tcPr>
            <w:tcW w:w="9639" w:type="dxa"/>
          </w:tcPr>
          <w:p w14:paraId="76759D9B" w14:textId="77777777" w:rsidR="00565F71" w:rsidRPr="009C54AE" w:rsidRDefault="00565F71" w:rsidP="00FA24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F71" w:rsidRPr="009C54AE" w14:paraId="371409AA" w14:textId="77777777" w:rsidTr="00FA244E">
        <w:tc>
          <w:tcPr>
            <w:tcW w:w="9639" w:type="dxa"/>
          </w:tcPr>
          <w:p w14:paraId="528E45AE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686BBB22" w14:textId="77777777" w:rsidTr="00FA244E">
        <w:tc>
          <w:tcPr>
            <w:tcW w:w="9639" w:type="dxa"/>
          </w:tcPr>
          <w:p w14:paraId="16C3965A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65F71" w:rsidRPr="009C54AE" w14:paraId="26605882" w14:textId="77777777" w:rsidTr="00FA244E">
        <w:tc>
          <w:tcPr>
            <w:tcW w:w="9639" w:type="dxa"/>
          </w:tcPr>
          <w:p w14:paraId="07F6E949" w14:textId="77777777" w:rsidR="00565F71" w:rsidRPr="009C54AE" w:rsidRDefault="00565F71" w:rsidP="00FA24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A30FAB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5F71" w:rsidRPr="009C54AE" w14:paraId="381AD3FB" w14:textId="77777777" w:rsidTr="00FA244E">
        <w:tc>
          <w:tcPr>
            <w:tcW w:w="1962" w:type="dxa"/>
            <w:vAlign w:val="center"/>
          </w:tcPr>
          <w:p w14:paraId="249D0E4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392184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C7A47E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E1997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888F5" w14:textId="77777777" w:rsidR="00565F71" w:rsidRPr="009C54AE" w:rsidRDefault="00565F71" w:rsidP="00FA24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5F71" w:rsidRPr="009C54AE" w14:paraId="525D555E" w14:textId="77777777" w:rsidTr="00FA244E">
        <w:tc>
          <w:tcPr>
            <w:tcW w:w="1962" w:type="dxa"/>
          </w:tcPr>
          <w:p w14:paraId="784307C4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E8DE443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47AB421" w14:textId="77777777" w:rsidR="00565F71" w:rsidRPr="009C54AE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19EC22B8" w14:textId="77777777" w:rsidTr="00FA244E">
        <w:tc>
          <w:tcPr>
            <w:tcW w:w="1962" w:type="dxa"/>
          </w:tcPr>
          <w:p w14:paraId="61A0C8E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047D9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Analiza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 xml:space="preserve"> regulacji prawnych (interpretację przepisów) i stosowanie ich w konkretnych stanach faktycznych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F71C05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5C2348D5" w14:textId="77777777" w:rsidTr="00FA244E">
        <w:tc>
          <w:tcPr>
            <w:tcW w:w="1962" w:type="dxa"/>
          </w:tcPr>
          <w:p w14:paraId="12FCBC4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CF6B3A" w14:textId="77777777" w:rsidR="00565F71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2451407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6F99674" w14:textId="77777777" w:rsidTr="00FA244E">
        <w:tc>
          <w:tcPr>
            <w:tcW w:w="1962" w:type="dxa"/>
          </w:tcPr>
          <w:p w14:paraId="50ADFC47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B41506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409749DE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CFCA202" w14:textId="77777777" w:rsidTr="00FA244E">
        <w:tc>
          <w:tcPr>
            <w:tcW w:w="1962" w:type="dxa"/>
          </w:tcPr>
          <w:p w14:paraId="300D9A9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4F03A0C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EEF91C2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27B7B08C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7888109" w14:textId="77777777" w:rsidTr="00FA244E">
        <w:tc>
          <w:tcPr>
            <w:tcW w:w="1962" w:type="dxa"/>
          </w:tcPr>
          <w:p w14:paraId="12DFF495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B6A10A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A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naliza regulacji prawnych (interpretację przepisów) i stosowanie ich w konkretnych stanach faktycznych.</w:t>
            </w:r>
          </w:p>
          <w:p w14:paraId="5D4CDD3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</w:p>
        </w:tc>
        <w:tc>
          <w:tcPr>
            <w:tcW w:w="2117" w:type="dxa"/>
          </w:tcPr>
          <w:p w14:paraId="68CF65F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14BABE5" w14:textId="77777777" w:rsidTr="00FA244E">
        <w:tc>
          <w:tcPr>
            <w:tcW w:w="1962" w:type="dxa"/>
          </w:tcPr>
          <w:p w14:paraId="4ACB2636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E85CDD7" w14:textId="77777777" w:rsidR="00565F71" w:rsidRPr="00D53B64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pracowywanie  projekt</w:t>
            </w:r>
            <w:r>
              <w:rPr>
                <w:b w:val="0"/>
                <w:smallCaps w:val="0"/>
                <w:color w:val="000000"/>
                <w:sz w:val="22"/>
              </w:rPr>
              <w:t>ów decyzji i innych dokumentów.</w:t>
            </w:r>
          </w:p>
        </w:tc>
        <w:tc>
          <w:tcPr>
            <w:tcW w:w="2117" w:type="dxa"/>
          </w:tcPr>
          <w:p w14:paraId="1E36A45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330C9711" w14:textId="77777777" w:rsidTr="00FA244E">
        <w:tc>
          <w:tcPr>
            <w:tcW w:w="1962" w:type="dxa"/>
          </w:tcPr>
          <w:p w14:paraId="3F0E478F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DC0AD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1198EEC4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0DEF6D9A" w14:textId="77777777" w:rsidTr="00FA244E">
        <w:tc>
          <w:tcPr>
            <w:tcW w:w="1962" w:type="dxa"/>
          </w:tcPr>
          <w:p w14:paraId="050C340E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4035BE80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D9FDED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7869E309" w14:textId="77777777" w:rsidTr="00FA244E">
        <w:tc>
          <w:tcPr>
            <w:tcW w:w="1962" w:type="dxa"/>
          </w:tcPr>
          <w:p w14:paraId="354C7421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510FDEE5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68E6C6EA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  <w:tr w:rsidR="00565F71" w:rsidRPr="009C54AE" w14:paraId="469CE4D3" w14:textId="77777777" w:rsidTr="00FA244E">
        <w:tc>
          <w:tcPr>
            <w:tcW w:w="1962" w:type="dxa"/>
          </w:tcPr>
          <w:p w14:paraId="1137BCEB" w14:textId="77777777" w:rsidR="00565F71" w:rsidRDefault="00565F71" w:rsidP="00FA2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22574589" w14:textId="77777777" w:rsidR="00565F71" w:rsidRDefault="00565F71" w:rsidP="00FA244E">
            <w:pPr>
              <w:pStyle w:val="Punktygwne"/>
              <w:spacing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O</w:t>
            </w:r>
            <w:r w:rsidRPr="00D53B64">
              <w:rPr>
                <w:b w:val="0"/>
                <w:smallCaps w:val="0"/>
                <w:color w:val="000000"/>
                <w:sz w:val="22"/>
              </w:rPr>
              <w:t>bserwacja i poznanie zadań jednostki będącej miejscem praktyki</w:t>
            </w:r>
            <w:r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  <w:tc>
          <w:tcPr>
            <w:tcW w:w="2117" w:type="dxa"/>
          </w:tcPr>
          <w:p w14:paraId="09135B29" w14:textId="77777777" w:rsidR="00565F71" w:rsidRPr="00D53B64" w:rsidRDefault="00565F71" w:rsidP="00FA244E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D53B64">
              <w:rPr>
                <w:b w:val="0"/>
                <w:color w:val="000000"/>
                <w:sz w:val="22"/>
              </w:rPr>
              <w:t>praktyka</w:t>
            </w:r>
          </w:p>
        </w:tc>
      </w:tr>
    </w:tbl>
    <w:p w14:paraId="0C033D96" w14:textId="77777777" w:rsidR="00565F71" w:rsidRPr="009C54AE" w:rsidRDefault="00565F71" w:rsidP="00565F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0705543D" w:rsidR="00412E1D" w:rsidRPr="009C54AE" w:rsidRDefault="00565F7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oceny: realizacja programu praktyki poprzez obserwację i poznanie zadań jednostki, będącej miejscem praktyki, opracowywanie projektów decyzji i innych dokumentów, analiza regulacji prawnych ( interpretacja przepisów ) i stosowanie ich w konkretnych stanach faktycznych</w:t>
            </w:r>
            <w:r w:rsidR="00412E1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6AB9821A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092AF444" w:rsidR="00412E1D" w:rsidRPr="009C54AE" w:rsidRDefault="00412E1D" w:rsidP="00565F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071364F2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2BE94B9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3C048E4D" w:rsidR="00412E1D" w:rsidRPr="009C54AE" w:rsidRDefault="00565F7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12E1D">
              <w:rPr>
                <w:rFonts w:ascii="Corbel" w:hAnsi="Corbel"/>
                <w:sz w:val="24"/>
                <w:szCs w:val="24"/>
              </w:rPr>
              <w:t xml:space="preserve">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18B5D3" w14:textId="69887346" w:rsidR="00412E1D" w:rsidRPr="001B59B6" w:rsidRDefault="00565F71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7F3B15" w14:textId="77777777" w:rsidR="00565F71" w:rsidRPr="001B59B6" w:rsidRDefault="00565F71" w:rsidP="00565F7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zalecana przez opiekuna praktyk</w:t>
            </w:r>
          </w:p>
          <w:p w14:paraId="32B79104" w14:textId="77777777" w:rsidR="00412E1D" w:rsidRPr="009C54AE" w:rsidRDefault="00412E1D" w:rsidP="00565F71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A211" w14:textId="77777777" w:rsidR="0020621E" w:rsidRDefault="0020621E" w:rsidP="00C16ABF">
      <w:pPr>
        <w:spacing w:after="0" w:line="240" w:lineRule="auto"/>
      </w:pPr>
      <w:r>
        <w:separator/>
      </w:r>
    </w:p>
  </w:endnote>
  <w:endnote w:type="continuationSeparator" w:id="0">
    <w:p w14:paraId="3B0D0743" w14:textId="77777777" w:rsidR="0020621E" w:rsidRDefault="002062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9F1A7" w14:textId="77777777" w:rsidR="0020621E" w:rsidRDefault="0020621E" w:rsidP="00C16ABF">
      <w:pPr>
        <w:spacing w:after="0" w:line="240" w:lineRule="auto"/>
      </w:pPr>
      <w:r>
        <w:separator/>
      </w:r>
    </w:p>
  </w:footnote>
  <w:footnote w:type="continuationSeparator" w:id="0">
    <w:p w14:paraId="0EBEE2FC" w14:textId="77777777" w:rsidR="0020621E" w:rsidRDefault="0020621E" w:rsidP="00C16ABF">
      <w:pPr>
        <w:spacing w:after="0" w:line="240" w:lineRule="auto"/>
      </w:pPr>
      <w:r>
        <w:continuationSeparator/>
      </w:r>
    </w:p>
  </w:footnote>
  <w:footnote w:id="1">
    <w:p w14:paraId="47D61ABD" w14:textId="77777777" w:rsidR="00565F71" w:rsidRDefault="00565F71" w:rsidP="00565F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08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9B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621E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5F71"/>
    <w:rsid w:val="0056696D"/>
    <w:rsid w:val="005923A2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33BD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05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F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324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92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2023-10-18T10:31:00Z</dcterms:created>
  <dcterms:modified xsi:type="dcterms:W3CDTF">2023-12-01T07:32:00Z</dcterms:modified>
</cp:coreProperties>
</file>