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-42294328"/>
        <w:placeholder>
          <w:docPart w:val="F2058EF6114D448C80EE9BF1B9A011E8"/>
        </w:placeholder>
        <w:showingPlcHdr/>
        <w:text/>
      </w:sdtPr>
      <w:sdtEndPr/>
      <w:sdtContent>
        <w:p w:rsidR="0066132C" w:rsidRPr="00FE17BD" w:rsidRDefault="00164664" w:rsidP="0066132C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66132C" w:rsidRPr="0018123E" w:rsidRDefault="0066132C" w:rsidP="0066132C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twórcy utworu audiowizualnego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1872266839"/>
        <w:placeholder>
          <w:docPart w:val="3983DD63DDFE407BA4AF612C468FFB8B"/>
        </w:placeholder>
        <w:showingPlcHdr/>
        <w:text/>
      </w:sdtPr>
      <w:sdtEndPr/>
      <w:sdtContent>
        <w:p w:rsidR="0066132C" w:rsidRPr="00FE17BD" w:rsidRDefault="00164664" w:rsidP="0066132C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66132C" w:rsidRPr="0018123E" w:rsidRDefault="0066132C" w:rsidP="0066132C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Pełniona funkcja, dane kontaktowe</w:t>
      </w:r>
    </w:p>
    <w:p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:rsidR="004915FA" w:rsidRPr="008556FF" w:rsidRDefault="00D44158" w:rsidP="008556FF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D057CD">
        <w:rPr>
          <w:rFonts w:ascii="Lato" w:hAnsi="Lato" w:cs="Times New Roman"/>
          <w:b/>
          <w:color w:val="000000" w:themeColor="text1"/>
          <w:sz w:val="24"/>
          <w:szCs w:val="24"/>
        </w:rPr>
        <w:t>twórcy utworu audiowizualnego</w:t>
      </w:r>
      <w:r w:rsidR="005E7918">
        <w:rPr>
          <w:rFonts w:ascii="Lato" w:hAnsi="Lato" w:cs="Times New Roman"/>
          <w:b/>
          <w:color w:val="000000" w:themeColor="text1"/>
          <w:sz w:val="24"/>
          <w:szCs w:val="24"/>
        </w:rPr>
        <w:t>, w tym filmowego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66132C" w:rsidRPr="00FE17BD" w:rsidRDefault="0066132C" w:rsidP="0066132C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62127119"/>
          <w:placeholder>
            <w:docPart w:val="2FD6DDD50FBB48158B48216C8A4BDE14"/>
          </w:placeholder>
          <w:showingPlcHdr/>
          <w:comboBox>
            <w:listItem w:value="Wybierz element."/>
            <w:listItem w:displayText="Pani" w:value="Pani"/>
            <w:listItem w:displayText="Pan" w:value="Pan"/>
          </w:comboBox>
        </w:sdtPr>
        <w:sdtEndPr/>
        <w:sdtContent>
          <w:r w:rsidR="00164664" w:rsidRPr="00D96AE7">
            <w:rPr>
              <w:rStyle w:val="Tekstzastpczy"/>
              <w:color w:val="7030A0"/>
            </w:rPr>
            <w:t>Wybierz element.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34399519"/>
          <w:placeholder>
            <w:docPart w:val="4F1F84D5B6C8426EB1557290AB1F750A"/>
          </w:placeholder>
          <w:showingPlcHdr/>
          <w:text/>
        </w:sdtPr>
        <w:sdtEndPr/>
        <w:sdtContent>
          <w:r w:rsidR="00164664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6132C" w:rsidRPr="0018123E" w:rsidRDefault="0066132C" w:rsidP="006D632A">
      <w:pPr>
        <w:spacing w:after="120"/>
        <w:ind w:left="2832" w:firstLine="708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66132C" w:rsidRPr="00C95FF9" w:rsidRDefault="0066132C" w:rsidP="0066132C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w okresie od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Data uczestnictwa od"/>
          <w:tag w:val="Data uczestnictwa od"/>
          <w:id w:val="-466590832"/>
          <w:placeholder>
            <w:docPart w:val="6EAB125667CB45B1892B252CBD46B830"/>
          </w:placeholder>
          <w:showingPlcHdr/>
          <w:date w:fullDate="2023-09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4664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</w:t>
      </w:r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Data uczestnictwa do"/>
          <w:tag w:val="Data uczestnictwa do"/>
          <w:id w:val="-1196850242"/>
          <w:placeholder>
            <w:docPart w:val="465D0CC432EF4632B1A5C261A85869F2"/>
          </w:placeholder>
          <w:showingPlcHdr/>
          <w:date w:fullDate="2023-09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4664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66132C" w:rsidRPr="0018123E" w:rsidRDefault="0066132C" w:rsidP="006D632A">
      <w:pPr>
        <w:spacing w:after="120"/>
        <w:ind w:left="2124" w:firstLine="708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Okres uczestnictwa</w:t>
      </w:r>
    </w:p>
    <w:p w:rsidR="00164664" w:rsidRDefault="0066132C" w:rsidP="0066132C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577EBD">
        <w:rPr>
          <w:rFonts w:ascii="Lato" w:hAnsi="Lato" w:cs="Times New Roman"/>
          <w:color w:val="000000" w:themeColor="text1"/>
          <w:szCs w:val="24"/>
        </w:rPr>
        <w:t>uczestniczy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1380788587"/>
          <w:placeholder>
            <w:docPart w:val="6F1719ABEEED4B1994137780BD18615F"/>
          </w:placeholder>
          <w:comboBox>
            <w:listItem w:value="Wybierz element."/>
            <w:listItem w:displayText="ł" w:value="ł"/>
            <w:listItem w:displayText="ła" w:value="ła"/>
          </w:comboBox>
        </w:sdtPr>
        <w:sdtEndPr/>
        <w:sdtContent>
          <w:r w:rsidR="00241466">
            <w:rPr>
              <w:rFonts w:ascii="Lato" w:hAnsi="Lato" w:cs="Times New Roman"/>
              <w:color w:val="000000" w:themeColor="text1"/>
              <w:szCs w:val="24"/>
            </w:rPr>
            <w:t>ł</w:t>
          </w:r>
        </w:sdtContent>
      </w:sdt>
      <w:r w:rsidRPr="00577EBD">
        <w:rPr>
          <w:rFonts w:ascii="Lato" w:hAnsi="Lato" w:cs="Times New Roman"/>
          <w:color w:val="000000" w:themeColor="text1"/>
          <w:szCs w:val="24"/>
        </w:rPr>
        <w:t xml:space="preserve"> w</w:t>
      </w:r>
      <w:r>
        <w:rPr>
          <w:rFonts w:ascii="Lato" w:hAnsi="Lato" w:cs="Times New Roman"/>
          <w:color w:val="000000" w:themeColor="text1"/>
          <w:szCs w:val="24"/>
        </w:rPr>
        <w:t xml:space="preserve"> powstaniu utworu audiowizualnego</w:t>
      </w:r>
      <w:r w:rsidR="00164664">
        <w:rPr>
          <w:rFonts w:ascii="Lato" w:hAnsi="Lato" w:cs="Times New Roman"/>
          <w:color w:val="000000" w:themeColor="text1"/>
          <w:szCs w:val="24"/>
        </w:rPr>
        <w:t>:</w:t>
      </w:r>
    </w:p>
    <w:p w:rsidR="0066132C" w:rsidRPr="00577EBD" w:rsidRDefault="002B1785" w:rsidP="007F4BE9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1C73F0DCD9DB4AB3B1D86DCE8B1D339B"/>
          </w:placeholder>
          <w:showingPlcHdr/>
          <w:text/>
        </w:sdtPr>
        <w:sdtEndPr/>
        <w:sdtContent>
          <w:r w:rsidR="00164664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5E7918" w:rsidRPr="0018123E" w:rsidRDefault="005E7918" w:rsidP="006D632A">
      <w:pPr>
        <w:spacing w:after="0"/>
        <w:ind w:left="2124" w:firstLine="708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Rodzaj i tytuł utworu audiowizualnego</w:t>
      </w:r>
    </w:p>
    <w:p w:rsidR="00164664" w:rsidRPr="00164664" w:rsidRDefault="009E4238" w:rsidP="007F4BE9">
      <w:pPr>
        <w:spacing w:before="120" w:after="0"/>
        <w:jc w:val="both"/>
        <w:rPr>
          <w:rFonts w:ascii="Lato" w:hAnsi="Lato" w:cs="Times New Roman"/>
          <w:color w:val="7030A0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zaprezentowanego 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32474623"/>
          <w:placeholder>
            <w:docPart w:val="30FBA8C345D44D14827799F67A8E97F4"/>
          </w:placeholder>
          <w:showingPlcHdr/>
          <w:date w:fullDate="2023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4664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66132C"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  <w:r w:rsidR="00164664" w:rsidRPr="00164664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9E4238" w:rsidRPr="0018123E" w:rsidRDefault="009E4238" w:rsidP="0066132C">
      <w:pPr>
        <w:spacing w:after="12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Data prezentacji / premiery kinowej lub tv</w:t>
      </w:r>
    </w:p>
    <w:p w:rsidR="00164664" w:rsidRDefault="002B1785" w:rsidP="0066132C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color w:val="000000" w:themeColor="text1"/>
            <w:szCs w:val="24"/>
          </w:rPr>
          <w:id w:val="-927035702"/>
          <w:placeholder>
            <w:docPart w:val="57E2B971ACE446599348EB9B6429825B"/>
          </w:placeholder>
          <w:showingPlcHdr/>
          <w:comboBox>
            <w:listItem w:value="Wybierz element."/>
            <w:listItem w:displayText="na przeglądzie" w:value="na przeglądzie"/>
            <w:listItem w:displayText="na festiwalu" w:value="na festiwalu"/>
            <w:listItem w:displayText="w obiegu kinowym" w:value="w obiegu kinowym"/>
            <w:listItem w:displayText="w obiegu telewizyjnym" w:value="w obiegu telewizyjnym"/>
          </w:comboBox>
        </w:sdtPr>
        <w:sdtEndPr/>
        <w:sdtContent>
          <w:r w:rsidR="00164664" w:rsidRPr="00D96AE7">
            <w:rPr>
              <w:rStyle w:val="Tekstzastpczy"/>
              <w:color w:val="7030A0"/>
            </w:rPr>
            <w:t>Wybierz element.</w:t>
          </w:r>
        </w:sdtContent>
      </w:sdt>
      <w:r w:rsidR="00164664">
        <w:rPr>
          <w:rFonts w:ascii="Lato" w:hAnsi="Lato" w:cs="Times New Roman"/>
          <w:color w:val="7030A0"/>
          <w:szCs w:val="24"/>
        </w:rPr>
        <w:t>:</w:t>
      </w:r>
      <w:r w:rsidR="00164664">
        <w:rPr>
          <w:rFonts w:ascii="Lato" w:hAnsi="Lato" w:cs="Times New Roman"/>
          <w:b/>
          <w:color w:val="000000" w:themeColor="text1"/>
          <w:szCs w:val="24"/>
        </w:rPr>
        <w:t xml:space="preserve">  </w:t>
      </w:r>
    </w:p>
    <w:p w:rsidR="0066132C" w:rsidRDefault="002B1785" w:rsidP="0066132C">
      <w:pPr>
        <w:spacing w:before="120" w:after="0"/>
        <w:rPr>
          <w:rFonts w:ascii="Lato" w:hAnsi="Lato" w:cs="Times New Roman"/>
          <w:i/>
          <w:color w:val="000000" w:themeColor="text1"/>
          <w:sz w:val="18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038691"/>
          <w:placeholder>
            <w:docPart w:val="47018300AFB24974A947C3A3EB1BA2B3"/>
          </w:placeholder>
          <w:showingPlcHdr/>
          <w:text/>
        </w:sdtPr>
        <w:sdtEndPr/>
        <w:sdtContent>
          <w:r w:rsidR="00164664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66132C"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p w:rsidR="005E7918" w:rsidRPr="0018123E" w:rsidRDefault="007F4BE9" w:rsidP="0066132C">
      <w:pPr>
        <w:spacing w:after="12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M</w:t>
      </w:r>
      <w:r w:rsidR="005E7918"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iejsce i nazwa przeglądu lub festiwalu</w:t>
      </w:r>
      <w:r w:rsidR="009E4238"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albo data i miejsce premiery</w:t>
      </w:r>
      <w:r w:rsidR="00C947B7" w:rsidRPr="0018123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kinowej lub tv</w:t>
      </w:r>
    </w:p>
    <w:p w:rsidR="005E7918" w:rsidRPr="00E60DC6" w:rsidRDefault="005E7918" w:rsidP="0066132C">
      <w:pPr>
        <w:spacing w:after="120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  <w:r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p w:rsidR="00164664" w:rsidRDefault="0066132C" w:rsidP="0066132C">
      <w:pPr>
        <w:spacing w:after="120"/>
        <w:jc w:val="both"/>
        <w:rPr>
          <w:rFonts w:ascii="Lato" w:hAnsi="Lato" w:cs="Times New Roman"/>
          <w:color w:val="7030A0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Udział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 </w:t>
      </w:r>
      <w:r w:rsidRPr="00577EBD">
        <w:rPr>
          <w:rFonts w:ascii="Lato" w:hAnsi="Lato" w:cs="Times New Roman"/>
          <w:color w:val="000000" w:themeColor="text1"/>
          <w:szCs w:val="24"/>
        </w:rPr>
        <w:t>stude</w:t>
      </w:r>
      <w:r>
        <w:rPr>
          <w:rFonts w:ascii="Lato" w:hAnsi="Lato" w:cs="Times New Roman"/>
          <w:color w:val="000000" w:themeColor="text1"/>
          <w:szCs w:val="24"/>
        </w:rPr>
        <w:t>n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1209989030"/>
          <w:placeholder>
            <w:docPart w:val="DA854E258ACF47E4B9E08B8930F814A5"/>
          </w:placeholder>
          <w:comboBox>
            <w:listItem w:value="Wybierz element."/>
            <w:listItem w:displayText="ta" w:value="ta"/>
            <w:listItem w:displayText="tki" w:value="tki"/>
          </w:comboBox>
        </w:sdtPr>
        <w:sdtEndPr/>
        <w:sdtContent>
          <w:r w:rsidR="00241466">
            <w:rPr>
              <w:rFonts w:ascii="Lato" w:hAnsi="Lato" w:cs="Times New Roman"/>
              <w:color w:val="000000" w:themeColor="text1"/>
              <w:szCs w:val="24"/>
            </w:rPr>
            <w:t>ta</w:t>
          </w:r>
        </w:sdtContent>
      </w:sdt>
      <w:r w:rsidRPr="00577EBD">
        <w:rPr>
          <w:rFonts w:ascii="Lato" w:hAnsi="Lato" w:cs="Times New Roman"/>
          <w:color w:val="000000" w:themeColor="text1"/>
          <w:szCs w:val="24"/>
        </w:rPr>
        <w:t xml:space="preserve"> </w:t>
      </w:r>
      <w:r w:rsidR="00B13E5B">
        <w:rPr>
          <w:rFonts w:ascii="Lato" w:hAnsi="Lato" w:cs="Times New Roman"/>
          <w:color w:val="000000" w:themeColor="text1"/>
          <w:szCs w:val="24"/>
        </w:rPr>
        <w:t xml:space="preserve">w powstaniu utworu audiowizualnego dotyczył: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43039917"/>
          <w:placeholder>
            <w:docPart w:val="9E6B341E4A414E5DB8F4D996B7DF4A6B"/>
          </w:placeholder>
          <w:showingPlcHdr/>
          <w:comboBox>
            <w:listItem w:value="Wybierz element."/>
            <w:listItem w:displayText="reżyserii" w:value="reżyserii"/>
            <w:listItem w:displayText="montażu" w:value="montażu"/>
            <w:listItem w:displayText="autorstwa scenografii" w:value="autorstwa scenografii"/>
            <w:listItem w:displayText="odegrania roli pierwszoplanowej" w:value="odegrania roli pierwszoplanowej"/>
            <w:listItem w:displayText="odegrania roli drugoplanowej" w:value="odegrania roli drugoplanowej"/>
          </w:comboBox>
        </w:sdtPr>
        <w:sdtEndPr/>
        <w:sdtContent>
          <w:r w:rsidR="00164664" w:rsidRPr="00D96AE7">
            <w:rPr>
              <w:rStyle w:val="Tekstzastpczy"/>
              <w:color w:val="7030A0"/>
            </w:rPr>
            <w:t>Wybierz element.</w:t>
          </w:r>
        </w:sdtContent>
      </w:sdt>
      <w:r w:rsidR="00164664" w:rsidRPr="00B13E5B">
        <w:rPr>
          <w:rFonts w:ascii="Lato" w:hAnsi="Lato" w:cs="Times New Roman"/>
          <w:color w:val="7030A0"/>
          <w:szCs w:val="24"/>
        </w:rPr>
        <w:t xml:space="preserve"> </w:t>
      </w:r>
    </w:p>
    <w:p w:rsidR="007A51E6" w:rsidRDefault="007A51E6" w:rsidP="0066132C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Opis udziału (pole nieobowiązkowe): </w:t>
      </w:r>
    </w:p>
    <w:p w:rsidR="0066132C" w:rsidRDefault="002B1785" w:rsidP="0066132C">
      <w:pPr>
        <w:spacing w:before="120" w:after="0"/>
        <w:rPr>
          <w:rFonts w:ascii="Lato" w:hAnsi="Lato" w:cs="Times New Roman"/>
          <w:color w:val="000000" w:themeColor="text1"/>
          <w:sz w:val="18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698228355"/>
          <w:placeholder>
            <w:docPart w:val="4D774A6162E24E958776A34346AE9863"/>
          </w:placeholder>
          <w:showingPlcHdr/>
          <w:text/>
        </w:sdtPr>
        <w:sdtEndPr/>
        <w:sdtContent>
          <w:r w:rsidR="00164664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66132C"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p w:rsidR="00AB394C" w:rsidRPr="00AB394C" w:rsidRDefault="00AB394C" w:rsidP="0066132C">
      <w:pPr>
        <w:spacing w:before="120" w:after="0"/>
        <w:rPr>
          <w:rFonts w:ascii="Lato" w:hAnsi="Lato" w:cs="Times New Roman"/>
          <w:color w:val="000000" w:themeColor="text1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0CF" w:rsidRPr="004B20CF" w:rsidTr="007954AD">
        <w:tc>
          <w:tcPr>
            <w:tcW w:w="4531" w:type="dxa"/>
          </w:tcPr>
          <w:p w:rsidR="004B20CF" w:rsidRPr="004B20CF" w:rsidRDefault="004B20CF" w:rsidP="0066132C">
            <w:pPr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:rsidR="002F537E" w:rsidRPr="004B20CF" w:rsidRDefault="002F537E" w:rsidP="007954AD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32C" w:rsidRPr="00706996" w:rsidRDefault="0066132C" w:rsidP="0066132C">
      <w:pPr>
        <w:spacing w:after="120"/>
        <w:rPr>
          <w:rFonts w:ascii="Lato" w:hAnsi="Lato" w:cs="Times New Roman"/>
          <w:i/>
          <w:color w:val="000000" w:themeColor="text1"/>
          <w:sz w:val="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6132C" w:rsidRPr="004B20CF" w:rsidTr="00852A28">
        <w:tc>
          <w:tcPr>
            <w:tcW w:w="4678" w:type="dxa"/>
          </w:tcPr>
          <w:p w:rsidR="0066132C" w:rsidRPr="004B20CF" w:rsidRDefault="0066132C" w:rsidP="00852A28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ADC6183738314222ACF36FD908961E7B"/>
              </w:placeholder>
              <w:showingPlcHdr/>
            </w:sdtPr>
            <w:sdtEndPr/>
            <w:sdtContent>
              <w:p w:rsidR="0066132C" w:rsidRPr="00FE17BD" w:rsidRDefault="00164664" w:rsidP="00852A28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66132C" w:rsidRPr="0018123E" w:rsidRDefault="0066132C" w:rsidP="00852A28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18123E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66132C" w:rsidRPr="004B20CF" w:rsidRDefault="0066132C" w:rsidP="00852A28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66132C" w:rsidRDefault="0066132C" w:rsidP="00852A28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66132C" w:rsidRDefault="0066132C" w:rsidP="00852A28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r w:rsidR="00164664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twórcy utworu audiowizualnego</w:t>
            </w:r>
          </w:p>
          <w:p w:rsidR="0066132C" w:rsidRPr="004B20CF" w:rsidRDefault="0066132C" w:rsidP="00852A28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66132C" w:rsidRPr="004B20CF" w:rsidRDefault="0066132C" w:rsidP="00852A28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66132C" w:rsidRPr="004B20CF" w:rsidRDefault="0066132C" w:rsidP="00852A28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B394C" w:rsidRDefault="00AB394C" w:rsidP="00AB394C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E923DE" w:rsidRDefault="00AB394C" w:rsidP="00E923DE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E923DE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E923DE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E923DE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E923DE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E923DE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E923DE" w:rsidRDefault="00E923DE" w:rsidP="00E923DE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E923DE" w:rsidRDefault="00E923DE" w:rsidP="00E923DE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E923DE" w:rsidRDefault="00E923DE" w:rsidP="00E923DE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Pr="00C95FF9" w:rsidRDefault="007B341B" w:rsidP="00E923DE">
      <w:pPr>
        <w:spacing w:after="0"/>
        <w:ind w:left="284"/>
        <w:jc w:val="both"/>
        <w:rPr>
          <w:rFonts w:ascii="Lato" w:hAnsi="Lato" w:cs="Times New Roman"/>
          <w:i/>
          <w:color w:val="808080" w:themeColor="background1" w:themeShade="80"/>
          <w:sz w:val="12"/>
          <w:szCs w:val="18"/>
        </w:rPr>
      </w:pPr>
    </w:p>
    <w:p w:rsidR="00C95FF9" w:rsidRPr="00C95FF9" w:rsidRDefault="00C95FF9" w:rsidP="00C95FF9">
      <w:pPr>
        <w:spacing w:after="0"/>
        <w:jc w:val="center"/>
        <w:rPr>
          <w:rFonts w:ascii="Lato" w:hAnsi="Lato" w:cs="Times New Roman"/>
          <w:i/>
          <w:color w:val="7030A0"/>
          <w:sz w:val="16"/>
          <w:szCs w:val="18"/>
        </w:rPr>
      </w:pP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W przypadku gdy </w:t>
      </w:r>
      <w:r w:rsidR="005E7918">
        <w:rPr>
          <w:rFonts w:ascii="Lato" w:hAnsi="Lato" w:cs="Times New Roman"/>
          <w:b/>
          <w:i/>
          <w:color w:val="7030A0"/>
          <w:sz w:val="16"/>
          <w:szCs w:val="18"/>
        </w:rPr>
        <w:t xml:space="preserve">twórcą utworu audiowizualnego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t>jest student</w:t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, składa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t xml:space="preserve">on </w:t>
      </w: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odrębne oświadczenie zawierające informacje o: </w:t>
      </w:r>
      <w:r>
        <w:rPr>
          <w:rFonts w:ascii="Lato" w:hAnsi="Lato" w:cs="Times New Roman"/>
          <w:b/>
          <w:i/>
          <w:color w:val="7030A0"/>
          <w:sz w:val="16"/>
          <w:szCs w:val="18"/>
        </w:rPr>
        <w:br/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>okresie powstania utworu audiowi</w:t>
      </w:r>
      <w:r w:rsidR="00241466">
        <w:rPr>
          <w:rFonts w:ascii="Lato" w:hAnsi="Lato" w:cs="Times New Roman"/>
          <w:b/>
          <w:i/>
          <w:color w:val="7030A0"/>
          <w:sz w:val="16"/>
          <w:szCs w:val="18"/>
        </w:rPr>
        <w:t>zualnego, tytule utworu, miejscu i dacie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 xml:space="preserve"> prezentacji utworu, nazw</w:t>
      </w:r>
      <w:r w:rsidR="00241466">
        <w:rPr>
          <w:rFonts w:ascii="Lato" w:hAnsi="Lato" w:cs="Times New Roman"/>
          <w:b/>
          <w:i/>
          <w:color w:val="7030A0"/>
          <w:sz w:val="16"/>
          <w:szCs w:val="18"/>
        </w:rPr>
        <w:t>ie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t xml:space="preserve"> przeglądu </w:t>
      </w:r>
      <w:r w:rsidR="00B13E5B">
        <w:rPr>
          <w:rFonts w:ascii="Lato" w:hAnsi="Lato" w:cs="Times New Roman"/>
          <w:b/>
          <w:i/>
          <w:color w:val="7030A0"/>
          <w:sz w:val="16"/>
          <w:szCs w:val="18"/>
        </w:rPr>
        <w:br/>
        <w:t>lub festiwalu, na którym utwór był prezentowany</w:t>
      </w:r>
      <w:r w:rsidR="00C947B7">
        <w:rPr>
          <w:rFonts w:ascii="Lato" w:hAnsi="Lato" w:cs="Times New Roman"/>
          <w:b/>
          <w:i/>
          <w:color w:val="7030A0"/>
          <w:sz w:val="16"/>
          <w:szCs w:val="18"/>
        </w:rPr>
        <w:t>, albo miejsc</w:t>
      </w:r>
      <w:r w:rsidR="00241466">
        <w:rPr>
          <w:rFonts w:ascii="Lato" w:hAnsi="Lato" w:cs="Times New Roman"/>
          <w:b/>
          <w:i/>
          <w:color w:val="7030A0"/>
          <w:sz w:val="16"/>
          <w:szCs w:val="18"/>
        </w:rPr>
        <w:t>u</w:t>
      </w:r>
      <w:r w:rsidR="00C947B7">
        <w:rPr>
          <w:rFonts w:ascii="Lato" w:hAnsi="Lato" w:cs="Times New Roman"/>
          <w:b/>
          <w:i/>
          <w:color w:val="7030A0"/>
          <w:sz w:val="16"/>
          <w:szCs w:val="18"/>
        </w:rPr>
        <w:t xml:space="preserve"> jego premiery kinowej lub tv</w:t>
      </w:r>
    </w:p>
    <w:p w:rsidR="00C95FF9" w:rsidRPr="00C95FF9" w:rsidRDefault="00C95FF9" w:rsidP="00C95FF9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D6F9B98F-A58C-4115-B20C-7CC523CD89CC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C9780781-B64F-417C-9379-FE1A4FF17D33}"/>
    <w:embedBold r:id="rId3" w:fontKey="{93E451AB-8CD0-4F7F-883B-AFFE788794CB}"/>
    <w:embedItalic r:id="rId4" w:fontKey="{BE330912-92CD-466C-802C-80CAE8D7ACBC}"/>
    <w:embedBoldItalic r:id="rId5" w:fontKey="{A616A1B5-2C60-451A-A897-3BD0417A2AED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64664"/>
    <w:rsid w:val="0018123E"/>
    <w:rsid w:val="00191079"/>
    <w:rsid w:val="00212511"/>
    <w:rsid w:val="00241466"/>
    <w:rsid w:val="00270A13"/>
    <w:rsid w:val="00297578"/>
    <w:rsid w:val="002B1785"/>
    <w:rsid w:val="002F537E"/>
    <w:rsid w:val="00301AAC"/>
    <w:rsid w:val="003C5603"/>
    <w:rsid w:val="003F2658"/>
    <w:rsid w:val="00432299"/>
    <w:rsid w:val="00437A6F"/>
    <w:rsid w:val="00487094"/>
    <w:rsid w:val="004915FA"/>
    <w:rsid w:val="004B20CF"/>
    <w:rsid w:val="004E71D3"/>
    <w:rsid w:val="005B68C0"/>
    <w:rsid w:val="005E7918"/>
    <w:rsid w:val="00615FB7"/>
    <w:rsid w:val="0066132C"/>
    <w:rsid w:val="006650C0"/>
    <w:rsid w:val="00687768"/>
    <w:rsid w:val="006D632A"/>
    <w:rsid w:val="006E2DA5"/>
    <w:rsid w:val="006E6033"/>
    <w:rsid w:val="007A51E6"/>
    <w:rsid w:val="007B341B"/>
    <w:rsid w:val="007C535F"/>
    <w:rsid w:val="007D3533"/>
    <w:rsid w:val="007F4BE9"/>
    <w:rsid w:val="00806D1C"/>
    <w:rsid w:val="00832EC5"/>
    <w:rsid w:val="008556FF"/>
    <w:rsid w:val="00861700"/>
    <w:rsid w:val="00862B29"/>
    <w:rsid w:val="00883185"/>
    <w:rsid w:val="00916446"/>
    <w:rsid w:val="00975420"/>
    <w:rsid w:val="009E4238"/>
    <w:rsid w:val="00A358C6"/>
    <w:rsid w:val="00A52E3C"/>
    <w:rsid w:val="00AB394C"/>
    <w:rsid w:val="00AF25EC"/>
    <w:rsid w:val="00B13E5B"/>
    <w:rsid w:val="00B4554E"/>
    <w:rsid w:val="00B64B4A"/>
    <w:rsid w:val="00B7489F"/>
    <w:rsid w:val="00BA2898"/>
    <w:rsid w:val="00BF0EB3"/>
    <w:rsid w:val="00C02A97"/>
    <w:rsid w:val="00C2088C"/>
    <w:rsid w:val="00C5336D"/>
    <w:rsid w:val="00C83B17"/>
    <w:rsid w:val="00C947B7"/>
    <w:rsid w:val="00C95FF9"/>
    <w:rsid w:val="00CA6567"/>
    <w:rsid w:val="00D057CD"/>
    <w:rsid w:val="00D44158"/>
    <w:rsid w:val="00D734F3"/>
    <w:rsid w:val="00DA1F79"/>
    <w:rsid w:val="00DA6E38"/>
    <w:rsid w:val="00DD11DB"/>
    <w:rsid w:val="00DD60D8"/>
    <w:rsid w:val="00E923DE"/>
    <w:rsid w:val="00EA1A84"/>
    <w:rsid w:val="00EE2202"/>
    <w:rsid w:val="00EE5774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AB3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58EF6114D448C80EE9BF1B9A01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C82E7-1A01-46B6-B9B7-18A3A44BCC8C}"/>
      </w:docPartPr>
      <w:docPartBody>
        <w:p w:rsidR="00911618" w:rsidRDefault="001F0D73" w:rsidP="001F0D73">
          <w:pPr>
            <w:pStyle w:val="F2058EF6114D448C80EE9BF1B9A011E8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983DD63DDFE407BA4AF612C468FF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DDFA0-6C00-447F-8F4E-67E05914FB18}"/>
      </w:docPartPr>
      <w:docPartBody>
        <w:p w:rsidR="00911618" w:rsidRDefault="001F0D73" w:rsidP="001F0D73">
          <w:pPr>
            <w:pStyle w:val="3983DD63DDFE407BA4AF612C468FFB8B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FD6DDD50FBB48158B48216C8A4BD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7039-8946-445E-B282-253BDE59510F}"/>
      </w:docPartPr>
      <w:docPartBody>
        <w:p w:rsidR="00911618" w:rsidRDefault="001F0D73" w:rsidP="001F0D73">
          <w:pPr>
            <w:pStyle w:val="2FD6DDD50FBB48158B48216C8A4BDE14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4F1F84D5B6C8426EB1557290AB1F7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C2F80-D7C0-42E9-9568-86A815FCFB9B}"/>
      </w:docPartPr>
      <w:docPartBody>
        <w:p w:rsidR="00911618" w:rsidRDefault="001F0D73" w:rsidP="001F0D73">
          <w:pPr>
            <w:pStyle w:val="4F1F84D5B6C8426EB1557290AB1F750A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EAB125667CB45B1892B252CBD46B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6E118-4E3E-4563-BBB8-2B5A1030CF0C}"/>
      </w:docPartPr>
      <w:docPartBody>
        <w:p w:rsidR="00911618" w:rsidRDefault="001F0D73" w:rsidP="001F0D73">
          <w:pPr>
            <w:pStyle w:val="6EAB125667CB45B1892B252CBD46B830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465D0CC432EF4632B1A5C261A8586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C019B-4B5C-433C-A892-29D01C71FFBF}"/>
      </w:docPartPr>
      <w:docPartBody>
        <w:p w:rsidR="00911618" w:rsidRDefault="001F0D73" w:rsidP="001F0D73">
          <w:pPr>
            <w:pStyle w:val="465D0CC432EF4632B1A5C261A85869F2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6F1719ABEEED4B1994137780BD186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1D149-6F19-451C-861A-4BE1BF52B72A}"/>
      </w:docPartPr>
      <w:docPartBody>
        <w:p w:rsidR="00911618" w:rsidRDefault="00F517E2" w:rsidP="00F517E2">
          <w:pPr>
            <w:pStyle w:val="6F1719ABEEED4B1994137780BD18615F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1C73F0DCD9DB4AB3B1D86DCE8B1D3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FD69A-F23F-4E9B-AC62-07BFF96865DD}"/>
      </w:docPartPr>
      <w:docPartBody>
        <w:p w:rsidR="00911618" w:rsidRDefault="001F0D73" w:rsidP="001F0D73">
          <w:pPr>
            <w:pStyle w:val="1C73F0DCD9DB4AB3B1D86DCE8B1D339B3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0FBA8C345D44D14827799F67A8E9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CF665-EDC7-4105-89C9-A6CA2077A4D0}"/>
      </w:docPartPr>
      <w:docPartBody>
        <w:p w:rsidR="00911618" w:rsidRDefault="001F0D73" w:rsidP="001F0D73">
          <w:pPr>
            <w:pStyle w:val="30FBA8C345D44D14827799F67A8E97F4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47018300AFB24974A947C3A3EB1BA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97689-18A9-409D-B1F9-AD2DA8E551F2}"/>
      </w:docPartPr>
      <w:docPartBody>
        <w:p w:rsidR="00911618" w:rsidRDefault="001F0D73" w:rsidP="001F0D73">
          <w:pPr>
            <w:pStyle w:val="47018300AFB24974A947C3A3EB1BA2B3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DA854E258ACF47E4B9E08B8930F81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8BFF0-1667-4E05-BD45-29B04EE833EB}"/>
      </w:docPartPr>
      <w:docPartBody>
        <w:p w:rsidR="00911618" w:rsidRDefault="00F517E2" w:rsidP="00F517E2">
          <w:pPr>
            <w:pStyle w:val="DA854E258ACF47E4B9E08B8930F814A5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4D774A6162E24E958776A34346AE9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988D5-7973-4917-8411-EC568017D9B7}"/>
      </w:docPartPr>
      <w:docPartBody>
        <w:p w:rsidR="00911618" w:rsidRDefault="001F0D73" w:rsidP="001F0D73">
          <w:pPr>
            <w:pStyle w:val="4D774A6162E24E958776A34346AE98633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ADC6183738314222ACF36FD908961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639BA-CE9C-4999-B04C-51781ED7DCD3}"/>
      </w:docPartPr>
      <w:docPartBody>
        <w:p w:rsidR="00911618" w:rsidRDefault="001F0D73" w:rsidP="001F0D73">
          <w:pPr>
            <w:pStyle w:val="ADC6183738314222ACF36FD908961E7B3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E6B341E4A414E5DB8F4D996B7DF4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48FA8-4630-449B-8C83-1C6FE1598490}"/>
      </w:docPartPr>
      <w:docPartBody>
        <w:p w:rsidR="00911618" w:rsidRDefault="001F0D73" w:rsidP="001F0D73">
          <w:pPr>
            <w:pStyle w:val="9E6B341E4A414E5DB8F4D996B7DF4A6B3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57E2B971ACE446599348EB9B64298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970C0-A407-4B59-ABF8-F395ABD58C5A}"/>
      </w:docPartPr>
      <w:docPartBody>
        <w:p w:rsidR="00911618" w:rsidRDefault="001F0D73" w:rsidP="001F0D73">
          <w:pPr>
            <w:pStyle w:val="57E2B971ACE446599348EB9B6429825B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E2"/>
    <w:rsid w:val="001F0D73"/>
    <w:rsid w:val="00911618"/>
    <w:rsid w:val="00F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0D73"/>
    <w:rPr>
      <w:color w:val="808080"/>
    </w:rPr>
  </w:style>
  <w:style w:type="paragraph" w:customStyle="1" w:styleId="F2058EF6114D448C80EE9BF1B9A011E8">
    <w:name w:val="F2058EF6114D448C80EE9BF1B9A011E8"/>
    <w:rsid w:val="00F517E2"/>
  </w:style>
  <w:style w:type="paragraph" w:customStyle="1" w:styleId="3983DD63DDFE407BA4AF612C468FFB8B">
    <w:name w:val="3983DD63DDFE407BA4AF612C468FFB8B"/>
    <w:rsid w:val="00F517E2"/>
  </w:style>
  <w:style w:type="paragraph" w:customStyle="1" w:styleId="2FD6DDD50FBB48158B48216C8A4BDE14">
    <w:name w:val="2FD6DDD50FBB48158B48216C8A4BDE14"/>
    <w:rsid w:val="00F517E2"/>
  </w:style>
  <w:style w:type="paragraph" w:customStyle="1" w:styleId="4F1F84D5B6C8426EB1557290AB1F750A">
    <w:name w:val="4F1F84D5B6C8426EB1557290AB1F750A"/>
    <w:rsid w:val="00F517E2"/>
  </w:style>
  <w:style w:type="paragraph" w:customStyle="1" w:styleId="6EAB125667CB45B1892B252CBD46B830">
    <w:name w:val="6EAB125667CB45B1892B252CBD46B830"/>
    <w:rsid w:val="00F517E2"/>
  </w:style>
  <w:style w:type="paragraph" w:customStyle="1" w:styleId="465D0CC432EF4632B1A5C261A85869F2">
    <w:name w:val="465D0CC432EF4632B1A5C261A85869F2"/>
    <w:rsid w:val="00F517E2"/>
  </w:style>
  <w:style w:type="paragraph" w:customStyle="1" w:styleId="6F1719ABEEED4B1994137780BD18615F">
    <w:name w:val="6F1719ABEEED4B1994137780BD18615F"/>
    <w:rsid w:val="00F517E2"/>
  </w:style>
  <w:style w:type="paragraph" w:customStyle="1" w:styleId="F19701027DF04C90B28AD2E42ABD479F">
    <w:name w:val="F19701027DF04C90B28AD2E42ABD479F"/>
    <w:rsid w:val="00F517E2"/>
  </w:style>
  <w:style w:type="paragraph" w:customStyle="1" w:styleId="1C73F0DCD9DB4AB3B1D86DCE8B1D339B">
    <w:name w:val="1C73F0DCD9DB4AB3B1D86DCE8B1D339B"/>
    <w:rsid w:val="00F517E2"/>
  </w:style>
  <w:style w:type="paragraph" w:customStyle="1" w:styleId="30FBA8C345D44D14827799F67A8E97F4">
    <w:name w:val="30FBA8C345D44D14827799F67A8E97F4"/>
    <w:rsid w:val="00F517E2"/>
  </w:style>
  <w:style w:type="paragraph" w:customStyle="1" w:styleId="A2CACCB6EF034467A7B60D1C3614108E">
    <w:name w:val="A2CACCB6EF034467A7B60D1C3614108E"/>
    <w:rsid w:val="00F517E2"/>
  </w:style>
  <w:style w:type="paragraph" w:customStyle="1" w:styleId="47018300AFB24974A947C3A3EB1BA2B3">
    <w:name w:val="47018300AFB24974A947C3A3EB1BA2B3"/>
    <w:rsid w:val="00F517E2"/>
  </w:style>
  <w:style w:type="paragraph" w:customStyle="1" w:styleId="DA854E258ACF47E4B9E08B8930F814A5">
    <w:name w:val="DA854E258ACF47E4B9E08B8930F814A5"/>
    <w:rsid w:val="00F517E2"/>
  </w:style>
  <w:style w:type="paragraph" w:customStyle="1" w:styleId="4D774A6162E24E958776A34346AE9863">
    <w:name w:val="4D774A6162E24E958776A34346AE9863"/>
    <w:rsid w:val="00F517E2"/>
  </w:style>
  <w:style w:type="paragraph" w:customStyle="1" w:styleId="ADC6183738314222ACF36FD908961E7B">
    <w:name w:val="ADC6183738314222ACF36FD908961E7B"/>
    <w:rsid w:val="00F517E2"/>
  </w:style>
  <w:style w:type="paragraph" w:customStyle="1" w:styleId="9E6B341E4A414E5DB8F4D996B7DF4A6B">
    <w:name w:val="9E6B341E4A414E5DB8F4D996B7DF4A6B"/>
    <w:rsid w:val="00F517E2"/>
  </w:style>
  <w:style w:type="paragraph" w:customStyle="1" w:styleId="632B2FFD1B1F45DB9F16AFEE7452AE49">
    <w:name w:val="632B2FFD1B1F45DB9F16AFEE7452AE49"/>
    <w:rsid w:val="00F517E2"/>
  </w:style>
  <w:style w:type="paragraph" w:customStyle="1" w:styleId="1C73F0DCD9DB4AB3B1D86DCE8B1D339B1">
    <w:name w:val="1C73F0DCD9DB4AB3B1D86DCE8B1D339B1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9E6B341E4A414E5DB8F4D996B7DF4A6B1">
    <w:name w:val="9E6B341E4A414E5DB8F4D996B7DF4A6B1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4D774A6162E24E958776A34346AE98631">
    <w:name w:val="4D774A6162E24E958776A34346AE98631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ADC6183738314222ACF36FD908961E7B1">
    <w:name w:val="ADC6183738314222ACF36FD908961E7B1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57E2B971ACE446599348EB9B6429825B">
    <w:name w:val="57E2B971ACE446599348EB9B6429825B"/>
    <w:rsid w:val="00F517E2"/>
  </w:style>
  <w:style w:type="paragraph" w:customStyle="1" w:styleId="1C73F0DCD9DB4AB3B1D86DCE8B1D339B2">
    <w:name w:val="1C73F0DCD9DB4AB3B1D86DCE8B1D339B2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9E6B341E4A414E5DB8F4D996B7DF4A6B2">
    <w:name w:val="9E6B341E4A414E5DB8F4D996B7DF4A6B2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4D774A6162E24E958776A34346AE98632">
    <w:name w:val="4D774A6162E24E958776A34346AE98632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ADC6183738314222ACF36FD908961E7B2">
    <w:name w:val="ADC6183738314222ACF36FD908961E7B2"/>
    <w:rsid w:val="00F517E2"/>
    <w:pPr>
      <w:spacing w:after="200" w:line="276" w:lineRule="auto"/>
    </w:pPr>
    <w:rPr>
      <w:rFonts w:eastAsiaTheme="minorHAnsi"/>
      <w:lang w:eastAsia="en-US"/>
    </w:rPr>
  </w:style>
  <w:style w:type="paragraph" w:customStyle="1" w:styleId="F2058EF6114D448C80EE9BF1B9A011E81">
    <w:name w:val="F2058EF6114D448C80EE9BF1B9A011E8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3983DD63DDFE407BA4AF612C468FFB8B1">
    <w:name w:val="3983DD63DDFE407BA4AF612C468FFB8B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2FD6DDD50FBB48158B48216C8A4BDE141">
    <w:name w:val="2FD6DDD50FBB48158B48216C8A4BDE14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4F1F84D5B6C8426EB1557290AB1F750A1">
    <w:name w:val="4F1F84D5B6C8426EB1557290AB1F750A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6EAB125667CB45B1892B252CBD46B8301">
    <w:name w:val="6EAB125667CB45B1892B252CBD46B830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465D0CC432EF4632B1A5C261A85869F21">
    <w:name w:val="465D0CC432EF4632B1A5C261A85869F2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1C73F0DCD9DB4AB3B1D86DCE8B1D339B3">
    <w:name w:val="1C73F0DCD9DB4AB3B1D86DCE8B1D339B3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30FBA8C345D44D14827799F67A8E97F41">
    <w:name w:val="30FBA8C345D44D14827799F67A8E97F4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57E2B971ACE446599348EB9B6429825B1">
    <w:name w:val="57E2B971ACE446599348EB9B6429825B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47018300AFB24974A947C3A3EB1BA2B31">
    <w:name w:val="47018300AFB24974A947C3A3EB1BA2B31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9E6B341E4A414E5DB8F4D996B7DF4A6B3">
    <w:name w:val="9E6B341E4A414E5DB8F4D996B7DF4A6B3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4D774A6162E24E958776A34346AE98633">
    <w:name w:val="4D774A6162E24E958776A34346AE98633"/>
    <w:rsid w:val="001F0D73"/>
    <w:pPr>
      <w:spacing w:after="200" w:line="276" w:lineRule="auto"/>
    </w:pPr>
    <w:rPr>
      <w:rFonts w:eastAsiaTheme="minorHAnsi"/>
      <w:lang w:eastAsia="en-US"/>
    </w:rPr>
  </w:style>
  <w:style w:type="paragraph" w:customStyle="1" w:styleId="ADC6183738314222ACF36FD908961E7B3">
    <w:name w:val="ADC6183738314222ACF36FD908961E7B3"/>
    <w:rsid w:val="001F0D7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F034-D997-4D25-B326-E8D9009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18</cp:revision>
  <cp:lastPrinted>2019-06-14T13:47:00Z</cp:lastPrinted>
  <dcterms:created xsi:type="dcterms:W3CDTF">2023-08-01T11:29:00Z</dcterms:created>
  <dcterms:modified xsi:type="dcterms:W3CDTF">2024-08-14T12:59:00Z</dcterms:modified>
</cp:coreProperties>
</file>