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>
        <w:rPr>
          <w:rFonts w:ascii="Corbel" w:hAnsi="Corbel" w:cs="Calibri"/>
          <w:bCs/>
          <w:i/>
          <w:sz w:val="24"/>
          <w:szCs w:val="24"/>
        </w:rPr>
        <w:t>Załącznik nr 1.5 do Zarządzenia Rektora UR  nr 12/2019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>SYLABUS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alibri"/>
          <w:i/>
          <w:smallCaps/>
          <w:sz w:val="24"/>
          <w:szCs w:val="24"/>
        </w:rPr>
        <w:t>2020/2021-2022/2023</w:t>
      </w:r>
      <w:r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B835F1" w:rsidRDefault="00B835F1" w:rsidP="00B835F1">
      <w:pPr>
        <w:spacing w:after="0" w:line="360" w:lineRule="auto"/>
        <w:ind w:left="1416" w:firstLine="708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i/>
          <w:sz w:val="24"/>
          <w:szCs w:val="24"/>
        </w:rPr>
        <w:t>(skrajne daty</w:t>
      </w:r>
      <w:r>
        <w:rPr>
          <w:rFonts w:ascii="Corbel" w:hAnsi="Corbel" w:cs="Calibri"/>
          <w:sz w:val="24"/>
          <w:szCs w:val="24"/>
        </w:rPr>
        <w:t>)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Rok akademicki   202</w:t>
      </w:r>
      <w:r w:rsidR="0055453D">
        <w:rPr>
          <w:rFonts w:ascii="Corbel" w:hAnsi="Corbel" w:cs="Calibri"/>
          <w:sz w:val="24"/>
          <w:szCs w:val="24"/>
        </w:rPr>
        <w:t>1</w:t>
      </w:r>
      <w:r>
        <w:rPr>
          <w:rFonts w:ascii="Corbel" w:hAnsi="Corbel" w:cs="Calibri"/>
          <w:sz w:val="24"/>
          <w:szCs w:val="24"/>
        </w:rPr>
        <w:t>-202</w:t>
      </w:r>
      <w:r w:rsidR="0055453D">
        <w:rPr>
          <w:rFonts w:ascii="Corbel" w:hAnsi="Corbel" w:cs="Calibri"/>
          <w:sz w:val="24"/>
          <w:szCs w:val="24"/>
        </w:rPr>
        <w:t>2</w:t>
      </w:r>
      <w:r>
        <w:rPr>
          <w:rFonts w:ascii="Corbel" w:hAnsi="Corbel" w:cs="Calibri"/>
          <w:sz w:val="24"/>
          <w:szCs w:val="24"/>
        </w:rPr>
        <w:t>,202</w:t>
      </w:r>
      <w:r w:rsidR="0055453D">
        <w:rPr>
          <w:rFonts w:ascii="Corbel" w:hAnsi="Corbel" w:cs="Calibri"/>
          <w:sz w:val="24"/>
          <w:szCs w:val="24"/>
        </w:rPr>
        <w:t>2</w:t>
      </w:r>
      <w:r>
        <w:rPr>
          <w:rFonts w:ascii="Corbel" w:hAnsi="Corbel" w:cs="Calibri"/>
          <w:sz w:val="24"/>
          <w:szCs w:val="24"/>
        </w:rPr>
        <w:t>-202</w:t>
      </w:r>
      <w:r w:rsidR="0055453D">
        <w:rPr>
          <w:rFonts w:ascii="Corbel" w:hAnsi="Corbel" w:cs="Calibri"/>
          <w:sz w:val="24"/>
          <w:szCs w:val="24"/>
        </w:rPr>
        <w:t>3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5540"/>
      </w:tblGrid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Teoria i praktyka dyscypliny sportowej– koszykówka 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2 rok – IV semestr, 3 rok – V,VI semestr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Modułowy (Instruktor Sportu - Koszykówka)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Dr Paweł Lenik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Dr Paweł Lenik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* </w:t>
      </w:r>
      <w:r>
        <w:rPr>
          <w:rFonts w:ascii="Corbel" w:hAnsi="Corbel" w:cs="Calibri"/>
          <w:i/>
          <w:sz w:val="24"/>
          <w:szCs w:val="24"/>
        </w:rPr>
        <w:t>-</w:t>
      </w:r>
      <w:r>
        <w:rPr>
          <w:rFonts w:ascii="Corbel" w:hAnsi="Corbel" w:cs="Calibri"/>
          <w:b w:val="0"/>
          <w:i/>
          <w:sz w:val="24"/>
          <w:szCs w:val="24"/>
        </w:rPr>
        <w:t>opcjonalni</w:t>
      </w:r>
      <w:r>
        <w:rPr>
          <w:rFonts w:ascii="Corbel" w:hAnsi="Corbel" w:cs="Calibri"/>
          <w:b w:val="0"/>
          <w:sz w:val="24"/>
          <w:szCs w:val="24"/>
        </w:rPr>
        <w:t>e,</w:t>
      </w:r>
      <w:r>
        <w:rPr>
          <w:rFonts w:ascii="Corbel" w:hAnsi="Corbel" w:cs="Calibri"/>
          <w:i/>
          <w:sz w:val="24"/>
          <w:szCs w:val="24"/>
        </w:rPr>
        <w:t xml:space="preserve"> </w:t>
      </w:r>
      <w:r>
        <w:rPr>
          <w:rFonts w:ascii="Corbel" w:hAnsi="Corbel" w:cs="Calibri"/>
          <w:b w:val="0"/>
          <w:i/>
          <w:sz w:val="24"/>
          <w:szCs w:val="24"/>
        </w:rPr>
        <w:t>zgodnie z ustaleniami w Jednostce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1.1.Formy zajęć dydaktycznych, wymiar godzin i punktów ECTS 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B835F1" w:rsidTr="00B835F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Semestr</w:t>
            </w:r>
          </w:p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>
              <w:rPr>
                <w:rFonts w:ascii="Corbel" w:hAnsi="Corbel" w:cs="Calibri"/>
                <w:b/>
                <w:szCs w:val="24"/>
              </w:rPr>
              <w:t>Liczba pkt. ECTS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lastRenderedPageBreak/>
        <w:t>1.2.</w:t>
      </w:r>
      <w:r>
        <w:rPr>
          <w:rFonts w:ascii="Corbel" w:hAnsi="Corbel" w:cs="Calibri"/>
          <w:szCs w:val="24"/>
        </w:rPr>
        <w:tab/>
        <w:t xml:space="preserve">Sposób realizacji zajęć 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Corbel" w:eastAsia="MS Gothic" w:hAnsi="Corbel" w:cs="Calibri"/>
          <w:b w:val="0"/>
          <w:szCs w:val="24"/>
        </w:rPr>
        <w:t>x</w:t>
      </w:r>
      <w:r>
        <w:rPr>
          <w:rFonts w:ascii="Corbel" w:hAnsi="Corbel" w:cs="Calibri"/>
          <w:b w:val="0"/>
          <w:szCs w:val="24"/>
        </w:rPr>
        <w:t xml:space="preserve"> zajęcia w formie tradycyjnej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 w:cs="Calibri"/>
          <w:b w:val="0"/>
          <w:szCs w:val="24"/>
        </w:rPr>
        <w:t xml:space="preserve"> zajęcia realizowane z wykorzystaniem metod i technik kształcenia na odległość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1.3 </w:t>
      </w:r>
      <w:r>
        <w:rPr>
          <w:rFonts w:ascii="Corbel" w:hAnsi="Corbel" w:cs="Calibri"/>
          <w:szCs w:val="24"/>
        </w:rPr>
        <w:tab/>
        <w:t xml:space="preserve">Forma zaliczenia przedmiotu  (z toku) </w:t>
      </w:r>
      <w:r>
        <w:rPr>
          <w:rFonts w:ascii="Corbel" w:hAnsi="Corbel" w:cs="Calibri"/>
          <w:b w:val="0"/>
          <w:szCs w:val="24"/>
        </w:rPr>
        <w:t>(e</w:t>
      </w:r>
      <w:r>
        <w:rPr>
          <w:rFonts w:ascii="Corbel" w:hAnsi="Corbel" w:cs="Calibri"/>
          <w:b w:val="0"/>
          <w:szCs w:val="24"/>
          <w:u w:val="single"/>
        </w:rPr>
        <w:t>gzamin</w:t>
      </w:r>
      <w:r>
        <w:rPr>
          <w:rFonts w:ascii="Corbel" w:hAnsi="Corbel" w:cs="Calibri"/>
          <w:b w:val="0"/>
          <w:szCs w:val="24"/>
        </w:rPr>
        <w:t xml:space="preserve">, </w:t>
      </w:r>
      <w:r>
        <w:rPr>
          <w:rFonts w:ascii="Corbel" w:hAnsi="Corbel" w:cs="Calibri"/>
          <w:b w:val="0"/>
          <w:szCs w:val="24"/>
          <w:u w:val="single"/>
        </w:rPr>
        <w:t>zaliczenie z oceną</w:t>
      </w:r>
      <w:r>
        <w:rPr>
          <w:rFonts w:ascii="Corbel" w:hAnsi="Corbel" w:cs="Calibri"/>
          <w:b w:val="0"/>
          <w:szCs w:val="24"/>
        </w:rPr>
        <w:t>, zaliczenie bez oceny)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zCs w:val="24"/>
        </w:rPr>
      </w:pPr>
      <w:r>
        <w:rPr>
          <w:rFonts w:ascii="Corbel" w:hAnsi="Corbel" w:cs="Calibri"/>
          <w:b w:val="0"/>
          <w:bCs/>
          <w:szCs w:val="24"/>
        </w:rPr>
        <w:t>Egzamin, zaliczenie z oceną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eastAsia="Cambria" w:hAnsi="Corbel" w:cs="Calibri"/>
                <w:b w:val="0"/>
                <w:szCs w:val="24"/>
              </w:rPr>
              <w:t>Zabawy i gry ruchowe z metodyką, Metodyka wychowania fizycznego, Teoria i metodyka sportu, Anatomia człowieka, Fizjologia człowieka, Teoria treningu, Koszykówka z metodyką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3. cele, efekty uczenia się , treści Programowe i stosowane metody Dydaktyczne</w:t>
      </w:r>
    </w:p>
    <w:p w:rsidR="00B835F1" w:rsidRDefault="00B835F1" w:rsidP="00B835F1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C2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zawansowanymi elementami taktyki w koszykówce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C3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zawansowanymi przepisami gry co umożliwi sędziowanie.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C4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zasadami organizowania zawodów sportowych z koszykówki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umiejętne programowanie i realizację zajęć z koszykówki w ramach zajęć w szkołach wyższych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spacing w:after="0" w:line="360" w:lineRule="auto"/>
        <w:ind w:left="426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>3.2 Efekty uczenia się dla przedmiotu</w:t>
      </w:r>
      <w:r>
        <w:rPr>
          <w:rFonts w:ascii="Corbel" w:hAnsi="Corbel" w:cs="Calibri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6311"/>
        <w:gridCol w:w="2091"/>
      </w:tblGrid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EK</w:t>
            </w:r>
            <w:r>
              <w:rPr>
                <w:rFonts w:ascii="Corbel" w:hAnsi="Corbel" w:cs="Calibri"/>
                <w:b w:val="0"/>
                <w:szCs w:val="24"/>
              </w:rPr>
              <w:t xml:space="preserve"> (efekt uczenia się)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Treść efektu uczenia się zdefiniowanego dla przedmiotu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alibri"/>
                <w:b w:val="0"/>
                <w:szCs w:val="24"/>
              </w:rPr>
              <w:footnoteReference w:id="1"/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zna metody, formy i środki stosowane w kształtowaniu zdolności motorycznych oraz testy sprawności specjalnej w koszykówce.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wie na czym polega dobór dzieci i młodzieży do zespołów, wie jakimi kryteriami należy się kierować, zna strukturę szkolenia sportowego dzieci i młodzieży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K_W10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objaśni zasady </w:t>
            </w:r>
            <w:r>
              <w:rPr>
                <w:rFonts w:ascii="Corbel" w:hAnsi="Corbel" w:cs="Calibri"/>
                <w:sz w:val="24"/>
                <w:szCs w:val="24"/>
              </w:rPr>
              <w:t xml:space="preserve"> bhp na lekcji treningowej, w tkackie  </w:t>
            </w:r>
            <w:r>
              <w:rPr>
                <w:rFonts w:ascii="Corbel" w:hAnsi="Corbel" w:cs="Calibri"/>
                <w:sz w:val="24"/>
                <w:szCs w:val="24"/>
              </w:rPr>
              <w:lastRenderedPageBreak/>
              <w:t>zawodów sportowych.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lastRenderedPageBreak/>
              <w:t>K_W14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Student objaśni zasady oraz  przepisy gry w koszykówkę.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EK_05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dobiera odpowiednie metody, formy i środki do rozwoju specjalnych umiejętności technicznych w koszykówce (rzuty specjalne)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K_U04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EK_06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wybrać test do oceny specjalnych umiejętności technicznych w koszykówce.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K_U06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EK_07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Student demonstruje specjalne elementy technicznych w koszykówce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EK_08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zastosuje wybrane ustawienia taktyczne w koszykówce.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K_U08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EK_09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dobiera zestaw ćwiczeń kształtujących wybrane zdolności niezbędne do gry w koszykówkę.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K_U09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EK_10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opracuje konspekt jednostki treningowej z koszykówki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zorganizuje  zawody sportowe w koszykówce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K_U21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komunikuje się właściwie z grupą w trakcie zajęć treningowych.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K_U25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aktualizuje swoją wiedzę teoretyczną oraz doskonali własne umiejętności techniczne z koszykówki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K_K02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organizuje szkolne oraz poza szkolne imprezy sportowe z koszykówki.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K_K05</w:t>
            </w:r>
          </w:p>
        </w:tc>
      </w:tr>
    </w:tbl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br w:type="page"/>
      </w:r>
    </w:p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3.3 Treści programowe </w:t>
      </w:r>
      <w:r>
        <w:rPr>
          <w:rFonts w:ascii="Corbel" w:hAnsi="Corbel" w:cs="Calibri"/>
          <w:sz w:val="24"/>
          <w:szCs w:val="24"/>
        </w:rPr>
        <w:t xml:space="preserve">  </w:t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708" w:hanging="708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Nabór i selekcja w koszykówce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System nauczania umiejętności technicznych w koszykówce PZKosz.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Różnice: nauczanie, doskonalenie, trenowanie. 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Opracowanie konspektu jednostki treningowej - budowa jednostki treningowej.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Obserwacja meczu. Analiza statystyczna oraz wnioski pomeczowe (indywidualne, grypowe i zespołowe).</w:t>
            </w:r>
          </w:p>
        </w:tc>
      </w:tr>
      <w:tr w:rsidR="00B835F1" w:rsidTr="00B835F1">
        <w:trPr>
          <w:trHeight w:val="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Charakterystyka działań indywidualnych i drużynowych w koszykówce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Okres przygotowawczy, startowy i przejściowy w koszykówce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Dokumentacja trenera w koszykówce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Zaliczenie teoretyczne treści wykładów z koszykówki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Protokół sędziowski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Ocena skuteczności w grze poszczególnych zawodników.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Prowadzenie zajęć treningowych z uwzględnieniem elementów techniczno-taktycznych w koszykówki przez uczestników. Omówienie.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Zaliczenie teoretyczne z zakresu taktyki treningu (w obronie jak i ataku) w koszykówce.</w:t>
            </w:r>
          </w:p>
        </w:tc>
      </w:tr>
    </w:tbl>
    <w:p w:rsidR="00B835F1" w:rsidRDefault="00B835F1" w:rsidP="00B835F1">
      <w:pPr>
        <w:spacing w:after="0" w:line="36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br w:type="page"/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6"/>
        <w:gridCol w:w="8"/>
      </w:tblGrid>
      <w:tr w:rsidR="00B835F1" w:rsidTr="00B835F1">
        <w:trPr>
          <w:gridAfter w:val="1"/>
          <w:wAfter w:w="4" w:type="pct"/>
        </w:trPr>
        <w:tc>
          <w:tcPr>
            <w:tcW w:w="4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-250" w:firstLine="25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Rozgrzewka w treningu.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 w nauczaniu i kształtowaniu techniki indywidualnej na  wczesnym etapie szkolenia w koszykówce (ćwiczenia w dwójkach, trójkach, czwórkach).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Nauczanie, doskonalenie i trenowanie techniki indywidualnej w koszykówce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Nauczanie i doskonalenie i trenowanie gry w koszykówce w małych zespołach. 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w koszykówce - ustawienia w ataku i obronie 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57"/>
              <w:jc w:val="both"/>
              <w:outlineLvl w:val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Test zaliczeniowy z  techniki specjalnej elementów w koszykówce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 taktyki ataku.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 taktyki obrony.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szkolne i uproszczone.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w przewadze i ich rola w nauczaniu taktyki.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Okres startowy- zestaw ćw. w formie ścisłej i fragmentów gier.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i zabawy w nauczaniu i doskonaleniu taktyki.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 szybkości, skoczności i gibkości w koszykówce.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 siły i wytrzymałości ogólnej w okresie przygotowawczym, startowym i roztrenowania jako forma treningu przygotowania fizycznego w koszykówce.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Zaliczenie praktyczne z sędziowania meczu koszykówki</w:t>
            </w:r>
          </w:p>
        </w:tc>
      </w:tr>
    </w:tbl>
    <w:p w:rsidR="00B835F1" w:rsidRDefault="00B835F1" w:rsidP="00B835F1"/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ataku szybkiego 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ataku pozycyjnego 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Testy sprawności ogólnej i specjalnej wykorzystywane w koszykówce.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B835F1">
            <w:pPr>
              <w:pStyle w:val="Akapitzlist"/>
              <w:numPr>
                <w:ilvl w:val="0"/>
                <w:numId w:val="4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Pedagogizacja - prowadzenie zajęć treningowych przez uczestników.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lastRenderedPageBreak/>
        <w:t>3.4 Metody dydaktyczne</w:t>
      </w:r>
      <w:r>
        <w:rPr>
          <w:rFonts w:ascii="Corbel" w:hAnsi="Corbel" w:cs="Calibri"/>
          <w:b w:val="0"/>
          <w:szCs w:val="24"/>
        </w:rPr>
        <w:t xml:space="preserve"> 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>Wykład: wykład z prezentacją multimedialną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 xml:space="preserve">Ćwiczenia: Ćwiczenia praktyczne, projekt praktyczny, </w:t>
      </w:r>
      <w:r>
        <w:rPr>
          <w:rFonts w:ascii="Corbel" w:hAnsi="Corbel" w:cs="Calibri"/>
          <w:b w:val="0"/>
          <w:i/>
          <w:szCs w:val="24"/>
        </w:rPr>
        <w:t>praca w grupach, gry dydaktyczne</w:t>
      </w: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4. METODY I KRYTERIA OCENY </w:t>
      </w: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6017"/>
        <w:gridCol w:w="1807"/>
      </w:tblGrid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Symbol efektu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Metody oceny efektów uczenia się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Forma zajęć dydaktycznych</w:t>
            </w:r>
          </w:p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(w, ćw, …)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Projekt;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 xml:space="preserve">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835F1" w:rsidTr="00B835F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Rok 2, semestr 4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40 % oceny stanowi pozytywny wynik testów praktycznych sprawdzających stopień opanowania elementów techniki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30% oceny stanowi zaliczenie kolokwium obejmującego zakres materiału z wykładów i ćwiczeń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lastRenderedPageBreak/>
              <w:t xml:space="preserve">20%  oceny stanowi opracowanie projektu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10%  oceny stanowi obserwacja w trakcie zajęć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Punkty uzyskane za kolokwium są przeliczane na procenty, którym odpowiadają oceny 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 - 91% -  100% - bardzo dobry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</w:p>
          <w:p w:rsidR="00B835F1" w:rsidRDefault="00B835F1">
            <w:pPr>
              <w:pStyle w:val="Punktygwne"/>
              <w:spacing w:before="0" w:after="0" w:line="360" w:lineRule="auto"/>
              <w:ind w:left="360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Rok 3, semestr 5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40 % oceny stanowi pozytywny wynik testów praktycznych sprawdzających stopień opanowania elementów techniki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30% oceny stanowi zaliczenie kolokwium obejmującego zakres materiału z wykładów i ćwiczeń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10%  oceny stanowi opracowanie projektu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20%  oceny stanowi obserwacja w trakcie zajęć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Punkty uzyskane za kolokwium są przeliczane na procenty, którym odpowiadają oceny:</w:t>
            </w:r>
            <w:r>
              <w:rPr>
                <w:rFonts w:ascii="Corbel" w:hAnsi="Corbel" w:cs="Calibri"/>
                <w:b w:val="0"/>
                <w:iCs/>
                <w:szCs w:val="24"/>
              </w:rPr>
              <w:br/>
              <w:t>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 - 91% -  100% - bardzo dobry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Cs/>
                <w:iCs/>
                <w:szCs w:val="24"/>
              </w:rPr>
              <w:t>Rok 3, semestr 6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40 % oceny stanowi pozytywny wynik testów praktycznych sprawdzających stopień opanowania elementów techniki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30% oceny stanowi zaliczenie kolokwium obejmującego zakres materiału z wykładów i ćwiczeń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20%  oceny stanowi opracowanie projektu </w:t>
            </w:r>
          </w:p>
          <w:p w:rsidR="00B835F1" w:rsidRDefault="00B835F1" w:rsidP="00B835F1">
            <w:pPr>
              <w:pStyle w:val="Punktygwne"/>
              <w:numPr>
                <w:ilvl w:val="0"/>
                <w:numId w:val="42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10%  oceny stanowi obserwacja w trakcie zajęć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lastRenderedPageBreak/>
              <w:t>Punkty uzyskane za kolokwium są przeliczane na procenty, którym odpowiadają oceny:</w:t>
            </w:r>
            <w:r>
              <w:rPr>
                <w:rFonts w:ascii="Corbel" w:hAnsi="Corbel" w:cs="Calibri"/>
                <w:b w:val="0"/>
                <w:iCs/>
                <w:szCs w:val="24"/>
              </w:rPr>
              <w:br/>
              <w:t>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zCs w:val="24"/>
              </w:rPr>
            </w:pPr>
            <w:r>
              <w:rPr>
                <w:rFonts w:ascii="Corbel" w:hAnsi="Corbel" w:cs="Calibri"/>
                <w:b w:val="0"/>
                <w:iCs/>
                <w:szCs w:val="24"/>
              </w:rPr>
              <w:t xml:space="preserve"> - 91% -  100% - bardzo dobry</w:t>
            </w:r>
          </w:p>
          <w:p w:rsidR="00B835F1" w:rsidRDefault="00B835F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Egzamin</w:t>
            </w:r>
          </w:p>
          <w:p w:rsidR="00B835F1" w:rsidRDefault="00B835F1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Warunkiem dopuszczenia do egzaminu jest zaliczenie ćwiczeń. Egzamin odbywa się w formie pisemnej. Uzyskane punkty przeliczane są na procenty, którym odpowiadają procenty: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do 50% - niedostateczny,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 51% - 60% - dostateczny,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 61% - 70% - dostateczny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- 71% - 80% - dobry,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- 81% -  90% - dobry plus,</w:t>
            </w:r>
          </w:p>
          <w:p w:rsidR="00B835F1" w:rsidRDefault="00B835F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- 91% -  100% - bardzo dobry</w:t>
            </w:r>
          </w:p>
        </w:tc>
      </w:tr>
    </w:tbl>
    <w:p w:rsidR="00B835F1" w:rsidRDefault="00B835F1" w:rsidP="00B835F1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Forma aktywności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80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(udział w konsultacjach, egzaminie)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A9702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  <w:r w:rsidR="00B835F1">
              <w:rPr>
                <w:rFonts w:ascii="Corbel" w:hAnsi="Corbel" w:cs="Calibri"/>
                <w:sz w:val="24"/>
                <w:szCs w:val="24"/>
              </w:rPr>
              <w:t>8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="00A97028">
              <w:rPr>
                <w:rFonts w:ascii="Corbel" w:hAnsi="Corbel" w:cs="Calibri"/>
                <w:sz w:val="24"/>
                <w:szCs w:val="24"/>
              </w:rPr>
              <w:t>4</w:t>
            </w:r>
            <w:r>
              <w:rPr>
                <w:rFonts w:ascii="Corbel" w:hAnsi="Corbel" w:cs="Calibri"/>
                <w:sz w:val="24"/>
                <w:szCs w:val="24"/>
              </w:rPr>
              <w:t xml:space="preserve">0 - udział w konsultacjach, 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6 - Udział w zaliczeniu 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2 - udział w egzaminie)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Godziny niekontaktowe – praca własna studenta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(przygotowanie do zajęć, egzaminu, napisanie referatu itp.)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70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(35 - Przygotowanie do zajęć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25 - Przygotowanie do kolokwium i egzaminu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5 - Opracowanie jednostki treningowej/konspektu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lastRenderedPageBreak/>
              <w:t>5 - Opracowanie projektu)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  <w:r w:rsidR="00A97028">
              <w:rPr>
                <w:rFonts w:ascii="Corbel" w:hAnsi="Corbel" w:cs="Calibri"/>
                <w:sz w:val="24"/>
                <w:szCs w:val="24"/>
              </w:rPr>
              <w:t>9</w:t>
            </w:r>
            <w:r>
              <w:rPr>
                <w:rFonts w:ascii="Corbel" w:hAnsi="Corbel" w:cs="Calibri"/>
                <w:sz w:val="24"/>
                <w:szCs w:val="24"/>
              </w:rPr>
              <w:t>8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zCs w:val="24"/>
        </w:rPr>
      </w:pPr>
      <w:r>
        <w:rPr>
          <w:rFonts w:ascii="Corbel" w:hAnsi="Corbel" w:cs="Calibri"/>
          <w:b w:val="0"/>
          <w:i/>
          <w:szCs w:val="24"/>
        </w:rPr>
        <w:t>* Należy uwzględnić, że 1 pkt ECTS odpowiada 25-30 godzin całkowitego nakładu pracy studenta.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835F1" w:rsidRDefault="00B835F1" w:rsidP="00B835F1">
            <w:pPr>
              <w:pStyle w:val="Default"/>
              <w:numPr>
                <w:ilvl w:val="0"/>
                <w:numId w:val="43"/>
              </w:numPr>
              <w:spacing w:line="360" w:lineRule="auto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Bndarowicz M. Zabawy i gry ruchowa na zajęciach sportowych. Warszawa. (2002).</w:t>
            </w:r>
          </w:p>
          <w:p w:rsidR="00B835F1" w:rsidRDefault="00B835F1" w:rsidP="00B835F1">
            <w:pPr>
              <w:pStyle w:val="Default"/>
              <w:numPr>
                <w:ilvl w:val="0"/>
                <w:numId w:val="43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 xml:space="preserve">Huciński T., Lenik P., Połaniecka A., Wilczewski T. (2016). Kompetencje psychospołeczne dzieci i młodzieży w nauczaniu umiejętności techniczno-taktycznych w koszykówce. Wydawnictwo Uniwersytetu Rzeszowskiego. Rzeszów. </w:t>
            </w:r>
          </w:p>
          <w:p w:rsidR="00B835F1" w:rsidRDefault="00B835F1" w:rsidP="00B835F1">
            <w:pPr>
              <w:pStyle w:val="Default"/>
              <w:numPr>
                <w:ilvl w:val="0"/>
                <w:numId w:val="43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 xml:space="preserve">Huciński T, Lenik P, Wilczewski T. System w nauczaniu podstaw techniki w koszykówce w ujęciu psychospołecznym. Wyd. PZKosz Warszawa 2016. </w:t>
            </w:r>
          </w:p>
          <w:p w:rsidR="00B835F1" w:rsidRDefault="00B835F1" w:rsidP="00B835F1">
            <w:pPr>
              <w:numPr>
                <w:ilvl w:val="0"/>
                <w:numId w:val="4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Huciński T., Lekner I., „Koszykówka” przygotowanie  zawodnika do gry w ataku – Poradnik dla trenerów, nauczycieli i studentów AWF Gdańsk 1998r.</w:t>
            </w:r>
          </w:p>
          <w:p w:rsidR="00B835F1" w:rsidRDefault="00B835F1" w:rsidP="00B835F1">
            <w:pPr>
              <w:numPr>
                <w:ilvl w:val="0"/>
                <w:numId w:val="4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Litkowicz R, Olex-Zarychta D. Uczymy grać w koszykówkę. Technika, taktyka oraz metodyka nauczania koszykówki w procesie wychowania fizycznego. Cz I, Cz II. Katowice 2009. </w:t>
            </w:r>
          </w:p>
          <w:p w:rsidR="00B835F1" w:rsidRDefault="00B835F1" w:rsidP="00B835F1">
            <w:pPr>
              <w:numPr>
                <w:ilvl w:val="0"/>
                <w:numId w:val="4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Lenik. P, Kunysz-Rozborska M. Gry i zabawy ruchowe jako forma kształtowania umiejętności społecznych i psychomotorycznych. Rzeszów </w:t>
            </w:r>
            <w:r w:rsidR="00610F08">
              <w:rPr>
                <w:rFonts w:ascii="Corbel" w:hAnsi="Corbel"/>
                <w:sz w:val="24"/>
                <w:szCs w:val="24"/>
              </w:rPr>
              <w:t>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835F1" w:rsidRDefault="00B835F1" w:rsidP="00B835F1">
            <w:pPr>
              <w:numPr>
                <w:ilvl w:val="0"/>
                <w:numId w:val="4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PZKosz „Przepisy gry w koszykówkę”.</w:t>
            </w:r>
          </w:p>
        </w:tc>
      </w:tr>
      <w:tr w:rsidR="00B835F1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B835F1" w:rsidRDefault="00B835F1" w:rsidP="00B835F1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Dudziński T. Nauczanie podstaw techniki i taktyki koszykówki. Przewodnik do zajęć z koszykówki ze studentami kierunku nauczycielskiego. Poznań 2004. </w:t>
            </w:r>
          </w:p>
          <w:p w:rsidR="00B835F1" w:rsidRDefault="00B835F1" w:rsidP="00B835F1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Huciński T., Kisiel E. Szkolenie dzieci i młodzieży w koszykówce. Teoria i praktyka. Warszawa 2008</w:t>
            </w:r>
          </w:p>
          <w:p w:rsidR="00B835F1" w:rsidRDefault="00B835F1" w:rsidP="00B835F1">
            <w:pPr>
              <w:pStyle w:val="Akapitzlist"/>
              <w:numPr>
                <w:ilvl w:val="0"/>
                <w:numId w:val="4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Mazur D., Mikołajec K.: Koszykarski atlas ćwiczeń. Warszawa 2009.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zCs w:val="24"/>
        </w:rPr>
      </w:pPr>
    </w:p>
    <w:p w:rsidR="0085747A" w:rsidRPr="00FD0A8B" w:rsidRDefault="00B835F1" w:rsidP="00FD0A8B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>
        <w:rPr>
          <w:rFonts w:ascii="Corbel" w:hAnsi="Corbel" w:cs="Calibri"/>
          <w:b w:val="0"/>
          <w:szCs w:val="24"/>
        </w:rPr>
        <w:t>Akceptacja Kierownika Jednostki lub osoby upoważnionej</w:t>
      </w:r>
    </w:p>
    <w:sectPr w:rsidR="0085747A" w:rsidRPr="00FD0A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5B7" w:rsidRDefault="00E705B7" w:rsidP="00C16ABF">
      <w:pPr>
        <w:spacing w:after="0" w:line="240" w:lineRule="auto"/>
      </w:pPr>
      <w:r>
        <w:separator/>
      </w:r>
    </w:p>
  </w:endnote>
  <w:endnote w:type="continuationSeparator" w:id="0">
    <w:p w:rsidR="00E705B7" w:rsidRDefault="00E705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5B7" w:rsidRDefault="00E705B7" w:rsidP="00C16ABF">
      <w:pPr>
        <w:spacing w:after="0" w:line="240" w:lineRule="auto"/>
      </w:pPr>
      <w:r>
        <w:separator/>
      </w:r>
    </w:p>
  </w:footnote>
  <w:footnote w:type="continuationSeparator" w:id="0">
    <w:p w:rsidR="00E705B7" w:rsidRDefault="00E705B7" w:rsidP="00C16ABF">
      <w:pPr>
        <w:spacing w:after="0" w:line="240" w:lineRule="auto"/>
      </w:pPr>
      <w:r>
        <w:continuationSeparator/>
      </w:r>
    </w:p>
  </w:footnote>
  <w:footnote w:id="1">
    <w:p w:rsidR="00B835F1" w:rsidRDefault="00B835F1" w:rsidP="00B835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DC6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D4E91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3D72B4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A748D"/>
    <w:multiLevelType w:val="hybridMultilevel"/>
    <w:tmpl w:val="0DD6376C"/>
    <w:lvl w:ilvl="0" w:tplc="72AA8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E6B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E5E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8C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45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EE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B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A80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67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9D15F5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37B05"/>
    <w:multiLevelType w:val="hybridMultilevel"/>
    <w:tmpl w:val="5F826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3402E"/>
    <w:multiLevelType w:val="hybridMultilevel"/>
    <w:tmpl w:val="CA8E22CE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8"/>
  </w:num>
  <w:num w:numId="5">
    <w:abstractNumId w:val="26"/>
  </w:num>
  <w:num w:numId="6">
    <w:abstractNumId w:val="5"/>
  </w:num>
  <w:num w:numId="7">
    <w:abstractNumId w:val="7"/>
  </w:num>
  <w:num w:numId="8">
    <w:abstractNumId w:val="20"/>
  </w:num>
  <w:num w:numId="9">
    <w:abstractNumId w:val="12"/>
  </w:num>
  <w:num w:numId="10">
    <w:abstractNumId w:val="11"/>
  </w:num>
  <w:num w:numId="11">
    <w:abstractNumId w:val="15"/>
  </w:num>
  <w:num w:numId="12">
    <w:abstractNumId w:val="25"/>
  </w:num>
  <w:num w:numId="13">
    <w:abstractNumId w:val="29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9"/>
  </w:num>
  <w:num w:numId="17">
    <w:abstractNumId w:val="17"/>
  </w:num>
  <w:num w:numId="18">
    <w:abstractNumId w:val="1"/>
  </w:num>
  <w:num w:numId="19">
    <w:abstractNumId w:val="13"/>
  </w:num>
  <w:num w:numId="20">
    <w:abstractNumId w:val="18"/>
  </w:num>
  <w:num w:numId="21">
    <w:abstractNumId w:val="21"/>
  </w:num>
  <w:num w:numId="22">
    <w:abstractNumId w:val="22"/>
  </w:num>
  <w:num w:numId="23">
    <w:abstractNumId w:val="3"/>
  </w:num>
  <w:num w:numId="24">
    <w:abstractNumId w:val="8"/>
  </w:num>
  <w:num w:numId="25">
    <w:abstractNumId w:val="27"/>
  </w:num>
  <w:num w:numId="26">
    <w:abstractNumId w:val="30"/>
  </w:num>
  <w:num w:numId="27">
    <w:abstractNumId w:val="2"/>
  </w:num>
  <w:num w:numId="28">
    <w:abstractNumId w:val="32"/>
  </w:num>
  <w:num w:numId="29">
    <w:abstractNumId w:val="33"/>
  </w:num>
  <w:num w:numId="30">
    <w:abstractNumId w:val="23"/>
  </w:num>
  <w:num w:numId="31">
    <w:abstractNumId w:val="16"/>
  </w:num>
  <w:num w:numId="32">
    <w:abstractNumId w:val="14"/>
  </w:num>
  <w:num w:numId="33">
    <w:abstractNumId w:val="24"/>
  </w:num>
  <w:num w:numId="34">
    <w:abstractNumId w:val="10"/>
  </w:num>
  <w:num w:numId="35">
    <w:abstractNumId w:val="31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34"/>
    <w:rsid w:val="00063EAA"/>
    <w:rsid w:val="00070ED6"/>
    <w:rsid w:val="000742DC"/>
    <w:rsid w:val="0007476F"/>
    <w:rsid w:val="00084C12"/>
    <w:rsid w:val="00085924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2F0"/>
    <w:rsid w:val="000F1C57"/>
    <w:rsid w:val="000F5570"/>
    <w:rsid w:val="000F5615"/>
    <w:rsid w:val="00124BFF"/>
    <w:rsid w:val="0012560E"/>
    <w:rsid w:val="00127108"/>
    <w:rsid w:val="00134B13"/>
    <w:rsid w:val="00146BC0"/>
    <w:rsid w:val="00153C41"/>
    <w:rsid w:val="00154381"/>
    <w:rsid w:val="00154900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A70D2"/>
    <w:rsid w:val="001B3A2F"/>
    <w:rsid w:val="001C07C3"/>
    <w:rsid w:val="001C7EA2"/>
    <w:rsid w:val="001D657B"/>
    <w:rsid w:val="001D7B54"/>
    <w:rsid w:val="001E0209"/>
    <w:rsid w:val="001E0A48"/>
    <w:rsid w:val="001E4AA7"/>
    <w:rsid w:val="001F09B5"/>
    <w:rsid w:val="001F2CA2"/>
    <w:rsid w:val="001F3F61"/>
    <w:rsid w:val="00201269"/>
    <w:rsid w:val="00212FBB"/>
    <w:rsid w:val="002144C0"/>
    <w:rsid w:val="0022477D"/>
    <w:rsid w:val="002278A9"/>
    <w:rsid w:val="002336F9"/>
    <w:rsid w:val="0024028F"/>
    <w:rsid w:val="00244ABC"/>
    <w:rsid w:val="00251354"/>
    <w:rsid w:val="00265916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B5765"/>
    <w:rsid w:val="003C0BAE"/>
    <w:rsid w:val="003C2CF9"/>
    <w:rsid w:val="003D18A9"/>
    <w:rsid w:val="003D6CE2"/>
    <w:rsid w:val="003E1941"/>
    <w:rsid w:val="003E2FE6"/>
    <w:rsid w:val="003E49D5"/>
    <w:rsid w:val="003F38C0"/>
    <w:rsid w:val="004056CC"/>
    <w:rsid w:val="00412B50"/>
    <w:rsid w:val="00414E3C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598D"/>
    <w:rsid w:val="00477AB4"/>
    <w:rsid w:val="004840FD"/>
    <w:rsid w:val="00490F7D"/>
    <w:rsid w:val="00491678"/>
    <w:rsid w:val="004968E2"/>
    <w:rsid w:val="004A3EEA"/>
    <w:rsid w:val="004A4D1F"/>
    <w:rsid w:val="004C62AD"/>
    <w:rsid w:val="004C6BA0"/>
    <w:rsid w:val="004C6E6F"/>
    <w:rsid w:val="004D2946"/>
    <w:rsid w:val="004D5282"/>
    <w:rsid w:val="004F04B2"/>
    <w:rsid w:val="004F1551"/>
    <w:rsid w:val="004F55A3"/>
    <w:rsid w:val="0050496F"/>
    <w:rsid w:val="00505801"/>
    <w:rsid w:val="00510A0C"/>
    <w:rsid w:val="00513B6F"/>
    <w:rsid w:val="00517C63"/>
    <w:rsid w:val="005363C4"/>
    <w:rsid w:val="00536BDE"/>
    <w:rsid w:val="00543ACC"/>
    <w:rsid w:val="0055453D"/>
    <w:rsid w:val="0056696D"/>
    <w:rsid w:val="00584057"/>
    <w:rsid w:val="0059484D"/>
    <w:rsid w:val="005A0855"/>
    <w:rsid w:val="005A234E"/>
    <w:rsid w:val="005A3196"/>
    <w:rsid w:val="005A5A9F"/>
    <w:rsid w:val="005B015F"/>
    <w:rsid w:val="005C080F"/>
    <w:rsid w:val="005C55E5"/>
    <w:rsid w:val="005C696A"/>
    <w:rsid w:val="005E3C17"/>
    <w:rsid w:val="005E6E85"/>
    <w:rsid w:val="005F31D2"/>
    <w:rsid w:val="0061029B"/>
    <w:rsid w:val="00610F08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2B2"/>
    <w:rsid w:val="006D050F"/>
    <w:rsid w:val="006D6139"/>
    <w:rsid w:val="006E5D65"/>
    <w:rsid w:val="006F1282"/>
    <w:rsid w:val="006F1FBC"/>
    <w:rsid w:val="006F31E2"/>
    <w:rsid w:val="00702D0B"/>
    <w:rsid w:val="0070535B"/>
    <w:rsid w:val="00706544"/>
    <w:rsid w:val="007072BA"/>
    <w:rsid w:val="007120A0"/>
    <w:rsid w:val="0071620A"/>
    <w:rsid w:val="00724677"/>
    <w:rsid w:val="00725459"/>
    <w:rsid w:val="007327BD"/>
    <w:rsid w:val="00734608"/>
    <w:rsid w:val="00745302"/>
    <w:rsid w:val="007461D6"/>
    <w:rsid w:val="00746EC8"/>
    <w:rsid w:val="00760786"/>
    <w:rsid w:val="00763420"/>
    <w:rsid w:val="00763BF1"/>
    <w:rsid w:val="00766FD4"/>
    <w:rsid w:val="0078168C"/>
    <w:rsid w:val="00787C2A"/>
    <w:rsid w:val="00790E27"/>
    <w:rsid w:val="007A4022"/>
    <w:rsid w:val="007A6E6E"/>
    <w:rsid w:val="007B3587"/>
    <w:rsid w:val="007C3299"/>
    <w:rsid w:val="007C3BCC"/>
    <w:rsid w:val="007C4546"/>
    <w:rsid w:val="007C504B"/>
    <w:rsid w:val="007D1D74"/>
    <w:rsid w:val="007D6E56"/>
    <w:rsid w:val="007F1652"/>
    <w:rsid w:val="007F4155"/>
    <w:rsid w:val="00801B8A"/>
    <w:rsid w:val="00810C0B"/>
    <w:rsid w:val="0081554D"/>
    <w:rsid w:val="0081707E"/>
    <w:rsid w:val="0084466A"/>
    <w:rsid w:val="008449B3"/>
    <w:rsid w:val="0084763F"/>
    <w:rsid w:val="00852B85"/>
    <w:rsid w:val="0085747A"/>
    <w:rsid w:val="00881186"/>
    <w:rsid w:val="00884922"/>
    <w:rsid w:val="00885F64"/>
    <w:rsid w:val="008917F9"/>
    <w:rsid w:val="00893A77"/>
    <w:rsid w:val="008A45F7"/>
    <w:rsid w:val="008B46D2"/>
    <w:rsid w:val="008C06D1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55AE"/>
    <w:rsid w:val="008F6E29"/>
    <w:rsid w:val="009037F1"/>
    <w:rsid w:val="00916188"/>
    <w:rsid w:val="00923D7D"/>
    <w:rsid w:val="009508DF"/>
    <w:rsid w:val="00950DAC"/>
    <w:rsid w:val="0095241F"/>
    <w:rsid w:val="0095325B"/>
    <w:rsid w:val="00954A07"/>
    <w:rsid w:val="00972D53"/>
    <w:rsid w:val="0099296C"/>
    <w:rsid w:val="00997F14"/>
    <w:rsid w:val="009A78D9"/>
    <w:rsid w:val="009C1331"/>
    <w:rsid w:val="009C3E31"/>
    <w:rsid w:val="009C54AE"/>
    <w:rsid w:val="009C788E"/>
    <w:rsid w:val="009D4A5E"/>
    <w:rsid w:val="009E01FB"/>
    <w:rsid w:val="009E1CB8"/>
    <w:rsid w:val="009E3B41"/>
    <w:rsid w:val="009F3C5C"/>
    <w:rsid w:val="009F4610"/>
    <w:rsid w:val="00A00ECC"/>
    <w:rsid w:val="00A1470B"/>
    <w:rsid w:val="00A155EE"/>
    <w:rsid w:val="00A2245B"/>
    <w:rsid w:val="00A30110"/>
    <w:rsid w:val="00A36899"/>
    <w:rsid w:val="00A371F6"/>
    <w:rsid w:val="00A37EEA"/>
    <w:rsid w:val="00A43BF6"/>
    <w:rsid w:val="00A53FA5"/>
    <w:rsid w:val="00A54817"/>
    <w:rsid w:val="00A601C8"/>
    <w:rsid w:val="00A602A1"/>
    <w:rsid w:val="00A60799"/>
    <w:rsid w:val="00A801C0"/>
    <w:rsid w:val="00A84C85"/>
    <w:rsid w:val="00A97028"/>
    <w:rsid w:val="00A97DE1"/>
    <w:rsid w:val="00AB053C"/>
    <w:rsid w:val="00AD1146"/>
    <w:rsid w:val="00AD27D3"/>
    <w:rsid w:val="00AD66D6"/>
    <w:rsid w:val="00AE1160"/>
    <w:rsid w:val="00AE203C"/>
    <w:rsid w:val="00AE2E74"/>
    <w:rsid w:val="00AE47AE"/>
    <w:rsid w:val="00AE5FCB"/>
    <w:rsid w:val="00AF2C1E"/>
    <w:rsid w:val="00B06142"/>
    <w:rsid w:val="00B12FF2"/>
    <w:rsid w:val="00B135B1"/>
    <w:rsid w:val="00B3130B"/>
    <w:rsid w:val="00B40ADB"/>
    <w:rsid w:val="00B432D1"/>
    <w:rsid w:val="00B43B77"/>
    <w:rsid w:val="00B43E80"/>
    <w:rsid w:val="00B607DB"/>
    <w:rsid w:val="00B66529"/>
    <w:rsid w:val="00B75946"/>
    <w:rsid w:val="00B8056E"/>
    <w:rsid w:val="00B819C8"/>
    <w:rsid w:val="00B82308"/>
    <w:rsid w:val="00B835F1"/>
    <w:rsid w:val="00B83EEF"/>
    <w:rsid w:val="00B90885"/>
    <w:rsid w:val="00B9497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E17"/>
    <w:rsid w:val="00C67E92"/>
    <w:rsid w:val="00C70A26"/>
    <w:rsid w:val="00C766DF"/>
    <w:rsid w:val="00C94B98"/>
    <w:rsid w:val="00CA2B96"/>
    <w:rsid w:val="00CA5089"/>
    <w:rsid w:val="00CD398D"/>
    <w:rsid w:val="00CD6897"/>
    <w:rsid w:val="00CD7A8D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52C9"/>
    <w:rsid w:val="00D425B2"/>
    <w:rsid w:val="00D428D6"/>
    <w:rsid w:val="00D454C7"/>
    <w:rsid w:val="00D552B2"/>
    <w:rsid w:val="00D608D1"/>
    <w:rsid w:val="00D74119"/>
    <w:rsid w:val="00D8075B"/>
    <w:rsid w:val="00D8678B"/>
    <w:rsid w:val="00DA06F5"/>
    <w:rsid w:val="00DA2114"/>
    <w:rsid w:val="00DB13F5"/>
    <w:rsid w:val="00DB17D5"/>
    <w:rsid w:val="00DB600A"/>
    <w:rsid w:val="00DD6219"/>
    <w:rsid w:val="00DE09C0"/>
    <w:rsid w:val="00DE4A14"/>
    <w:rsid w:val="00DE4FB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5B7"/>
    <w:rsid w:val="00E70774"/>
    <w:rsid w:val="00E77E88"/>
    <w:rsid w:val="00E8107D"/>
    <w:rsid w:val="00E8293D"/>
    <w:rsid w:val="00E871FD"/>
    <w:rsid w:val="00E935EB"/>
    <w:rsid w:val="00E960BB"/>
    <w:rsid w:val="00E96BA9"/>
    <w:rsid w:val="00E97DBA"/>
    <w:rsid w:val="00EA2074"/>
    <w:rsid w:val="00EA4832"/>
    <w:rsid w:val="00EA4E9D"/>
    <w:rsid w:val="00EC4899"/>
    <w:rsid w:val="00EC50B3"/>
    <w:rsid w:val="00ED03AB"/>
    <w:rsid w:val="00ED32D2"/>
    <w:rsid w:val="00ED6E75"/>
    <w:rsid w:val="00EE32DE"/>
    <w:rsid w:val="00EE5457"/>
    <w:rsid w:val="00F070AB"/>
    <w:rsid w:val="00F17567"/>
    <w:rsid w:val="00F20D04"/>
    <w:rsid w:val="00F27A7B"/>
    <w:rsid w:val="00F35C98"/>
    <w:rsid w:val="00F52266"/>
    <w:rsid w:val="00F526AF"/>
    <w:rsid w:val="00F53F5E"/>
    <w:rsid w:val="00F617C3"/>
    <w:rsid w:val="00F61AE2"/>
    <w:rsid w:val="00F7066B"/>
    <w:rsid w:val="00F72F4D"/>
    <w:rsid w:val="00F83B28"/>
    <w:rsid w:val="00F92780"/>
    <w:rsid w:val="00F94825"/>
    <w:rsid w:val="00FA46E5"/>
    <w:rsid w:val="00FA6EBC"/>
    <w:rsid w:val="00FB28AE"/>
    <w:rsid w:val="00FB5D0E"/>
    <w:rsid w:val="00FB6C76"/>
    <w:rsid w:val="00FB7DBA"/>
    <w:rsid w:val="00FC1C25"/>
    <w:rsid w:val="00FC3F45"/>
    <w:rsid w:val="00FC68B4"/>
    <w:rsid w:val="00FD0A8B"/>
    <w:rsid w:val="00FD23F8"/>
    <w:rsid w:val="00FD503F"/>
    <w:rsid w:val="00FD7589"/>
    <w:rsid w:val="00FE68A0"/>
    <w:rsid w:val="00FF016A"/>
    <w:rsid w:val="00FF1401"/>
    <w:rsid w:val="00FF5E7D"/>
    <w:rsid w:val="05D8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C29CC-480B-4ABD-9EF6-A0CCC5D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10701-EDB9-4A13-83EB-97BE8717A2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D8665F-5C36-4DD6-8DFB-5D7D6AD6B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880979-77B8-4A01-9042-DE241C296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576DF3-8393-4D0B-86E6-3273CA59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9</Pages>
  <Words>1651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2020-10-19T17:41:00Z</cp:lastPrinted>
  <dcterms:created xsi:type="dcterms:W3CDTF">2020-11-25T21:13:00Z</dcterms:created>
  <dcterms:modified xsi:type="dcterms:W3CDTF">2020-11-25T21:13:00Z</dcterms:modified>
</cp:coreProperties>
</file>