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893A77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93A7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893A77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893A77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893A77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893A77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893A77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7BBCE8D" w:rsidR="0085747A" w:rsidRPr="00893A77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20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22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893A77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3A77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893A77">
        <w:rPr>
          <w:rFonts w:ascii="Corbel" w:hAnsi="Corbel" w:cstheme="minorHAnsi"/>
          <w:sz w:val="24"/>
          <w:szCs w:val="24"/>
        </w:rPr>
        <w:t>)</w:t>
      </w:r>
    </w:p>
    <w:p w14:paraId="32C34127" w14:textId="3DE020B7" w:rsidR="00445970" w:rsidRPr="00893A77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893A77">
        <w:rPr>
          <w:rFonts w:ascii="Corbel" w:hAnsi="Corbel" w:cstheme="minorHAnsi"/>
          <w:sz w:val="24"/>
          <w:szCs w:val="24"/>
        </w:rPr>
        <w:t>20</w:t>
      </w:r>
      <w:r w:rsidR="00CF6386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1</w:t>
      </w:r>
      <w:r w:rsidR="001B3A2F" w:rsidRPr="00893A77">
        <w:rPr>
          <w:rFonts w:ascii="Corbel" w:hAnsi="Corbel" w:cstheme="minorHAnsi"/>
          <w:sz w:val="24"/>
          <w:szCs w:val="24"/>
        </w:rPr>
        <w:t>-20</w:t>
      </w:r>
      <w:r w:rsidR="009037F1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,202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-202</w:t>
      </w:r>
      <w:r w:rsidR="00B0144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93A77">
        <w:rPr>
          <w:rFonts w:ascii="Corbel" w:hAnsi="Corbel" w:cstheme="minorHAnsi"/>
          <w:szCs w:val="24"/>
        </w:rPr>
        <w:t xml:space="preserve">1. </w:t>
      </w:r>
      <w:r w:rsidR="0085747A" w:rsidRPr="00893A77">
        <w:rPr>
          <w:rFonts w:ascii="Corbel" w:hAnsi="Corbel" w:cstheme="minorHAnsi"/>
          <w:szCs w:val="24"/>
        </w:rPr>
        <w:t xml:space="preserve">Podstawowe </w:t>
      </w:r>
      <w:r w:rsidR="00445970" w:rsidRPr="00893A77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893A77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64A23A4E" w:rsidR="001B3A2F" w:rsidRPr="00893A77" w:rsidRDefault="00CF6386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Specjalizacja sportowa</w:t>
            </w:r>
          </w:p>
        </w:tc>
      </w:tr>
      <w:tr w:rsidR="001B3A2F" w:rsidRPr="00893A77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893A77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893A77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7451ED57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893A77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22CEDB89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893A77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893A77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1D8E44D0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893A77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B3A2F" w:rsidRPr="00893A77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7945AFD7" w:rsidR="001B3A2F" w:rsidRPr="00893A77" w:rsidRDefault="0093008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893A77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5440BFEF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V,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VI </w:t>
            </w:r>
            <w:proofErr w:type="spellStart"/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</w:t>
            </w:r>
            <w:r w:rsidR="005A5A9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e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proofErr w:type="spellEnd"/>
          </w:p>
        </w:tc>
      </w:tr>
      <w:tr w:rsidR="001B3A2F" w:rsidRPr="00893A77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538C74EC" w:rsidR="001B3A2F" w:rsidRPr="00893A77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893A77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893A77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893A77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893A77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Gabriel </w:t>
            </w:r>
            <w:proofErr w:type="spellStart"/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Bobula</w:t>
            </w:r>
            <w:proofErr w:type="spellEnd"/>
          </w:p>
          <w:p w14:paraId="23555BFF" w14:textId="405FF000" w:rsidR="001B3A2F" w:rsidRPr="00893A77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893A7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* </w:t>
      </w:r>
      <w:r w:rsidRPr="00893A77">
        <w:rPr>
          <w:rFonts w:ascii="Corbel" w:hAnsi="Corbel" w:cstheme="minorHAnsi"/>
          <w:i/>
          <w:sz w:val="24"/>
          <w:szCs w:val="24"/>
        </w:rPr>
        <w:t>-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893A77">
        <w:rPr>
          <w:rFonts w:ascii="Corbel" w:hAnsi="Corbel" w:cstheme="minorHAnsi"/>
          <w:b w:val="0"/>
          <w:sz w:val="24"/>
          <w:szCs w:val="24"/>
        </w:rPr>
        <w:t>e,</w:t>
      </w:r>
      <w:r w:rsidRPr="00893A77">
        <w:rPr>
          <w:rFonts w:ascii="Corbel" w:hAnsi="Corbel" w:cstheme="minorHAnsi"/>
          <w:i/>
          <w:sz w:val="24"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893A77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1.</w:t>
      </w:r>
      <w:r w:rsidR="00E22FBC" w:rsidRPr="00893A77">
        <w:rPr>
          <w:rFonts w:ascii="Corbel" w:hAnsi="Corbel" w:cstheme="minorHAnsi"/>
          <w:sz w:val="24"/>
          <w:szCs w:val="24"/>
        </w:rPr>
        <w:t>1</w:t>
      </w:r>
      <w:r w:rsidRPr="00893A77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3A77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893A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(</w:t>
            </w:r>
            <w:r w:rsidR="00363F78" w:rsidRPr="00893A77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93A77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893A7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93A77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893A7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93A77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893A7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893A77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893A77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93A77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893A77">
              <w:rPr>
                <w:rFonts w:ascii="Corbel" w:hAnsi="Corbel" w:cstheme="minorHAnsi"/>
                <w:b/>
                <w:szCs w:val="24"/>
              </w:rPr>
              <w:t>.</w:t>
            </w:r>
            <w:r w:rsidRPr="00893A77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893A77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61EA4699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5C9204DD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694CC3A3" w:rsidR="00015B8F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5F478E81" w:rsidR="00015B8F" w:rsidRPr="00893A77" w:rsidRDefault="00B01449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B28AE" w:rsidRPr="00893A77" w14:paraId="26F5BAC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BD6" w14:textId="3C0BC0B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DC87" w14:textId="29EDAE9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DD38" w14:textId="59C1154B" w:rsidR="00FB28AE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FB28AE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D5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345C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8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819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6C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4CA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68C" w14:textId="2C6D843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893A77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6980D385" w:rsidR="0030395F" w:rsidRPr="00893A77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1E5066FF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38E4582E" w:rsidR="0030395F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52B6934B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060734" w:rsidRPr="00893A77" w14:paraId="4383E6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37F6" w14:textId="5B5E7091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86BF" w14:textId="2FA9D74F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2</w:t>
            </w:r>
            <w:r w:rsidR="005A5A9F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37F0" w14:textId="44DD7243" w:rsidR="00060734" w:rsidRPr="00893A77" w:rsidRDefault="00930081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6</w:t>
            </w:r>
            <w:r w:rsidR="00060734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B10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8C5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00BA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E6B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493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52B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D53" w14:textId="70543591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7</w:t>
            </w:r>
          </w:p>
        </w:tc>
      </w:tr>
    </w:tbl>
    <w:p w14:paraId="025CFE1E" w14:textId="77777777" w:rsidR="00923D7D" w:rsidRPr="00893A77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893A7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>1.</w:t>
      </w:r>
      <w:r w:rsidR="00E22FBC" w:rsidRPr="00893A77">
        <w:rPr>
          <w:rFonts w:ascii="Corbel" w:hAnsi="Corbel" w:cstheme="minorHAnsi"/>
          <w:smallCaps w:val="0"/>
          <w:szCs w:val="24"/>
        </w:rPr>
        <w:t>2</w:t>
      </w:r>
      <w:r w:rsidR="00F83B28" w:rsidRPr="00893A77">
        <w:rPr>
          <w:rFonts w:ascii="Corbel" w:hAnsi="Corbel" w:cstheme="minorHAnsi"/>
          <w:smallCaps w:val="0"/>
          <w:szCs w:val="24"/>
        </w:rPr>
        <w:t>.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893A77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eastAsia="MS Gothic" w:hAnsi="Corbel" w:cstheme="minorHAnsi"/>
          <w:b w:val="0"/>
          <w:szCs w:val="24"/>
        </w:rPr>
        <w:t>x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893A77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Segoe UI Symbol" w:eastAsia="MS Gothic" w:hAnsi="Segoe UI Symbol" w:cs="Segoe UI Symbol"/>
          <w:b w:val="0"/>
          <w:szCs w:val="24"/>
        </w:rPr>
        <w:t>☐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31021E5" w:rsidR="009C54AE" w:rsidRPr="00893A77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>For</w:t>
      </w:r>
      <w:r w:rsidR="00445970" w:rsidRPr="00893A77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893A77">
        <w:rPr>
          <w:rFonts w:ascii="Corbel" w:hAnsi="Corbel" w:cstheme="minorHAnsi"/>
          <w:smallCaps w:val="0"/>
          <w:szCs w:val="24"/>
        </w:rPr>
        <w:t xml:space="preserve"> (z toku) </w:t>
      </w:r>
      <w:r w:rsidRPr="00893A77">
        <w:rPr>
          <w:rFonts w:ascii="Corbel" w:hAnsi="Corbel" w:cstheme="minorHAnsi"/>
          <w:b w:val="0"/>
          <w:smallCaps w:val="0"/>
          <w:szCs w:val="24"/>
        </w:rPr>
        <w:t>(e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893A77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2CF12183" w14:textId="15092F00" w:rsidR="005A5A9F" w:rsidRPr="00893A77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893A77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14:paraId="070436E4" w14:textId="6FA0BCB0" w:rsidR="00E960BB" w:rsidRPr="00893A77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163D812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06EC48ED" w14:textId="77777777" w:rsidTr="00745302">
        <w:tc>
          <w:tcPr>
            <w:tcW w:w="9670" w:type="dxa"/>
          </w:tcPr>
          <w:p w14:paraId="2AF1523A" w14:textId="450E012D" w:rsidR="0085747A" w:rsidRPr="00893A77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14:paraId="31B65502" w14:textId="77777777" w:rsidR="00153C41" w:rsidRPr="00893A77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>3.</w:t>
      </w:r>
      <w:r w:rsidR="0085747A" w:rsidRPr="00893A77">
        <w:rPr>
          <w:rFonts w:ascii="Corbel" w:hAnsi="Corbel" w:cstheme="minorHAnsi"/>
          <w:szCs w:val="24"/>
        </w:rPr>
        <w:t xml:space="preserve"> </w:t>
      </w:r>
      <w:r w:rsidR="00A84C85" w:rsidRPr="00893A77">
        <w:rPr>
          <w:rFonts w:ascii="Corbel" w:hAnsi="Corbel" w:cstheme="minorHAnsi"/>
          <w:szCs w:val="24"/>
        </w:rPr>
        <w:t>cele, efekty uczenia się</w:t>
      </w:r>
      <w:r w:rsidR="0085747A" w:rsidRPr="00893A77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893A77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3.1 </w:t>
      </w:r>
      <w:r w:rsidR="00C05F44" w:rsidRPr="00893A77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893A77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893A77" w14:paraId="35943340" w14:textId="77777777" w:rsidTr="004D2946">
        <w:tc>
          <w:tcPr>
            <w:tcW w:w="845" w:type="dxa"/>
          </w:tcPr>
          <w:p w14:paraId="39FC6A28" w14:textId="43B22BF0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7EF71F48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FB28AE" w:rsidRPr="00893A77" w14:paraId="227F7028" w14:textId="77777777" w:rsidTr="004D2946">
        <w:tc>
          <w:tcPr>
            <w:tcW w:w="845" w:type="dxa"/>
          </w:tcPr>
          <w:p w14:paraId="117F0188" w14:textId="3E9C890C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CB2B9BB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zawansowanymi elementami taktyki z piłki siatkowej</w:t>
            </w:r>
          </w:p>
        </w:tc>
      </w:tr>
      <w:tr w:rsidR="00FB28AE" w:rsidRPr="00893A77" w14:paraId="5E1CB5A5" w14:textId="77777777" w:rsidTr="004D2946">
        <w:tc>
          <w:tcPr>
            <w:tcW w:w="845" w:type="dxa"/>
          </w:tcPr>
          <w:p w14:paraId="4ADCD793" w14:textId="74D3347F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546F474" w14:textId="2941817F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FB28AE" w:rsidRPr="00893A77" w14:paraId="542DB0F0" w14:textId="77777777" w:rsidTr="004D2946">
        <w:tc>
          <w:tcPr>
            <w:tcW w:w="845" w:type="dxa"/>
          </w:tcPr>
          <w:p w14:paraId="0E715AEE" w14:textId="2DD31148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3BA" w14:textId="7196FFF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zawodów sportowych z piłki siatkowej</w:t>
            </w:r>
          </w:p>
        </w:tc>
      </w:tr>
      <w:tr w:rsidR="00FB28AE" w:rsidRPr="00893A77" w14:paraId="670F7482" w14:textId="77777777" w:rsidTr="004D2946">
        <w:tc>
          <w:tcPr>
            <w:tcW w:w="845" w:type="dxa"/>
          </w:tcPr>
          <w:p w14:paraId="0DFE859A" w14:textId="27810CC5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78581AF7" w14:textId="7E681D6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realizację zajęć z piłki siatkowej w ramach zajęć w szkołach wyższych</w:t>
            </w:r>
          </w:p>
        </w:tc>
      </w:tr>
      <w:tr w:rsidR="00FB28AE" w:rsidRPr="00893A77" w14:paraId="27C9341A" w14:textId="77777777" w:rsidTr="004D2946">
        <w:tc>
          <w:tcPr>
            <w:tcW w:w="845" w:type="dxa"/>
          </w:tcPr>
          <w:p w14:paraId="0FDB0F6E" w14:textId="46B6D799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61EBA296" w14:textId="33770952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14:paraId="56F585F4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893A77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893A77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893A77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893A77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893A77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E47AE" w:rsidRPr="00893A77" w14:paraId="3FEFC579" w14:textId="77777777" w:rsidTr="00B432D1">
        <w:tc>
          <w:tcPr>
            <w:tcW w:w="9520" w:type="dxa"/>
          </w:tcPr>
          <w:tbl>
            <w:tblPr>
              <w:tblW w:w="9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5796"/>
              <w:gridCol w:w="2551"/>
            </w:tblGrid>
            <w:tr w:rsidR="00AE47AE" w:rsidRPr="00893A77" w14:paraId="462EEB48" w14:textId="77777777" w:rsidTr="00AE47AE">
              <w:tc>
                <w:tcPr>
                  <w:tcW w:w="1238" w:type="dxa"/>
                  <w:vAlign w:val="center"/>
                </w:tcPr>
                <w:p w14:paraId="02EFBA9E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mallCaps w:val="0"/>
                      <w:szCs w:val="24"/>
                    </w:rPr>
                    <w:t>EK</w:t>
                  </w: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(efekt uczenia się)</w:t>
                  </w:r>
                </w:p>
              </w:tc>
              <w:tc>
                <w:tcPr>
                  <w:tcW w:w="5796" w:type="dxa"/>
                  <w:vAlign w:val="center"/>
                </w:tcPr>
                <w:p w14:paraId="41D6F1D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Treść efektu uczenia się zdefiniowanego dla przedmiotu </w:t>
                  </w:r>
                </w:p>
              </w:tc>
              <w:tc>
                <w:tcPr>
                  <w:tcW w:w="2551" w:type="dxa"/>
                  <w:vAlign w:val="center"/>
                </w:tcPr>
                <w:p w14:paraId="6E080ED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Odniesienie do efektów  kierunkowych </w:t>
                  </w:r>
                  <w:r w:rsidRPr="00893A77">
                    <w:rPr>
                      <w:rStyle w:val="Odwoanieprzypisudolnego"/>
                      <w:rFonts w:ascii="Corbel" w:hAnsi="Corbel" w:cstheme="minorHAnsi"/>
                      <w:b w:val="0"/>
                      <w:smallCaps w:val="0"/>
                      <w:szCs w:val="24"/>
                    </w:rPr>
                    <w:footnoteReference w:id="1"/>
                  </w:r>
                </w:p>
              </w:tc>
            </w:tr>
            <w:tr w:rsidR="00AE47AE" w:rsidRPr="00893A77" w14:paraId="7452EA6D" w14:textId="77777777" w:rsidTr="00AE47AE">
              <w:tc>
                <w:tcPr>
                  <w:tcW w:w="1238" w:type="dxa"/>
                </w:tcPr>
                <w:p w14:paraId="64BC1DC0" w14:textId="296FD665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18CEF4CA" w14:textId="64ED27F5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metody, formy i środki stosowane w kształtowaniu zdolności motorycznych oraz testy sprawności fizycznej służące diagnozowaniu zdolności motorycznych w piłce siatkowej</w:t>
                  </w:r>
                </w:p>
              </w:tc>
              <w:tc>
                <w:tcPr>
                  <w:tcW w:w="2551" w:type="dxa"/>
                </w:tcPr>
                <w:p w14:paraId="5691BA9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K_W07</w:t>
                  </w:r>
                </w:p>
                <w:p w14:paraId="2FB0A241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264D583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003D8C6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9588780" w14:textId="51848B9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3E7DFC57" w14:textId="77777777" w:rsidTr="00AE47AE">
              <w:tc>
                <w:tcPr>
                  <w:tcW w:w="1238" w:type="dxa"/>
                </w:tcPr>
                <w:p w14:paraId="2BF848E4" w14:textId="5A78FF0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42277B0F" w14:textId="1CBD738A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kryteria naboru i selekcji oraz strukturę szkolenia sportowego dzieci i młodzieży w piłce siatkowej</w:t>
                  </w:r>
                </w:p>
              </w:tc>
              <w:tc>
                <w:tcPr>
                  <w:tcW w:w="2551" w:type="dxa"/>
                </w:tcPr>
                <w:p w14:paraId="7FA8D6D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K_W10</w:t>
                  </w:r>
                </w:p>
                <w:p w14:paraId="0B46377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D86FBFC" w14:textId="068AFAA0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5D8AD3E2" w14:textId="77777777" w:rsidTr="00AE47AE">
              <w:tc>
                <w:tcPr>
                  <w:tcW w:w="1238" w:type="dxa"/>
                </w:tcPr>
                <w:p w14:paraId="024670F2" w14:textId="0CF6C56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3</w:t>
                  </w:r>
                </w:p>
              </w:tc>
              <w:tc>
                <w:tcPr>
                  <w:tcW w:w="5796" w:type="dxa"/>
                </w:tcPr>
                <w:p w14:paraId="6367B77F" w14:textId="77777777" w:rsidR="00AE47AE" w:rsidRPr="00893A77" w:rsidRDefault="00AE47AE" w:rsidP="00AE47AE">
                  <w:pPr>
                    <w:rPr>
                      <w:rFonts w:ascii="Corbel" w:eastAsiaTheme="minorHAnsi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poda zasady bhp, które obowiązują w trakcie prowadzenia jednostek treningowych oraz  zawodów sportowych</w:t>
                  </w:r>
                </w:p>
              </w:tc>
              <w:tc>
                <w:tcPr>
                  <w:tcW w:w="2551" w:type="dxa"/>
                </w:tcPr>
                <w:p w14:paraId="1CF77D3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K_W14</w:t>
                  </w:r>
                </w:p>
              </w:tc>
            </w:tr>
            <w:tr w:rsidR="00AE47AE" w:rsidRPr="00893A77" w14:paraId="55404956" w14:textId="77777777" w:rsidTr="00AE47AE">
              <w:tc>
                <w:tcPr>
                  <w:tcW w:w="1238" w:type="dxa"/>
                </w:tcPr>
                <w:p w14:paraId="31EF7472" w14:textId="14FF6ED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4</w:t>
                  </w:r>
                </w:p>
              </w:tc>
              <w:tc>
                <w:tcPr>
                  <w:tcW w:w="5796" w:type="dxa"/>
                </w:tcPr>
                <w:p w14:paraId="4A53101B" w14:textId="77777777" w:rsidR="00AE47AE" w:rsidRPr="00893A77" w:rsidRDefault="00AE47AE" w:rsidP="00AE47AE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opisze zasady oraz  przepisy gry w piłkę siatkową</w:t>
                  </w:r>
                </w:p>
                <w:p w14:paraId="11374881" w14:textId="264B7A7B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0E53B6E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K_W17</w:t>
                  </w:r>
                </w:p>
                <w:p w14:paraId="0C3E8350" w14:textId="69A5824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       </w:t>
                  </w:r>
                </w:p>
              </w:tc>
            </w:tr>
            <w:tr w:rsidR="00AE47AE" w:rsidRPr="00893A77" w14:paraId="7B5A23D0" w14:textId="77777777" w:rsidTr="00AE47AE">
              <w:tc>
                <w:tcPr>
                  <w:tcW w:w="1238" w:type="dxa"/>
                </w:tcPr>
                <w:p w14:paraId="25CD6317" w14:textId="5EB08E4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05</w:t>
                  </w:r>
                </w:p>
              </w:tc>
              <w:tc>
                <w:tcPr>
                  <w:tcW w:w="5796" w:type="dxa"/>
                </w:tcPr>
                <w:p w14:paraId="5C10801D" w14:textId="4AA4143D" w:rsidR="00AE47AE" w:rsidRPr="00A76B15" w:rsidRDefault="00AE47AE" w:rsidP="00A76B15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dobiera odpowiednie metody, formy i środki kształtowania aktywności i sprawności fizycznej </w:t>
                  </w:r>
                  <w:r w:rsidR="00B01449">
                    <w:rPr>
                      <w:rFonts w:ascii="Corbel" w:hAnsi="Corbel"/>
                      <w:sz w:val="24"/>
                      <w:szCs w:val="24"/>
                    </w:rPr>
                    <w:t>podczas jednostki treningowej</w:t>
                  </w:r>
                </w:p>
              </w:tc>
              <w:tc>
                <w:tcPr>
                  <w:tcW w:w="2551" w:type="dxa"/>
                </w:tcPr>
                <w:p w14:paraId="000FC9C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K_U04</w:t>
                  </w:r>
                </w:p>
                <w:p w14:paraId="78BBB63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5449882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700F8EA" w14:textId="77777777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F52522B" w14:textId="77777777" w:rsidTr="00AE47AE">
              <w:tc>
                <w:tcPr>
                  <w:tcW w:w="1238" w:type="dxa"/>
                </w:tcPr>
                <w:p w14:paraId="4C1CD7AD" w14:textId="13486D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lastRenderedPageBreak/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06</w:t>
                  </w:r>
                </w:p>
              </w:tc>
              <w:tc>
                <w:tcPr>
                  <w:tcW w:w="5796" w:type="dxa"/>
                </w:tcPr>
                <w:p w14:paraId="2BF61A4E" w14:textId="5E4797D4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potrafi wybrać test do kompleksowej kontroli i oceny sprawności fizycznej i umiejętności w piłce siatkowej</w:t>
                  </w:r>
                </w:p>
              </w:tc>
              <w:tc>
                <w:tcPr>
                  <w:tcW w:w="2551" w:type="dxa"/>
                </w:tcPr>
                <w:p w14:paraId="1B5BFDAD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K_U06</w:t>
                  </w:r>
                </w:p>
                <w:p w14:paraId="43E124EC" w14:textId="7B987D26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24BCD4B" w14:textId="77777777" w:rsidTr="00AE47AE">
              <w:tc>
                <w:tcPr>
                  <w:tcW w:w="1238" w:type="dxa"/>
                </w:tcPr>
                <w:p w14:paraId="04270CB3" w14:textId="020EDF2A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07</w:t>
                  </w:r>
                </w:p>
              </w:tc>
              <w:tc>
                <w:tcPr>
                  <w:tcW w:w="5796" w:type="dxa"/>
                </w:tcPr>
                <w:p w14:paraId="5E381F50" w14:textId="18021C2A" w:rsidR="00AE47AE" w:rsidRPr="00893A77" w:rsidRDefault="00AE47AE" w:rsidP="00A76B15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demonstruje elementy techniki indywidualnej w piłce siatkowej</w:t>
                  </w:r>
                </w:p>
              </w:tc>
              <w:tc>
                <w:tcPr>
                  <w:tcW w:w="2551" w:type="dxa"/>
                </w:tcPr>
                <w:p w14:paraId="2A162F2F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301CDFDD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K_U07</w:t>
                  </w:r>
                </w:p>
                <w:p w14:paraId="139A5216" w14:textId="23FF3D8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9EC20A9" w14:textId="77777777" w:rsidTr="00AE47AE">
              <w:tc>
                <w:tcPr>
                  <w:tcW w:w="1238" w:type="dxa"/>
                </w:tcPr>
                <w:p w14:paraId="510F6BAB" w14:textId="06FDD53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08</w:t>
                  </w:r>
                </w:p>
              </w:tc>
              <w:tc>
                <w:tcPr>
                  <w:tcW w:w="5796" w:type="dxa"/>
                </w:tcPr>
                <w:p w14:paraId="1B4DF97D" w14:textId="2907B90B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umie zastosować wybrane ustawienia taktyczne </w:t>
                  </w: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br/>
                    <w:t>w piłce siatkowej;</w:t>
                  </w:r>
                </w:p>
              </w:tc>
              <w:tc>
                <w:tcPr>
                  <w:tcW w:w="2551" w:type="dxa"/>
                </w:tcPr>
                <w:p w14:paraId="1968ED5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K_U08</w:t>
                  </w:r>
                </w:p>
                <w:p w14:paraId="69657CD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476501D" w14:textId="2852942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7A64F9F" w14:textId="77777777" w:rsidTr="00AE47AE">
              <w:tc>
                <w:tcPr>
                  <w:tcW w:w="1238" w:type="dxa"/>
                </w:tcPr>
                <w:p w14:paraId="12ADA8BF" w14:textId="385E872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09</w:t>
                  </w:r>
                </w:p>
              </w:tc>
              <w:tc>
                <w:tcPr>
                  <w:tcW w:w="5796" w:type="dxa"/>
                </w:tcPr>
                <w:p w14:paraId="54A08C3B" w14:textId="58042E91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dobrać zestaw ćwiczeń kształtujących wybrane zdolności motoryczne w piłce siatkowej</w:t>
                  </w:r>
                </w:p>
              </w:tc>
              <w:tc>
                <w:tcPr>
                  <w:tcW w:w="2551" w:type="dxa"/>
                </w:tcPr>
                <w:p w14:paraId="2E308B0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K_U09</w:t>
                  </w:r>
                </w:p>
                <w:p w14:paraId="17524BF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3B591C6" w14:textId="337B5B6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7B31B2B2" w14:textId="77777777" w:rsidTr="00AE47AE">
              <w:tc>
                <w:tcPr>
                  <w:tcW w:w="1238" w:type="dxa"/>
                </w:tcPr>
                <w:p w14:paraId="205E270C" w14:textId="1A470C6B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</w:t>
                  </w:r>
                </w:p>
              </w:tc>
              <w:tc>
                <w:tcPr>
                  <w:tcW w:w="5796" w:type="dxa"/>
                </w:tcPr>
                <w:p w14:paraId="570CB074" w14:textId="77777777" w:rsidR="00AE47AE" w:rsidRPr="00893A77" w:rsidRDefault="00AE47AE" w:rsidP="00AE47AE">
                  <w:pPr>
                    <w:rPr>
                      <w:rFonts w:ascii="Corbel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opracuje odpowiedni konspekt jednostki treningowej  do wybranego rodzaju zajęć</w:t>
                  </w:r>
                </w:p>
              </w:tc>
              <w:tc>
                <w:tcPr>
                  <w:tcW w:w="2551" w:type="dxa"/>
                </w:tcPr>
                <w:p w14:paraId="1CDA3BB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K_U17</w:t>
                  </w:r>
                </w:p>
              </w:tc>
            </w:tr>
            <w:tr w:rsidR="00AE47AE" w:rsidRPr="00893A77" w14:paraId="7A7AA26D" w14:textId="77777777" w:rsidTr="00AE47AE">
              <w:tc>
                <w:tcPr>
                  <w:tcW w:w="1238" w:type="dxa"/>
                </w:tcPr>
                <w:p w14:paraId="18963479" w14:textId="468C0C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5567CF16" w14:textId="77777777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zorganizuje  zawody sportowe szkolne </w:t>
                  </w:r>
                </w:p>
              </w:tc>
              <w:tc>
                <w:tcPr>
                  <w:tcW w:w="2551" w:type="dxa"/>
                </w:tcPr>
                <w:p w14:paraId="0A8063A0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K_U21</w:t>
                  </w:r>
                </w:p>
              </w:tc>
            </w:tr>
            <w:tr w:rsidR="00AE47AE" w:rsidRPr="00893A77" w14:paraId="64B3C513" w14:textId="77777777" w:rsidTr="00AE47AE">
              <w:tc>
                <w:tcPr>
                  <w:tcW w:w="1238" w:type="dxa"/>
                </w:tcPr>
                <w:p w14:paraId="4DB61D5E" w14:textId="616A9DD6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0E768C9A" w14:textId="691C4A3B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właściwie komunikować się z grupą treningową w trakcie zajęć treningowych</w:t>
                  </w:r>
                </w:p>
              </w:tc>
              <w:tc>
                <w:tcPr>
                  <w:tcW w:w="2551" w:type="dxa"/>
                </w:tcPr>
                <w:p w14:paraId="74FCAA9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K_U25</w:t>
                  </w:r>
                </w:p>
                <w:p w14:paraId="7D709FEA" w14:textId="63770C35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60B93283" w14:textId="77777777" w:rsidTr="00AE47AE">
              <w:tc>
                <w:tcPr>
                  <w:tcW w:w="1238" w:type="dxa"/>
                </w:tcPr>
                <w:p w14:paraId="5F9C477C" w14:textId="6B08CE5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13</w:t>
                  </w:r>
                </w:p>
              </w:tc>
              <w:tc>
                <w:tcPr>
                  <w:tcW w:w="5796" w:type="dxa"/>
                </w:tcPr>
                <w:p w14:paraId="100BB197" w14:textId="4FB3F570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aktualizuje swoją wiedzę teoretyczną oraz doskonali własne umiejętności praktyczne dotyczące piłki siatkowej</w:t>
                  </w:r>
                </w:p>
              </w:tc>
              <w:tc>
                <w:tcPr>
                  <w:tcW w:w="2551" w:type="dxa"/>
                </w:tcPr>
                <w:p w14:paraId="2BA8A87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K_K02</w:t>
                  </w:r>
                </w:p>
                <w:p w14:paraId="1CE38D87" w14:textId="45DBAE5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4529B8ED" w14:textId="77777777" w:rsidTr="00AE47AE">
              <w:tc>
                <w:tcPr>
                  <w:tcW w:w="1238" w:type="dxa"/>
                </w:tcPr>
                <w:p w14:paraId="3BD3C007" w14:textId="411640D7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14</w:t>
                  </w:r>
                </w:p>
              </w:tc>
              <w:tc>
                <w:tcPr>
                  <w:tcW w:w="5796" w:type="dxa"/>
                </w:tcPr>
                <w:p w14:paraId="6F0A9EBA" w14:textId="538703A7" w:rsidR="00AE47AE" w:rsidRPr="00A76B15" w:rsidRDefault="00A76B15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potrafi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organizow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ać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szkoln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oraz środowiskow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e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imprez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y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rekreacyjno-sportow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z piłki siatkowej</w:t>
                  </w:r>
                </w:p>
              </w:tc>
              <w:tc>
                <w:tcPr>
                  <w:tcW w:w="2551" w:type="dxa"/>
                </w:tcPr>
                <w:p w14:paraId="05784780" w14:textId="4E79C3AA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5</w:t>
                  </w:r>
                </w:p>
                <w:p w14:paraId="725BABC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B63225B" w14:textId="6564162E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</w:tbl>
          <w:p w14:paraId="1BD6C3CF" w14:textId="14C2742E" w:rsidR="00AE47AE" w:rsidRPr="00893A77" w:rsidRDefault="00AE47AE" w:rsidP="00AE47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893A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>3.3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893A77">
        <w:rPr>
          <w:rFonts w:ascii="Corbel" w:hAnsi="Corbel" w:cstheme="minorHAnsi"/>
          <w:b/>
          <w:sz w:val="24"/>
          <w:szCs w:val="24"/>
        </w:rPr>
        <w:t>T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893A77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893A77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893A77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893A77" w14:paraId="6115E135" w14:textId="77777777" w:rsidTr="00FB5D0E">
        <w:tc>
          <w:tcPr>
            <w:tcW w:w="9520" w:type="dxa"/>
          </w:tcPr>
          <w:p w14:paraId="73B77BD0" w14:textId="77777777" w:rsidR="00FB5D0E" w:rsidRPr="00893A77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893A77" w14:paraId="4A66773B" w14:textId="77777777" w:rsidTr="00FB5D0E">
        <w:tc>
          <w:tcPr>
            <w:tcW w:w="9520" w:type="dxa"/>
          </w:tcPr>
          <w:p w14:paraId="1F6D97D5" w14:textId="3892D302" w:rsidR="00FB5D0E" w:rsidRPr="00893A77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893A77" w14:paraId="1A5D862D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D7A" w14:textId="097999A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Podział na kategorie wiekowe w piłce siatkowej(od mini siatkówki do seniora). System rozgrywek w poszczególnych kategoriach w Polsce.</w:t>
            </w:r>
          </w:p>
        </w:tc>
      </w:tr>
      <w:tr w:rsidR="005E3C17" w:rsidRPr="00893A77" w14:paraId="102D52FF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28F" w14:textId="2353CFF4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Nabór i selekcja w piłce siatkowej.</w:t>
            </w:r>
          </w:p>
        </w:tc>
      </w:tr>
      <w:tr w:rsidR="005E3C17" w:rsidRPr="00893A77" w14:paraId="632F056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935" w14:textId="45FA61F9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Etapy szkolenia sportowego dzieci i młodzieży, założenia programowe w szkoleniu, w poszczególnych kategoriach wiekowych.</w:t>
            </w:r>
          </w:p>
        </w:tc>
      </w:tr>
      <w:tr w:rsidR="005E3C17" w:rsidRPr="00893A77" w14:paraId="083CB5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136" w14:textId="25DB9A93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Różnice: nauczanie, a trenowanie. Piłka siatkowa dzieci i młodzieży- specyfika treningu.</w:t>
            </w:r>
          </w:p>
        </w:tc>
      </w:tr>
      <w:tr w:rsidR="005E3C17" w:rsidRPr="00893A77" w14:paraId="2858C57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A78" w14:textId="0BE96B6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Opracowanie konspektu jednostki treningowej- budowa jednostki treningowej.</w:t>
            </w:r>
          </w:p>
        </w:tc>
      </w:tr>
      <w:tr w:rsidR="005E3C17" w:rsidRPr="00893A77" w14:paraId="5AB6D58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994" w14:textId="3E0F66A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Obserwacja meczu.</w:t>
            </w:r>
          </w:p>
        </w:tc>
      </w:tr>
      <w:tr w:rsidR="005E3C17" w:rsidRPr="00893A77" w14:paraId="28C9CF2A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8CEB" w14:textId="22A609C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7.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Style, szkoły i systemy w piłce siatkowej. Charakterystyka działań indywidualnych i zespołowych w piłce siatkowej.</w:t>
            </w:r>
          </w:p>
        </w:tc>
      </w:tr>
      <w:tr w:rsidR="005E3C17" w:rsidRPr="00893A77" w14:paraId="3D7ECC1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5626" w14:textId="2309EB55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treningu dzieci i młodzieży.</w:t>
            </w:r>
          </w:p>
        </w:tc>
      </w:tr>
      <w:tr w:rsidR="00810C0B" w:rsidRPr="00893A77" w14:paraId="4B871B23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475" w14:textId="33439A3A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893A77" w14:paraId="1B6E56D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C58" w14:textId="6C8B9AFF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Metodyka zajęć i zasób ćwiczeń w kształtowaniu wytrzymałości, szybkości, siły oraz skoczności, gibkości.</w:t>
            </w:r>
          </w:p>
        </w:tc>
      </w:tr>
      <w:tr w:rsidR="005E3C17" w:rsidRPr="00893A77" w14:paraId="31D4149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A83" w14:textId="4459519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Okres przygotowawczy, startowy i przejściowy w piłce siatkowej.</w:t>
            </w:r>
          </w:p>
        </w:tc>
      </w:tr>
      <w:tr w:rsidR="005E3C17" w:rsidRPr="00893A77" w14:paraId="4D708E7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EAC" w14:textId="65AD11E7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Psychologia gry i taktyka piłki siatkowej. Dokumentacja trenera.</w:t>
            </w:r>
          </w:p>
        </w:tc>
      </w:tr>
      <w:tr w:rsidR="00810C0B" w:rsidRPr="00893A77" w14:paraId="2581B5B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35D" w14:textId="51534EB5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lastRenderedPageBreak/>
              <w:t>4.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Zaliczenie teoretyczne treści wykładów.</w:t>
            </w:r>
          </w:p>
        </w:tc>
      </w:tr>
      <w:tr w:rsidR="00810C0B" w:rsidRPr="00893A77" w14:paraId="044D76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079" w14:textId="30071739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893A77" w14:paraId="4C429C4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4F0F" w14:textId="6C0C2B04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Protokół sędziowski</w:t>
            </w:r>
          </w:p>
        </w:tc>
      </w:tr>
      <w:tr w:rsidR="005E3C17" w:rsidRPr="00893A77" w14:paraId="77915621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2AB" w14:textId="56D1FC8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Ocena skuteczności w grze poszczególnych zawodników.</w:t>
            </w:r>
          </w:p>
        </w:tc>
      </w:tr>
      <w:tr w:rsidR="005E3C17" w:rsidRPr="00893A77" w14:paraId="727015EC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24A" w14:textId="296B8591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Prowadzenie zajęć treningowych przez uczestników. Omówienie.</w:t>
            </w:r>
          </w:p>
        </w:tc>
      </w:tr>
      <w:tr w:rsidR="005E3C17" w:rsidRPr="00893A77" w14:paraId="6F00A446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528" w14:textId="37174F3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taktyki i treningu w piłce siatkowej.</w:t>
            </w:r>
          </w:p>
        </w:tc>
      </w:tr>
      <w:tr w:rsidR="00FB5D0E" w:rsidRPr="00893A77" w14:paraId="6A9593CB" w14:textId="77777777" w:rsidTr="00FB5D0E">
        <w:tc>
          <w:tcPr>
            <w:tcW w:w="9520" w:type="dxa"/>
          </w:tcPr>
          <w:p w14:paraId="10ECE18D" w14:textId="77777777" w:rsidR="00FB5D0E" w:rsidRPr="00893A77" w:rsidRDefault="00FB5D0E" w:rsidP="004D294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893A77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893A77">
        <w:rPr>
          <w:rFonts w:ascii="Corbel" w:hAnsi="Corbel" w:cstheme="minorHAnsi"/>
          <w:sz w:val="24"/>
          <w:szCs w:val="24"/>
        </w:rPr>
        <w:t xml:space="preserve">, </w:t>
      </w:r>
      <w:r w:rsidRPr="00893A77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893A77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893A77" w14:paraId="6B9F7AE5" w14:textId="77777777" w:rsidTr="005B015F">
        <w:trPr>
          <w:gridAfter w:val="1"/>
          <w:wAfter w:w="6" w:type="dxa"/>
        </w:trPr>
        <w:tc>
          <w:tcPr>
            <w:tcW w:w="9633" w:type="dxa"/>
          </w:tcPr>
          <w:p w14:paraId="2ECF8EA1" w14:textId="77777777" w:rsidR="00FB5D0E" w:rsidRPr="00893A77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893A77" w14:paraId="31E2EF95" w14:textId="77777777" w:rsidTr="005B015F">
        <w:tc>
          <w:tcPr>
            <w:tcW w:w="9639" w:type="dxa"/>
            <w:gridSpan w:val="2"/>
          </w:tcPr>
          <w:p w14:paraId="4DF101E8" w14:textId="631813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893A77" w14:paraId="211512E8" w14:textId="77777777" w:rsidTr="005B015F">
        <w:tc>
          <w:tcPr>
            <w:tcW w:w="9639" w:type="dxa"/>
            <w:gridSpan w:val="2"/>
          </w:tcPr>
          <w:p w14:paraId="6039B657" w14:textId="348A3E3E" w:rsidR="002D6C1E" w:rsidRPr="00893A77" w:rsidRDefault="002D6C1E" w:rsidP="002D6C1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Rozgrzewka w treningu piłki siatkowej.</w:t>
            </w:r>
          </w:p>
        </w:tc>
      </w:tr>
      <w:tr w:rsidR="005B015F" w:rsidRPr="00893A77" w14:paraId="60DEBA59" w14:textId="77777777" w:rsidTr="005B015F">
        <w:tc>
          <w:tcPr>
            <w:tcW w:w="9639" w:type="dxa"/>
            <w:gridSpan w:val="2"/>
          </w:tcPr>
          <w:p w14:paraId="6932E74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w nauczaniu i kształtowaniu techniki odbić górnych i dolnych we wczesnym etapie w piłce siatkowej (ćwiczenia w dwójkach, trójkach, czwórkach).</w:t>
            </w:r>
          </w:p>
        </w:tc>
      </w:tr>
      <w:tr w:rsidR="005B015F" w:rsidRPr="00893A77" w14:paraId="1C953064" w14:textId="77777777" w:rsidTr="005B015F">
        <w:tc>
          <w:tcPr>
            <w:tcW w:w="9639" w:type="dxa"/>
            <w:gridSpan w:val="2"/>
          </w:tcPr>
          <w:p w14:paraId="5B9FCD5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indywidualnej w piłce siatkowej we wczesnym etapie szkolenia.</w:t>
            </w:r>
          </w:p>
        </w:tc>
      </w:tr>
      <w:tr w:rsidR="005B015F" w:rsidRPr="00893A77" w14:paraId="75AD14AB" w14:textId="77777777" w:rsidTr="005B015F">
        <w:tc>
          <w:tcPr>
            <w:tcW w:w="9639" w:type="dxa"/>
            <w:gridSpan w:val="2"/>
          </w:tcPr>
          <w:p w14:paraId="226E1F2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podstawowych elementów gry w piłkę siatkową: dojście do ataku, zastawienie pojedyncze i podwójne, gry obronnej, przyjęcia i dogrania piłki, zagrywki stacjonarnej.</w:t>
            </w:r>
          </w:p>
        </w:tc>
      </w:tr>
      <w:tr w:rsidR="005B015F" w:rsidRPr="00893A77" w14:paraId="4C47F8CC" w14:textId="77777777" w:rsidTr="005B015F">
        <w:tc>
          <w:tcPr>
            <w:tcW w:w="9639" w:type="dxa"/>
            <w:gridSpan w:val="2"/>
          </w:tcPr>
          <w:p w14:paraId="0BFEE29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w piłce siatkowej - formy ataku i obrony, taktyka wykonywania serwisu i wystawy do ataku, podstawy współpracy blok-obrona.</w:t>
            </w:r>
          </w:p>
        </w:tc>
      </w:tr>
      <w:tr w:rsidR="005B015F" w:rsidRPr="00893A77" w14:paraId="7D16548E" w14:textId="77777777" w:rsidTr="005B015F">
        <w:tc>
          <w:tcPr>
            <w:tcW w:w="9639" w:type="dxa"/>
            <w:gridSpan w:val="2"/>
          </w:tcPr>
          <w:p w14:paraId="0020959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 zaliczeniowy z  techniki specjalnej podstawowych elementów w piłce siatkowej.</w:t>
            </w:r>
          </w:p>
        </w:tc>
      </w:tr>
      <w:tr w:rsidR="002D6C1E" w:rsidRPr="00893A77" w14:paraId="52C43036" w14:textId="77777777" w:rsidTr="005B015F">
        <w:tc>
          <w:tcPr>
            <w:tcW w:w="9639" w:type="dxa"/>
            <w:gridSpan w:val="2"/>
          </w:tcPr>
          <w:p w14:paraId="6E9B316E" w14:textId="0D5F3388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893A77" w14:paraId="6A3C5561" w14:textId="77777777" w:rsidTr="005B015F">
        <w:tc>
          <w:tcPr>
            <w:tcW w:w="9639" w:type="dxa"/>
            <w:gridSpan w:val="2"/>
          </w:tcPr>
          <w:p w14:paraId="5CB6C1F9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ataku.</w:t>
            </w:r>
          </w:p>
        </w:tc>
      </w:tr>
      <w:tr w:rsidR="005B015F" w:rsidRPr="00893A77" w14:paraId="693566FD" w14:textId="77777777" w:rsidTr="005B015F">
        <w:tc>
          <w:tcPr>
            <w:tcW w:w="9639" w:type="dxa"/>
            <w:gridSpan w:val="2"/>
          </w:tcPr>
          <w:p w14:paraId="27A467F8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obrony.</w:t>
            </w:r>
          </w:p>
        </w:tc>
      </w:tr>
      <w:tr w:rsidR="005B015F" w:rsidRPr="00893A77" w14:paraId="29D8411E" w14:textId="77777777" w:rsidTr="005B015F">
        <w:tc>
          <w:tcPr>
            <w:tcW w:w="9639" w:type="dxa"/>
            <w:gridSpan w:val="2"/>
          </w:tcPr>
          <w:p w14:paraId="40BCE63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szkolne i uproszczone.</w:t>
            </w:r>
          </w:p>
        </w:tc>
      </w:tr>
      <w:tr w:rsidR="005B015F" w:rsidRPr="00893A77" w14:paraId="035CDBB6" w14:textId="77777777" w:rsidTr="005B015F">
        <w:tc>
          <w:tcPr>
            <w:tcW w:w="9639" w:type="dxa"/>
            <w:gridSpan w:val="2"/>
          </w:tcPr>
          <w:p w14:paraId="6846E8C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w przewadze i ich rola w nauczaniu taktyki.</w:t>
            </w:r>
          </w:p>
        </w:tc>
      </w:tr>
      <w:tr w:rsidR="005B015F" w:rsidRPr="00893A77" w14:paraId="7BC07D36" w14:textId="77777777" w:rsidTr="005B015F">
        <w:tc>
          <w:tcPr>
            <w:tcW w:w="9639" w:type="dxa"/>
            <w:gridSpan w:val="2"/>
          </w:tcPr>
          <w:p w14:paraId="1C65783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5B015F" w:rsidRPr="00893A77" w14:paraId="19DF0A51" w14:textId="77777777" w:rsidTr="005B015F">
        <w:tc>
          <w:tcPr>
            <w:tcW w:w="9639" w:type="dxa"/>
            <w:gridSpan w:val="2"/>
          </w:tcPr>
          <w:p w14:paraId="22906E2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i zabawy w nauczaniu i doskonaleniu taktyki.</w:t>
            </w:r>
          </w:p>
        </w:tc>
      </w:tr>
      <w:tr w:rsidR="005B015F" w:rsidRPr="00893A77" w14:paraId="140CA0FF" w14:textId="77777777" w:rsidTr="005B015F">
        <w:tc>
          <w:tcPr>
            <w:tcW w:w="9639" w:type="dxa"/>
            <w:gridSpan w:val="2"/>
          </w:tcPr>
          <w:p w14:paraId="1C9B7CB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Stałe fragmenty gry.</w:t>
            </w:r>
          </w:p>
        </w:tc>
      </w:tr>
      <w:tr w:rsidR="005B015F" w:rsidRPr="00893A77" w14:paraId="4675DB3D" w14:textId="77777777" w:rsidTr="005B015F">
        <w:tc>
          <w:tcPr>
            <w:tcW w:w="9639" w:type="dxa"/>
            <w:gridSpan w:val="2"/>
          </w:tcPr>
          <w:p w14:paraId="1351DC1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szybkości, skoczności i gibkości w piłce siatkowej.</w:t>
            </w:r>
          </w:p>
        </w:tc>
      </w:tr>
      <w:tr w:rsidR="002D6C1E" w:rsidRPr="00893A77" w14:paraId="607DC2CB" w14:textId="77777777" w:rsidTr="005B015F">
        <w:tc>
          <w:tcPr>
            <w:tcW w:w="9639" w:type="dxa"/>
            <w:gridSpan w:val="2"/>
          </w:tcPr>
          <w:p w14:paraId="3D397657" w14:textId="7C16B679" w:rsidR="002D6C1E" w:rsidRPr="00893A77" w:rsidRDefault="002D6C1E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siły i wytrzymałości ogólnej w okresie przygotowawczym, startowym i roztrenowania jako forma treningu przygotowania fizycznego w piłce siatkowej.</w:t>
            </w:r>
          </w:p>
        </w:tc>
      </w:tr>
      <w:tr w:rsidR="004C6E6F" w:rsidRPr="00893A77" w14:paraId="54A0657A" w14:textId="77777777" w:rsidTr="005B015F">
        <w:tc>
          <w:tcPr>
            <w:tcW w:w="9639" w:type="dxa"/>
            <w:gridSpan w:val="2"/>
          </w:tcPr>
          <w:p w14:paraId="2FFE94D4" w14:textId="7AD8AB19" w:rsidR="004C6E6F" w:rsidRPr="00893A77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Zaliczenie praktyczne z zakresu sędziowania</w:t>
            </w:r>
          </w:p>
        </w:tc>
      </w:tr>
      <w:tr w:rsidR="002D6C1E" w:rsidRPr="00893A77" w14:paraId="44F9EF08" w14:textId="77777777" w:rsidTr="005B015F">
        <w:tc>
          <w:tcPr>
            <w:tcW w:w="9639" w:type="dxa"/>
            <w:gridSpan w:val="2"/>
          </w:tcPr>
          <w:p w14:paraId="108477F0" w14:textId="79CC48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893A77" w14:paraId="702CA836" w14:textId="77777777" w:rsidTr="005B015F">
        <w:tc>
          <w:tcPr>
            <w:tcW w:w="9639" w:type="dxa"/>
            <w:gridSpan w:val="2"/>
          </w:tcPr>
          <w:p w14:paraId="32688E6D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ataku, rozegrania, bloku, zagrywki i obrony w piłce siatkowej w ustawieniu szóstkowym.</w:t>
            </w:r>
          </w:p>
        </w:tc>
      </w:tr>
      <w:tr w:rsidR="005B015F" w:rsidRPr="00893A77" w14:paraId="7609F073" w14:textId="77777777" w:rsidTr="005B015F">
        <w:tc>
          <w:tcPr>
            <w:tcW w:w="9639" w:type="dxa"/>
            <w:gridSpan w:val="2"/>
          </w:tcPr>
          <w:p w14:paraId="7C3E1DC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i formy rozegrania, ataku i bloku we fragmentach gry.</w:t>
            </w:r>
          </w:p>
        </w:tc>
      </w:tr>
      <w:tr w:rsidR="005B015F" w:rsidRPr="00893A77" w14:paraId="43C62DE9" w14:textId="77777777" w:rsidTr="005B015F">
        <w:tc>
          <w:tcPr>
            <w:tcW w:w="9639" w:type="dxa"/>
            <w:gridSpan w:val="2"/>
          </w:tcPr>
          <w:p w14:paraId="5C6C5A0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Testy sprawności ogólnej i specjalnej wykorzystywane w piłce siatkowej.</w:t>
            </w:r>
          </w:p>
        </w:tc>
      </w:tr>
      <w:tr w:rsidR="005B015F" w:rsidRPr="00893A77" w14:paraId="2986C530" w14:textId="77777777" w:rsidTr="005B015F">
        <w:tc>
          <w:tcPr>
            <w:tcW w:w="9639" w:type="dxa"/>
            <w:gridSpan w:val="2"/>
          </w:tcPr>
          <w:p w14:paraId="24DC110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Pedagogizacja- prowadzenie zajęć treningowych przez uczestników.</w:t>
            </w:r>
          </w:p>
        </w:tc>
      </w:tr>
    </w:tbl>
    <w:p w14:paraId="32479562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AA8BD1D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893A77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lastRenderedPageBreak/>
        <w:t>3.4 Metody dydaktyczne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893A77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14:paraId="1212D579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14:paraId="7794462A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14:paraId="2EB53CC9" w14:textId="77777777" w:rsidR="00E21E7D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893A77">
        <w:rPr>
          <w:rFonts w:ascii="Corbel" w:hAnsi="Corbel" w:cstheme="minorHAnsi"/>
          <w:szCs w:val="24"/>
        </w:rPr>
        <w:t>.:</w:t>
      </w:r>
      <w:r w:rsidR="00923D7D" w:rsidRPr="00893A77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893A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893A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893A77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893A7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893A77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893A77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893A77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893A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443E3FF4" w:rsidR="0085747A" w:rsidRPr="00893A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E8293D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893A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93A77" w14:paraId="240EABEB" w14:textId="77777777" w:rsidTr="001F3F61">
        <w:tc>
          <w:tcPr>
            <w:tcW w:w="1962" w:type="dxa"/>
          </w:tcPr>
          <w:p w14:paraId="789C30DA" w14:textId="764EB4D8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85747A" w:rsidRPr="00893A77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3D50CB5C" w:rsidR="0085747A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VI)</w:t>
            </w:r>
          </w:p>
        </w:tc>
        <w:tc>
          <w:tcPr>
            <w:tcW w:w="2120" w:type="dxa"/>
          </w:tcPr>
          <w:p w14:paraId="149144F2" w14:textId="2F64A7F7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</w:t>
            </w:r>
            <w:r w:rsidR="00810C0B" w:rsidRPr="00893A77">
              <w:rPr>
                <w:rFonts w:ascii="Corbel" w:hAnsi="Corbel"/>
                <w:sz w:val="24"/>
                <w:szCs w:val="24"/>
              </w:rPr>
              <w:t xml:space="preserve">ykład, </w:t>
            </w:r>
            <w:r w:rsidR="006C72B2"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504B" w:rsidRPr="00893A77" w14:paraId="2537C0B2" w14:textId="77777777" w:rsidTr="001F3F61">
        <w:tc>
          <w:tcPr>
            <w:tcW w:w="1962" w:type="dxa"/>
          </w:tcPr>
          <w:p w14:paraId="184B9475" w14:textId="20EC0F55" w:rsidR="007C504B" w:rsidRPr="00893A77" w:rsidRDefault="007C504B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8" w:type="dxa"/>
          </w:tcPr>
          <w:p w14:paraId="268AF9FD" w14:textId="23F9F9EE" w:rsidR="007C504B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 semestr IV)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3CA51C34" w14:textId="0F089451" w:rsidR="007C504B" w:rsidRPr="00893A77" w:rsidRDefault="00911734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10A0C" w:rsidRPr="00893A77" w14:paraId="24295AEC" w14:textId="77777777" w:rsidTr="001F3F61">
        <w:tc>
          <w:tcPr>
            <w:tcW w:w="1962" w:type="dxa"/>
          </w:tcPr>
          <w:p w14:paraId="61E60C18" w14:textId="3983D55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14:paraId="516AD7A0" w14:textId="695F3A85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0ADEE5FA" w14:textId="497A50D7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33642D57" w14:textId="77777777" w:rsidTr="001F3F61">
        <w:tc>
          <w:tcPr>
            <w:tcW w:w="1962" w:type="dxa"/>
          </w:tcPr>
          <w:p w14:paraId="40D564A6" w14:textId="1548A4F2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5582FEC8" w14:textId="578C3322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</w:t>
            </w:r>
            <w:r w:rsidR="00725ADE">
              <w:rPr>
                <w:rFonts w:ascii="Corbel" w:hAnsi="Corbel" w:cstheme="minorHAnsi"/>
                <w:sz w:val="24"/>
                <w:szCs w:val="24"/>
              </w:rPr>
              <w:t>gzamin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1D752DA1" w14:textId="613B262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6B89A32" w14:textId="77777777" w:rsidTr="001F3F61">
        <w:tc>
          <w:tcPr>
            <w:tcW w:w="1962" w:type="dxa"/>
          </w:tcPr>
          <w:p w14:paraId="252C30C2" w14:textId="4CAA4418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14:paraId="2B574743" w14:textId="1859C4CA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4E55A570" w14:textId="4D49FE4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92724F9" w14:textId="77777777" w:rsidTr="001F3F61">
        <w:tc>
          <w:tcPr>
            <w:tcW w:w="1962" w:type="dxa"/>
          </w:tcPr>
          <w:p w14:paraId="444437DE" w14:textId="6457254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08202538" w14:textId="518AA40E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egzamin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 pisemny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4407DCE" w14:textId="25ADA87E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7F9B4C0A" w14:textId="77777777" w:rsidTr="001F3F61">
        <w:tc>
          <w:tcPr>
            <w:tcW w:w="1962" w:type="dxa"/>
          </w:tcPr>
          <w:p w14:paraId="7DC235D3" w14:textId="6B027378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07</w:t>
            </w:r>
          </w:p>
        </w:tc>
        <w:tc>
          <w:tcPr>
            <w:tcW w:w="5438" w:type="dxa"/>
          </w:tcPr>
          <w:p w14:paraId="1E97E9E6" w14:textId="659CBE95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,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(semestr IV, V, VI), 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725ADE">
              <w:rPr>
                <w:rFonts w:ascii="Corbel" w:hAnsi="Corbel"/>
                <w:sz w:val="24"/>
                <w:szCs w:val="24"/>
              </w:rPr>
              <w:t>zaliczenie praktyczne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44F4D4FA" w14:textId="1225C1AB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02DA1621" w14:textId="77777777" w:rsidTr="001F3F61">
        <w:tc>
          <w:tcPr>
            <w:tcW w:w="1962" w:type="dxa"/>
          </w:tcPr>
          <w:p w14:paraId="03C117F1" w14:textId="2CD5BCA3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08</w:t>
            </w:r>
          </w:p>
        </w:tc>
        <w:tc>
          <w:tcPr>
            <w:tcW w:w="5438" w:type="dxa"/>
          </w:tcPr>
          <w:p w14:paraId="21C03937" w14:textId="4556BB16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665FC374" w14:textId="4D83731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1CBDFE9D" w14:textId="77777777" w:rsidTr="001F3F61">
        <w:tc>
          <w:tcPr>
            <w:tcW w:w="1962" w:type="dxa"/>
          </w:tcPr>
          <w:p w14:paraId="50ED7E2C" w14:textId="11D8BF81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09</w:t>
            </w:r>
          </w:p>
        </w:tc>
        <w:tc>
          <w:tcPr>
            <w:tcW w:w="5438" w:type="dxa"/>
          </w:tcPr>
          <w:p w14:paraId="420E441D" w14:textId="17C4D4AF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>z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3857D61E" w14:textId="46E24AFC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2A7C052F" w14:textId="77777777" w:rsidTr="001F3F61">
        <w:tc>
          <w:tcPr>
            <w:tcW w:w="1962" w:type="dxa"/>
          </w:tcPr>
          <w:p w14:paraId="3FDD8BFA" w14:textId="4043189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10</w:t>
            </w:r>
          </w:p>
        </w:tc>
        <w:tc>
          <w:tcPr>
            <w:tcW w:w="5438" w:type="dxa"/>
          </w:tcPr>
          <w:p w14:paraId="314FBF7A" w14:textId="77C709D2" w:rsidR="00510A0C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onspekt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B717400" w14:textId="7263906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0AA55E43" w14:textId="77777777" w:rsidTr="001F3F61">
        <w:tc>
          <w:tcPr>
            <w:tcW w:w="1962" w:type="dxa"/>
          </w:tcPr>
          <w:p w14:paraId="72DFA61A" w14:textId="73856B99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11</w:t>
            </w:r>
          </w:p>
        </w:tc>
        <w:tc>
          <w:tcPr>
            <w:tcW w:w="5438" w:type="dxa"/>
          </w:tcPr>
          <w:p w14:paraId="08F41EF9" w14:textId="0FDDEE65" w:rsidR="004D2946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1854DCC0" w14:textId="70A74D47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311E51FE" w14:textId="77777777" w:rsidTr="001F3F61">
        <w:tc>
          <w:tcPr>
            <w:tcW w:w="1962" w:type="dxa"/>
          </w:tcPr>
          <w:p w14:paraId="295D8244" w14:textId="6D690282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12</w:t>
            </w:r>
          </w:p>
        </w:tc>
        <w:tc>
          <w:tcPr>
            <w:tcW w:w="5438" w:type="dxa"/>
          </w:tcPr>
          <w:p w14:paraId="035B3A48" w14:textId="784A1805" w:rsidR="004D2946" w:rsidRPr="00893A77" w:rsidRDefault="004D294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5ADE" w:rsidRPr="00893A77">
              <w:rPr>
                <w:rFonts w:ascii="Corbel" w:hAnsi="Corbel"/>
                <w:sz w:val="24"/>
                <w:szCs w:val="24"/>
              </w:rPr>
              <w:t>ocena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DD78BE2" w14:textId="5D4C8DD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298F9467" w14:textId="77777777" w:rsidTr="001F3F61">
        <w:tc>
          <w:tcPr>
            <w:tcW w:w="1962" w:type="dxa"/>
          </w:tcPr>
          <w:p w14:paraId="733C3E88" w14:textId="3052BA2A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13</w:t>
            </w:r>
          </w:p>
        </w:tc>
        <w:tc>
          <w:tcPr>
            <w:tcW w:w="5438" w:type="dxa"/>
          </w:tcPr>
          <w:p w14:paraId="6937EFA0" w14:textId="51D13D9D" w:rsidR="004D2946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kolokwium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egzamin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21F0AFA8" w14:textId="3CB94974" w:rsidR="004D2946" w:rsidRPr="00893A77" w:rsidRDefault="00DF4E4F" w:rsidP="00405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wiczenia</w:t>
            </w:r>
            <w:r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4D2946" w:rsidRPr="00893A77" w14:paraId="04FC3CD3" w14:textId="77777777" w:rsidTr="001F3F61">
        <w:tc>
          <w:tcPr>
            <w:tcW w:w="1962" w:type="dxa"/>
          </w:tcPr>
          <w:p w14:paraId="043CFB21" w14:textId="4853999F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14</w:t>
            </w:r>
          </w:p>
        </w:tc>
        <w:tc>
          <w:tcPr>
            <w:tcW w:w="5438" w:type="dxa"/>
          </w:tcPr>
          <w:p w14:paraId="327ACDF2" w14:textId="510D893B" w:rsidR="004D2946" w:rsidRPr="00893A77" w:rsidRDefault="00DF4E4F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25ADE">
              <w:rPr>
                <w:rFonts w:ascii="Corbel" w:hAnsi="Corbel"/>
                <w:sz w:val="24"/>
                <w:szCs w:val="24"/>
              </w:rPr>
              <w:t>bserwacja</w:t>
            </w:r>
            <w:r>
              <w:rPr>
                <w:rFonts w:ascii="Corbel" w:hAnsi="Corbel"/>
                <w:sz w:val="24"/>
                <w:szCs w:val="24"/>
              </w:rPr>
              <w:t xml:space="preserve"> (semestr IV, V, VI)</w:t>
            </w:r>
          </w:p>
        </w:tc>
        <w:tc>
          <w:tcPr>
            <w:tcW w:w="2120" w:type="dxa"/>
          </w:tcPr>
          <w:p w14:paraId="2C3B9628" w14:textId="4098660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893A77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893A77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893A77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6F32BE06" w14:textId="77777777" w:rsidTr="00923D7D">
        <w:tc>
          <w:tcPr>
            <w:tcW w:w="9670" w:type="dxa"/>
          </w:tcPr>
          <w:p w14:paraId="0589A80F" w14:textId="0B32B59C" w:rsidR="00F72F4D" w:rsidRPr="00893A77" w:rsidRDefault="00F72F4D" w:rsidP="00F72F4D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14:paraId="6C83A783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4</w:t>
            </w:r>
          </w:p>
          <w:p w14:paraId="11BE4334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B24EA0C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6233A52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252A38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67574E6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1B67844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6D4AA73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3FD690E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BB41EF9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814E49E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5</w:t>
            </w:r>
          </w:p>
          <w:p w14:paraId="749330A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DBF4E4A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3F2B470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A50785C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C2650B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64F2661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4243B828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3AFC9FA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885FB07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6FBECD9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6</w:t>
            </w:r>
          </w:p>
          <w:p w14:paraId="59BA083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lastRenderedPageBreak/>
              <w:t xml:space="preserve">obowiązkowy, aktywny udział w ćwiczeniach zgodnie z harmonogramem zajęć. </w:t>
            </w:r>
          </w:p>
          <w:p w14:paraId="50DAE9F8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794EB8D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5C150F1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2EF0547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E66AF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6A390D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BF7E6D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205F8712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0BCD839A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26F9062" w14:textId="77777777" w:rsidR="004C6BA0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Egzamin</w:t>
            </w:r>
          </w:p>
          <w:p w14:paraId="00C4D1E7" w14:textId="26847454" w:rsidR="00B83EEF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14:paraId="19B542F8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do 50% - niedostateczny,</w:t>
            </w:r>
          </w:p>
          <w:p w14:paraId="59D6D279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51% - 60% - dostateczny,</w:t>
            </w:r>
          </w:p>
          <w:p w14:paraId="2155620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61% - 70% - dostateczny plus,</w:t>
            </w:r>
          </w:p>
          <w:p w14:paraId="639DB40D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- 71% - 80% - dobry,</w:t>
            </w:r>
          </w:p>
          <w:p w14:paraId="341141F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- 81% -  90% - dobry plus,</w:t>
            </w:r>
          </w:p>
          <w:p w14:paraId="651EF1E5" w14:textId="68AA11DD" w:rsidR="0099296C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14:paraId="08B0D23C" w14:textId="0F56D746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893A77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893A77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93A77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893A77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893A77" w14:paraId="0B3076BF" w14:textId="77777777" w:rsidTr="00251354">
        <w:tc>
          <w:tcPr>
            <w:tcW w:w="4901" w:type="dxa"/>
          </w:tcPr>
          <w:p w14:paraId="30074A28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2A5D77E5" w:rsidR="00251354" w:rsidRPr="00893A77" w:rsidRDefault="00930081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8</w:t>
            </w:r>
            <w:r w:rsidR="009D4A5E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28455720" w14:textId="77777777" w:rsidTr="00251354">
        <w:tc>
          <w:tcPr>
            <w:tcW w:w="4901" w:type="dxa"/>
          </w:tcPr>
          <w:p w14:paraId="5D48367B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06C9D56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51354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1C545BF9" w14:textId="77777777" w:rsidTr="00251354">
        <w:tc>
          <w:tcPr>
            <w:tcW w:w="4901" w:type="dxa"/>
          </w:tcPr>
          <w:p w14:paraId="072C36E1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893A77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385381A4" w14:textId="77777777" w:rsidR="00B83EEF" w:rsidRPr="00893A77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30284E5A" w14:textId="5999655E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14:paraId="15529D54" w14:textId="022557EB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14:paraId="4641F775" w14:textId="49737F63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4619" w:type="dxa"/>
          </w:tcPr>
          <w:p w14:paraId="486133D6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C25CF15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33423CF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E379447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F5F8755" w14:textId="324EA5B3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4016A8DE" w14:textId="441E5E0E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40</w:t>
            </w:r>
          </w:p>
          <w:p w14:paraId="6BBF134D" w14:textId="5C0B26B6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251354" w:rsidRPr="00893A77" w14:paraId="1AF8F040" w14:textId="77777777" w:rsidTr="00251354">
        <w:tc>
          <w:tcPr>
            <w:tcW w:w="4901" w:type="dxa"/>
          </w:tcPr>
          <w:p w14:paraId="6B59219E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11AA4564" w:rsidR="00251354" w:rsidRPr="00893A77" w:rsidRDefault="00930081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180</w:t>
            </w:r>
          </w:p>
        </w:tc>
      </w:tr>
      <w:tr w:rsidR="00251354" w:rsidRPr="00893A77" w14:paraId="2B0FDA56" w14:textId="77777777" w:rsidTr="00251354">
        <w:tc>
          <w:tcPr>
            <w:tcW w:w="4901" w:type="dxa"/>
          </w:tcPr>
          <w:p w14:paraId="5B2579C0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7334F4C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14:paraId="1A37DE9A" w14:textId="77777777" w:rsidR="0085747A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893A77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893A77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893A77">
        <w:rPr>
          <w:rFonts w:ascii="Corbel" w:hAnsi="Corbel" w:cstheme="minorHAnsi"/>
          <w:smallCaps w:val="0"/>
          <w:szCs w:val="24"/>
        </w:rPr>
        <w:t>PRAKTYKI ZAWO</w:t>
      </w:r>
      <w:r w:rsidR="009C1331" w:rsidRPr="00893A77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3A77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3A77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893A77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893A77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893A77">
        <w:rPr>
          <w:rFonts w:ascii="Corbel" w:hAnsi="Corbel" w:cstheme="minorHAnsi"/>
          <w:smallCaps w:val="0"/>
          <w:szCs w:val="24"/>
        </w:rPr>
        <w:t>LITERATURA</w:t>
      </w:r>
      <w:r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3A77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893A77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</w:t>
            </w:r>
            <w:proofErr w:type="spellStart"/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>Ljach</w:t>
            </w:r>
            <w:proofErr w:type="spellEnd"/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 W.  2000 Piłka siatkowa.  Warszawa </w:t>
            </w:r>
          </w:p>
          <w:p w14:paraId="0D014D1E" w14:textId="77777777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</w:t>
            </w:r>
            <w:proofErr w:type="spellStart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Szade</w:t>
            </w:r>
            <w:proofErr w:type="spellEnd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 D. 2006 Piłka siatkowa. Technika, taktyka i elementy </w:t>
            </w:r>
            <w:proofErr w:type="spellStart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minisiatkówki</w:t>
            </w:r>
            <w:proofErr w:type="spellEnd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. AWF Katowice</w:t>
            </w:r>
          </w:p>
          <w:p w14:paraId="05F82C0D" w14:textId="310AEA65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7E3B55A" w14:textId="77777777" w:rsidR="00325A41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proofErr w:type="spellStart"/>
            <w:r w:rsidRPr="00893A77">
              <w:rPr>
                <w:rFonts w:ascii="Corbel" w:hAnsi="Corbel" w:cstheme="minorHAnsi"/>
                <w:color w:val="000000"/>
                <w:sz w:val="24"/>
                <w:szCs w:val="24"/>
              </w:rPr>
              <w:t>Papageorgiou</w:t>
            </w:r>
            <w:proofErr w:type="spellEnd"/>
            <w:r w:rsidRPr="00893A77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A.: 1999 Piłka siatkowa.  Wrocław</w:t>
            </w:r>
          </w:p>
          <w:p w14:paraId="76FC9F42" w14:textId="3AFEE432" w:rsidR="00265916" w:rsidRPr="00893A77" w:rsidRDefault="0093113D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265916" w:rsidRPr="00893A77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www.pzps.pl</w:t>
              </w:r>
            </w:hyperlink>
          </w:p>
          <w:p w14:paraId="57358B12" w14:textId="62AE82FA" w:rsidR="00265916" w:rsidRPr="00893A77" w:rsidRDefault="00265916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www.mlodziezowasiatkowka.pl</w:t>
            </w:r>
          </w:p>
        </w:tc>
      </w:tr>
      <w:tr w:rsidR="0085747A" w:rsidRPr="00893A77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893A77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893A77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893A77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</w:t>
            </w:r>
            <w:proofErr w:type="spellStart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Bodys</w:t>
            </w:r>
            <w:proofErr w:type="spellEnd"/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 J. 1999 Siatkówka plażowa.  Katowice </w:t>
            </w:r>
          </w:p>
          <w:p w14:paraId="773D56DC" w14:textId="77C99792" w:rsidR="00DD6219" w:rsidRPr="00893A77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893A77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93A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F63FA" w14:textId="77777777" w:rsidR="0093113D" w:rsidRDefault="0093113D" w:rsidP="00C16ABF">
      <w:pPr>
        <w:spacing w:after="0" w:line="240" w:lineRule="auto"/>
      </w:pPr>
      <w:r>
        <w:separator/>
      </w:r>
    </w:p>
  </w:endnote>
  <w:endnote w:type="continuationSeparator" w:id="0">
    <w:p w14:paraId="49541887" w14:textId="77777777" w:rsidR="0093113D" w:rsidRDefault="009311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96A4A" w14:textId="77777777" w:rsidR="0093113D" w:rsidRDefault="0093113D" w:rsidP="00C16ABF">
      <w:pPr>
        <w:spacing w:after="0" w:line="240" w:lineRule="auto"/>
      </w:pPr>
      <w:r>
        <w:separator/>
      </w:r>
    </w:p>
  </w:footnote>
  <w:footnote w:type="continuationSeparator" w:id="0">
    <w:p w14:paraId="529CDBEF" w14:textId="77777777" w:rsidR="0093113D" w:rsidRDefault="0093113D" w:rsidP="00C16ABF">
      <w:pPr>
        <w:spacing w:after="0" w:line="240" w:lineRule="auto"/>
      </w:pPr>
      <w:r>
        <w:continuationSeparator/>
      </w:r>
    </w:p>
  </w:footnote>
  <w:footnote w:id="1">
    <w:p w14:paraId="403E73F0" w14:textId="77777777" w:rsidR="00B01449" w:rsidRDefault="00B01449" w:rsidP="00AE47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1"/>
  </w:num>
  <w:num w:numId="5">
    <w:abstractNumId w:val="20"/>
  </w:num>
  <w:num w:numId="6">
    <w:abstractNumId w:val="4"/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9"/>
  </w:num>
  <w:num w:numId="13">
    <w:abstractNumId w:val="2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3"/>
  </w:num>
  <w:num w:numId="18">
    <w:abstractNumId w:val="1"/>
  </w:num>
  <w:num w:numId="19">
    <w:abstractNumId w:val="11"/>
  </w:num>
  <w:num w:numId="20">
    <w:abstractNumId w:val="14"/>
  </w:num>
  <w:num w:numId="21">
    <w:abstractNumId w:val="17"/>
  </w:num>
  <w:num w:numId="22">
    <w:abstractNumId w:val="18"/>
  </w:num>
  <w:num w:numId="23">
    <w:abstractNumId w:val="2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570"/>
    <w:rsid w:val="000F5615"/>
    <w:rsid w:val="00106A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F2CA2"/>
    <w:rsid w:val="001F3F61"/>
    <w:rsid w:val="00201269"/>
    <w:rsid w:val="002144C0"/>
    <w:rsid w:val="0022477D"/>
    <w:rsid w:val="002278A9"/>
    <w:rsid w:val="002336F9"/>
    <w:rsid w:val="0024028F"/>
    <w:rsid w:val="00244ABC"/>
    <w:rsid w:val="00251354"/>
    <w:rsid w:val="0025350D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26F86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BA0"/>
    <w:rsid w:val="004C6E6F"/>
    <w:rsid w:val="004D2946"/>
    <w:rsid w:val="004D5282"/>
    <w:rsid w:val="004F04B2"/>
    <w:rsid w:val="004F1551"/>
    <w:rsid w:val="004F55A3"/>
    <w:rsid w:val="0050496F"/>
    <w:rsid w:val="00505801"/>
    <w:rsid w:val="00510A0C"/>
    <w:rsid w:val="00510EFE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7FA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25AD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037F1"/>
    <w:rsid w:val="00911734"/>
    <w:rsid w:val="00916188"/>
    <w:rsid w:val="00923D7D"/>
    <w:rsid w:val="00930081"/>
    <w:rsid w:val="0093113D"/>
    <w:rsid w:val="009508DF"/>
    <w:rsid w:val="00950DAC"/>
    <w:rsid w:val="0095241F"/>
    <w:rsid w:val="0095325B"/>
    <w:rsid w:val="00954A07"/>
    <w:rsid w:val="0099296C"/>
    <w:rsid w:val="00997F14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B15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1449"/>
    <w:rsid w:val="00B0614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425B2"/>
    <w:rsid w:val="00D428D6"/>
    <w:rsid w:val="00D454C7"/>
    <w:rsid w:val="00D552B2"/>
    <w:rsid w:val="00D608D1"/>
    <w:rsid w:val="00D74119"/>
    <w:rsid w:val="00D8075B"/>
    <w:rsid w:val="00D8678B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4E4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3D"/>
    <w:rsid w:val="00E935EB"/>
    <w:rsid w:val="00E960BB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0D04"/>
    <w:rsid w:val="00F27A7B"/>
    <w:rsid w:val="00F52266"/>
    <w:rsid w:val="00F526AF"/>
    <w:rsid w:val="00F617C3"/>
    <w:rsid w:val="00F61AE2"/>
    <w:rsid w:val="00F7066B"/>
    <w:rsid w:val="00F72F4D"/>
    <w:rsid w:val="00F83B28"/>
    <w:rsid w:val="00F92780"/>
    <w:rsid w:val="00FA46E5"/>
    <w:rsid w:val="00FA6EBC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ps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93508C-1894-483F-99CD-B1F12B9A8D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B13D4E-6D6F-43B2-8D42-72A8BE21A8E2}"/>
</file>

<file path=customXml/itemProps3.xml><?xml version="1.0" encoding="utf-8"?>
<ds:datastoreItem xmlns:ds="http://schemas.openxmlformats.org/officeDocument/2006/customXml" ds:itemID="{B3F84070-D858-41A2-A675-C82A45EF1EC9}"/>
</file>

<file path=customXml/itemProps4.xml><?xml version="1.0" encoding="utf-8"?>
<ds:datastoreItem xmlns:ds="http://schemas.openxmlformats.org/officeDocument/2006/customXml" ds:itemID="{26D5E9BA-A784-454D-898B-06AE8355D94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8</Pages>
  <Words>1804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16</cp:revision>
  <cp:lastPrinted>2019-02-06T12:12:00Z</cp:lastPrinted>
  <dcterms:created xsi:type="dcterms:W3CDTF">2020-01-05T23:31:00Z</dcterms:created>
  <dcterms:modified xsi:type="dcterms:W3CDTF">2020-05-28T20:09:00Z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