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D89D3" w14:textId="77777777" w:rsidR="006E5D65" w:rsidRPr="00053A58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053A58">
        <w:rPr>
          <w:rFonts w:ascii="Times New Roman" w:hAnsi="Times New Roman"/>
          <w:b/>
          <w:bCs/>
        </w:rPr>
        <w:t xml:space="preserve">   </w:t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D8678B" w:rsidRPr="00053A58">
        <w:rPr>
          <w:rFonts w:ascii="Times New Roman" w:hAnsi="Times New Roman"/>
          <w:bCs/>
          <w:i/>
        </w:rPr>
        <w:t xml:space="preserve">Załącznik nr </w:t>
      </w:r>
      <w:r w:rsidR="006F31E2" w:rsidRPr="00053A58">
        <w:rPr>
          <w:rFonts w:ascii="Times New Roman" w:hAnsi="Times New Roman"/>
          <w:bCs/>
          <w:i/>
        </w:rPr>
        <w:t>1.5</w:t>
      </w:r>
      <w:r w:rsidR="00D8678B" w:rsidRPr="00053A58">
        <w:rPr>
          <w:rFonts w:ascii="Times New Roman" w:hAnsi="Times New Roman"/>
          <w:bCs/>
          <w:i/>
        </w:rPr>
        <w:t xml:space="preserve"> do Zarządzenia</w:t>
      </w:r>
      <w:r w:rsidR="002A22BF" w:rsidRPr="00053A58">
        <w:rPr>
          <w:rFonts w:ascii="Times New Roman" w:hAnsi="Times New Roman"/>
          <w:bCs/>
          <w:i/>
        </w:rPr>
        <w:t xml:space="preserve"> Rektora UR </w:t>
      </w:r>
      <w:r w:rsidR="00CD6897" w:rsidRPr="00053A58">
        <w:rPr>
          <w:rFonts w:ascii="Times New Roman" w:hAnsi="Times New Roman"/>
          <w:bCs/>
          <w:i/>
        </w:rPr>
        <w:t xml:space="preserve"> nr </w:t>
      </w:r>
      <w:r w:rsidR="00F17567" w:rsidRPr="00053A58">
        <w:rPr>
          <w:rFonts w:ascii="Times New Roman" w:hAnsi="Times New Roman"/>
          <w:bCs/>
          <w:i/>
        </w:rPr>
        <w:t>12/2019</w:t>
      </w:r>
    </w:p>
    <w:p w14:paraId="56ED4907" w14:textId="77777777" w:rsidR="0085747A" w:rsidRPr="00053A58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53A5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8178887" w14:textId="15BB0F2B" w:rsidR="0085747A" w:rsidRPr="00053A58" w:rsidRDefault="0071620A" w:rsidP="00053A58">
      <w:pPr>
        <w:spacing w:after="0" w:line="240" w:lineRule="exact"/>
        <w:jc w:val="center"/>
        <w:rPr>
          <w:rFonts w:ascii="Times New Roman" w:hAnsi="Times New Roman"/>
          <w:b/>
          <w:smallCaps/>
          <w:szCs w:val="24"/>
        </w:rPr>
      </w:pPr>
      <w:r w:rsidRPr="00053A58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053A58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F76BA">
        <w:rPr>
          <w:rFonts w:ascii="Times New Roman" w:hAnsi="Times New Roman"/>
          <w:b/>
          <w:i/>
          <w:smallCaps/>
          <w:szCs w:val="24"/>
        </w:rPr>
        <w:t>2</w:t>
      </w:r>
      <w:r w:rsidR="007F26D0">
        <w:rPr>
          <w:rFonts w:ascii="Times New Roman" w:hAnsi="Times New Roman"/>
          <w:b/>
          <w:i/>
          <w:smallCaps/>
          <w:szCs w:val="24"/>
        </w:rPr>
        <w:t>020</w:t>
      </w:r>
      <w:r w:rsidR="002D4B1A">
        <w:rPr>
          <w:rFonts w:ascii="Times New Roman" w:hAnsi="Times New Roman"/>
          <w:b/>
          <w:i/>
          <w:smallCaps/>
          <w:szCs w:val="24"/>
        </w:rPr>
        <w:t>/</w:t>
      </w:r>
      <w:r w:rsidR="008F76BA">
        <w:rPr>
          <w:rFonts w:ascii="Times New Roman" w:hAnsi="Times New Roman"/>
          <w:b/>
          <w:i/>
          <w:smallCaps/>
          <w:szCs w:val="24"/>
        </w:rPr>
        <w:t>202</w:t>
      </w:r>
      <w:r w:rsidR="007F26D0">
        <w:rPr>
          <w:rFonts w:ascii="Times New Roman" w:hAnsi="Times New Roman"/>
          <w:b/>
          <w:i/>
          <w:smallCaps/>
          <w:szCs w:val="24"/>
        </w:rPr>
        <w:t>3</w:t>
      </w:r>
    </w:p>
    <w:p w14:paraId="69DD8DF7" w14:textId="77777777" w:rsidR="0085747A" w:rsidRPr="00053A58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053A5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53A58">
        <w:rPr>
          <w:rFonts w:ascii="Times New Roman" w:hAnsi="Times New Roman"/>
          <w:i/>
          <w:sz w:val="20"/>
          <w:szCs w:val="20"/>
        </w:rPr>
        <w:t>(skrajne daty</w:t>
      </w:r>
      <w:r w:rsidR="0085747A" w:rsidRPr="00053A58">
        <w:rPr>
          <w:rFonts w:ascii="Times New Roman" w:hAnsi="Times New Roman"/>
          <w:sz w:val="20"/>
          <w:szCs w:val="20"/>
        </w:rPr>
        <w:t>)</w:t>
      </w:r>
    </w:p>
    <w:p w14:paraId="739C1E49" w14:textId="3DA509B3" w:rsidR="00445970" w:rsidRPr="00053A58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053A58">
        <w:rPr>
          <w:rFonts w:ascii="Times New Roman" w:hAnsi="Times New Roman"/>
          <w:sz w:val="20"/>
          <w:szCs w:val="20"/>
        </w:rPr>
        <w:tab/>
      </w:r>
      <w:r w:rsidRPr="00053A58">
        <w:rPr>
          <w:rFonts w:ascii="Times New Roman" w:hAnsi="Times New Roman"/>
          <w:sz w:val="20"/>
          <w:szCs w:val="20"/>
        </w:rPr>
        <w:tab/>
      </w:r>
      <w:r w:rsidRPr="00053A58">
        <w:rPr>
          <w:rFonts w:ascii="Times New Roman" w:hAnsi="Times New Roman"/>
          <w:sz w:val="20"/>
          <w:szCs w:val="20"/>
        </w:rPr>
        <w:tab/>
      </w:r>
      <w:r w:rsidRPr="00053A58">
        <w:rPr>
          <w:rFonts w:ascii="Times New Roman" w:hAnsi="Times New Roman"/>
          <w:sz w:val="20"/>
          <w:szCs w:val="20"/>
        </w:rPr>
        <w:tab/>
        <w:t>R</w:t>
      </w:r>
      <w:r w:rsidR="00053A58" w:rsidRPr="00053A58">
        <w:rPr>
          <w:rFonts w:ascii="Times New Roman" w:hAnsi="Times New Roman"/>
          <w:sz w:val="20"/>
          <w:szCs w:val="20"/>
        </w:rPr>
        <w:t xml:space="preserve">ok akademicki: </w:t>
      </w:r>
      <w:r w:rsidR="00241B7D">
        <w:rPr>
          <w:rFonts w:ascii="Times New Roman" w:hAnsi="Times New Roman"/>
          <w:sz w:val="20"/>
          <w:szCs w:val="20"/>
        </w:rPr>
        <w:t>202</w:t>
      </w:r>
      <w:r w:rsidR="00BA6BBF">
        <w:rPr>
          <w:rFonts w:ascii="Times New Roman" w:hAnsi="Times New Roman"/>
          <w:sz w:val="20"/>
          <w:szCs w:val="20"/>
        </w:rPr>
        <w:t>1</w:t>
      </w:r>
      <w:r w:rsidR="00241B7D">
        <w:rPr>
          <w:rFonts w:ascii="Times New Roman" w:hAnsi="Times New Roman"/>
          <w:sz w:val="20"/>
          <w:szCs w:val="20"/>
        </w:rPr>
        <w:t>/202</w:t>
      </w:r>
      <w:r w:rsidR="00BA6BBF">
        <w:rPr>
          <w:rFonts w:ascii="Times New Roman" w:hAnsi="Times New Roman"/>
          <w:sz w:val="20"/>
          <w:szCs w:val="20"/>
        </w:rPr>
        <w:t>2</w:t>
      </w:r>
    </w:p>
    <w:p w14:paraId="4742C364" w14:textId="77777777" w:rsidR="0085747A" w:rsidRPr="00053A5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4EAA51" w14:textId="77777777" w:rsidR="0085747A" w:rsidRPr="00053A58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053A58">
        <w:rPr>
          <w:szCs w:val="24"/>
        </w:rPr>
        <w:t xml:space="preserve">1. </w:t>
      </w:r>
      <w:r w:rsidR="0085747A" w:rsidRPr="00053A58">
        <w:rPr>
          <w:szCs w:val="24"/>
        </w:rPr>
        <w:t xml:space="preserve">Podstawowe </w:t>
      </w:r>
      <w:r w:rsidR="00445970" w:rsidRPr="00053A58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53A58" w14:paraId="131D4DBD" w14:textId="77777777" w:rsidTr="00B819C8">
        <w:tc>
          <w:tcPr>
            <w:tcW w:w="2694" w:type="dxa"/>
            <w:vAlign w:val="center"/>
          </w:tcPr>
          <w:p w14:paraId="4FE8E135" w14:textId="77777777" w:rsidR="0085747A" w:rsidRPr="00053A5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148ACB" w14:textId="77777777" w:rsidR="0085747A" w:rsidRPr="00053A58" w:rsidRDefault="00241B7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053A58" w14:paraId="25775B94" w14:textId="77777777" w:rsidTr="00B819C8">
        <w:tc>
          <w:tcPr>
            <w:tcW w:w="2694" w:type="dxa"/>
            <w:vAlign w:val="center"/>
          </w:tcPr>
          <w:p w14:paraId="663C03C8" w14:textId="77777777" w:rsidR="0085747A" w:rsidRPr="00053A5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Kod przedmiotu</w:t>
            </w:r>
            <w:r w:rsidR="0085747A" w:rsidRPr="00053A58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69EB5F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>-</w:t>
            </w:r>
          </w:p>
        </w:tc>
      </w:tr>
      <w:tr w:rsidR="0085747A" w:rsidRPr="00053A58" w14:paraId="67D310AE" w14:textId="77777777" w:rsidTr="00B819C8">
        <w:tc>
          <w:tcPr>
            <w:tcW w:w="2694" w:type="dxa"/>
            <w:vAlign w:val="center"/>
          </w:tcPr>
          <w:p w14:paraId="6F00FBDA" w14:textId="77777777" w:rsidR="0085747A" w:rsidRPr="00053A58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nazwa</w:t>
            </w:r>
            <w:r w:rsidR="00C05F44" w:rsidRPr="00053A58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3CAD827" w14:textId="77777777" w:rsidR="0085747A" w:rsidRPr="00053A58" w:rsidRDefault="008A17D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Kolegium Nauk Medycznych</w:t>
            </w:r>
            <w:r w:rsidR="00053A58" w:rsidRPr="00053A58">
              <w:rPr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053A58" w14:paraId="3302B91B" w14:textId="77777777" w:rsidTr="00B819C8">
        <w:tc>
          <w:tcPr>
            <w:tcW w:w="2694" w:type="dxa"/>
            <w:vAlign w:val="center"/>
          </w:tcPr>
          <w:p w14:paraId="2733CC1D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2A3367" w14:textId="77777777" w:rsidR="0085747A" w:rsidRPr="00053A58" w:rsidRDefault="008A17D4" w:rsidP="00053A5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A17D4">
              <w:rPr>
                <w:rFonts w:ascii="Times New Roman" w:hAnsi="Times New Roman"/>
                <w:bCs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053A58" w14:paraId="4B380E3C" w14:textId="77777777" w:rsidTr="00B819C8">
        <w:tc>
          <w:tcPr>
            <w:tcW w:w="2694" w:type="dxa"/>
            <w:vAlign w:val="center"/>
          </w:tcPr>
          <w:p w14:paraId="0A840D9D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0AFA7C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053A58" w14:paraId="2A8D0EF7" w14:textId="77777777" w:rsidTr="00B819C8">
        <w:tc>
          <w:tcPr>
            <w:tcW w:w="2694" w:type="dxa"/>
            <w:vAlign w:val="center"/>
          </w:tcPr>
          <w:p w14:paraId="4086ED90" w14:textId="77777777" w:rsidR="0085747A" w:rsidRPr="00053A5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547805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053A58" w14:paraId="502D6600" w14:textId="77777777" w:rsidTr="00B819C8">
        <w:tc>
          <w:tcPr>
            <w:tcW w:w="2694" w:type="dxa"/>
            <w:vAlign w:val="center"/>
          </w:tcPr>
          <w:p w14:paraId="0083E796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580E67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053A58">
              <w:rPr>
                <w:b w:val="0"/>
                <w:sz w:val="24"/>
                <w:szCs w:val="24"/>
              </w:rPr>
              <w:t>Ogólnoakademicki</w:t>
            </w:r>
            <w:proofErr w:type="spellEnd"/>
            <w:r w:rsidRPr="00053A58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053A58" w14:paraId="05CB236A" w14:textId="77777777" w:rsidTr="00B819C8">
        <w:tc>
          <w:tcPr>
            <w:tcW w:w="2694" w:type="dxa"/>
            <w:vAlign w:val="center"/>
          </w:tcPr>
          <w:p w14:paraId="78AEF878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7F1811" w14:textId="470A116E" w:rsidR="0085747A" w:rsidRPr="00053A58" w:rsidRDefault="00BE209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Nies</w:t>
            </w:r>
            <w:r w:rsidR="00053A58" w:rsidRPr="00053A58">
              <w:rPr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053A58" w14:paraId="6BA0EA2A" w14:textId="77777777" w:rsidTr="00B819C8">
        <w:tc>
          <w:tcPr>
            <w:tcW w:w="2694" w:type="dxa"/>
            <w:vAlign w:val="center"/>
          </w:tcPr>
          <w:p w14:paraId="5D1A47E3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Rok i semestr</w:t>
            </w:r>
            <w:r w:rsidR="0030395F" w:rsidRPr="00053A58">
              <w:rPr>
                <w:sz w:val="24"/>
                <w:szCs w:val="24"/>
              </w:rPr>
              <w:t>/y</w:t>
            </w:r>
            <w:r w:rsidRPr="00053A58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44BA03" w14:textId="77777777" w:rsidR="0085747A" w:rsidRPr="00053A58" w:rsidRDefault="00053A58" w:rsidP="00B7265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 xml:space="preserve">Rok </w:t>
            </w:r>
            <w:r w:rsidR="00B72653">
              <w:rPr>
                <w:b w:val="0"/>
                <w:sz w:val="24"/>
                <w:szCs w:val="24"/>
              </w:rPr>
              <w:t>studiów –</w:t>
            </w:r>
            <w:r w:rsidR="00A11519">
              <w:rPr>
                <w:b w:val="0"/>
                <w:sz w:val="24"/>
                <w:szCs w:val="24"/>
              </w:rPr>
              <w:t xml:space="preserve"> II, semestr </w:t>
            </w:r>
            <w:r w:rsidR="00803CD9">
              <w:rPr>
                <w:b w:val="0"/>
                <w:sz w:val="24"/>
                <w:szCs w:val="24"/>
              </w:rPr>
              <w:t>–</w:t>
            </w:r>
            <w:r w:rsidR="000F0B55">
              <w:rPr>
                <w:b w:val="0"/>
                <w:sz w:val="24"/>
                <w:szCs w:val="24"/>
              </w:rPr>
              <w:t xml:space="preserve"> </w:t>
            </w:r>
            <w:r w:rsidR="00A11519">
              <w:rPr>
                <w:b w:val="0"/>
                <w:sz w:val="24"/>
                <w:szCs w:val="24"/>
              </w:rPr>
              <w:t>III</w:t>
            </w:r>
            <w:r w:rsidR="00803CD9">
              <w:rPr>
                <w:b w:val="0"/>
                <w:sz w:val="24"/>
                <w:szCs w:val="24"/>
              </w:rPr>
              <w:t>, IV</w:t>
            </w:r>
          </w:p>
        </w:tc>
      </w:tr>
      <w:tr w:rsidR="0085747A" w:rsidRPr="00053A58" w14:paraId="735C84A9" w14:textId="77777777" w:rsidTr="00B819C8">
        <w:tc>
          <w:tcPr>
            <w:tcW w:w="2694" w:type="dxa"/>
            <w:vAlign w:val="center"/>
          </w:tcPr>
          <w:p w14:paraId="17444EBD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8D5757" w14:textId="77777777" w:rsidR="0085747A" w:rsidRPr="00053A58" w:rsidRDefault="000F7242" w:rsidP="00B7265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rFonts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Ogólny </w:t>
            </w:r>
          </w:p>
        </w:tc>
      </w:tr>
      <w:tr w:rsidR="00923D7D" w:rsidRPr="00053A58" w14:paraId="7B7BA486" w14:textId="77777777" w:rsidTr="00B819C8">
        <w:tc>
          <w:tcPr>
            <w:tcW w:w="2694" w:type="dxa"/>
            <w:vAlign w:val="center"/>
          </w:tcPr>
          <w:p w14:paraId="3F5A425A" w14:textId="77777777" w:rsidR="00923D7D" w:rsidRPr="00053A5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B05363" w14:textId="77777777" w:rsidR="00923D7D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Język polski</w:t>
            </w:r>
          </w:p>
        </w:tc>
      </w:tr>
      <w:tr w:rsidR="0085747A" w:rsidRPr="00053A58" w14:paraId="0E300571" w14:textId="77777777" w:rsidTr="00B819C8">
        <w:tc>
          <w:tcPr>
            <w:tcW w:w="2694" w:type="dxa"/>
            <w:vAlign w:val="center"/>
          </w:tcPr>
          <w:p w14:paraId="5163A549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C8BE0E" w14:textId="77777777" w:rsidR="0085747A" w:rsidRPr="00053A58" w:rsidRDefault="00332028" w:rsidP="00B7265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053A58">
              <w:rPr>
                <w:b w:val="0"/>
                <w:sz w:val="24"/>
                <w:szCs w:val="24"/>
              </w:rPr>
              <w:t xml:space="preserve">r </w:t>
            </w:r>
            <w:r w:rsidR="00B72653">
              <w:rPr>
                <w:b w:val="0"/>
                <w:sz w:val="24"/>
                <w:szCs w:val="24"/>
              </w:rPr>
              <w:t>Janusz Zieliński</w:t>
            </w:r>
          </w:p>
        </w:tc>
      </w:tr>
      <w:tr w:rsidR="0085747A" w:rsidRPr="00053A58" w14:paraId="624265DF" w14:textId="77777777" w:rsidTr="00B819C8">
        <w:tc>
          <w:tcPr>
            <w:tcW w:w="2694" w:type="dxa"/>
            <w:vAlign w:val="center"/>
          </w:tcPr>
          <w:p w14:paraId="634D7852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DCB70" w14:textId="35FD354E" w:rsidR="002D4B1A" w:rsidRPr="00053A58" w:rsidRDefault="00B72653" w:rsidP="002D4B1A">
            <w:pPr>
              <w:pStyle w:val="Odpowiedzi"/>
              <w:spacing w:before="100" w:beforeAutospacing="1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Janusz Zieliński</w:t>
            </w:r>
            <w:r w:rsidR="002D4B1A">
              <w:rPr>
                <w:b w:val="0"/>
                <w:sz w:val="24"/>
                <w:szCs w:val="24"/>
              </w:rPr>
              <w:t xml:space="preserve"> – wykłady, ćwiczenia, zajęcia warsztatowe            dr Iwona </w:t>
            </w:r>
            <w:proofErr w:type="spellStart"/>
            <w:r w:rsidR="002D4B1A">
              <w:rPr>
                <w:b w:val="0"/>
                <w:sz w:val="24"/>
                <w:szCs w:val="24"/>
              </w:rPr>
              <w:t>Pezdan</w:t>
            </w:r>
            <w:proofErr w:type="spellEnd"/>
            <w:r w:rsidR="002D4B1A">
              <w:rPr>
                <w:b w:val="0"/>
                <w:sz w:val="24"/>
                <w:szCs w:val="24"/>
              </w:rPr>
              <w:t>-Śliż – zajęcia hospitacyjne</w:t>
            </w:r>
          </w:p>
        </w:tc>
      </w:tr>
    </w:tbl>
    <w:p w14:paraId="284B0237" w14:textId="77777777" w:rsidR="0085747A" w:rsidRPr="00053A58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053A58">
        <w:rPr>
          <w:sz w:val="24"/>
          <w:szCs w:val="24"/>
        </w:rPr>
        <w:t xml:space="preserve">* </w:t>
      </w:r>
      <w:r w:rsidRPr="00053A58">
        <w:rPr>
          <w:i/>
          <w:sz w:val="24"/>
          <w:szCs w:val="24"/>
        </w:rPr>
        <w:t>-</w:t>
      </w:r>
      <w:r w:rsidR="00B90885" w:rsidRPr="00053A58">
        <w:rPr>
          <w:b w:val="0"/>
          <w:i/>
          <w:sz w:val="24"/>
          <w:szCs w:val="24"/>
        </w:rPr>
        <w:t>opcjonalni</w:t>
      </w:r>
      <w:r w:rsidR="00B90885" w:rsidRPr="00053A58">
        <w:rPr>
          <w:b w:val="0"/>
          <w:sz w:val="24"/>
          <w:szCs w:val="24"/>
        </w:rPr>
        <w:t>e,</w:t>
      </w:r>
      <w:r w:rsidRPr="00053A58">
        <w:rPr>
          <w:i/>
          <w:sz w:val="24"/>
          <w:szCs w:val="24"/>
        </w:rPr>
        <w:t xml:space="preserve"> </w:t>
      </w:r>
      <w:r w:rsidRPr="00053A58">
        <w:rPr>
          <w:b w:val="0"/>
          <w:i/>
          <w:sz w:val="24"/>
          <w:szCs w:val="24"/>
        </w:rPr>
        <w:t xml:space="preserve">zgodnie z ustaleniami </w:t>
      </w:r>
      <w:r w:rsidR="00B90885" w:rsidRPr="00053A58">
        <w:rPr>
          <w:b w:val="0"/>
          <w:i/>
          <w:sz w:val="24"/>
          <w:szCs w:val="24"/>
        </w:rPr>
        <w:t>w Jednostce</w:t>
      </w:r>
    </w:p>
    <w:p w14:paraId="60A0C887" w14:textId="77777777" w:rsidR="00923D7D" w:rsidRPr="00053A58" w:rsidRDefault="00923D7D" w:rsidP="009C54AE">
      <w:pPr>
        <w:pStyle w:val="Podpunkty"/>
        <w:ind w:left="0"/>
        <w:rPr>
          <w:sz w:val="24"/>
          <w:szCs w:val="24"/>
        </w:rPr>
      </w:pPr>
    </w:p>
    <w:p w14:paraId="1339C700" w14:textId="77777777" w:rsidR="0085747A" w:rsidRPr="00053A58" w:rsidRDefault="0085747A" w:rsidP="009C54AE">
      <w:pPr>
        <w:pStyle w:val="Podpunkty"/>
        <w:ind w:left="284"/>
        <w:rPr>
          <w:sz w:val="24"/>
          <w:szCs w:val="24"/>
        </w:rPr>
      </w:pPr>
      <w:r w:rsidRPr="00053A58">
        <w:rPr>
          <w:sz w:val="24"/>
          <w:szCs w:val="24"/>
        </w:rPr>
        <w:t>1.</w:t>
      </w:r>
      <w:r w:rsidR="00E22FBC" w:rsidRPr="00053A58">
        <w:rPr>
          <w:sz w:val="24"/>
          <w:szCs w:val="24"/>
        </w:rPr>
        <w:t>1</w:t>
      </w:r>
      <w:r w:rsidRPr="00053A58">
        <w:rPr>
          <w:sz w:val="24"/>
          <w:szCs w:val="24"/>
        </w:rPr>
        <w:t xml:space="preserve">.Formy zajęć dydaktycznych, wymiar godzin i punktów ECTS </w:t>
      </w:r>
    </w:p>
    <w:p w14:paraId="2A940A51" w14:textId="77777777" w:rsidR="00923D7D" w:rsidRPr="00053A58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"/>
        <w:gridCol w:w="908"/>
        <w:gridCol w:w="778"/>
        <w:gridCol w:w="863"/>
        <w:gridCol w:w="792"/>
        <w:gridCol w:w="812"/>
        <w:gridCol w:w="746"/>
        <w:gridCol w:w="936"/>
        <w:gridCol w:w="1509"/>
        <w:gridCol w:w="1469"/>
      </w:tblGrid>
      <w:tr w:rsidR="00015B8F" w:rsidRPr="00053A58" w14:paraId="25A66D63" w14:textId="77777777" w:rsidTr="002D4B1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8B90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Semestr</w:t>
            </w:r>
          </w:p>
          <w:p w14:paraId="5562C763" w14:textId="77777777" w:rsidR="00015B8F" w:rsidRPr="00053A58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(</w:t>
            </w:r>
            <w:r w:rsidR="00363F78" w:rsidRPr="00053A58">
              <w:rPr>
                <w:szCs w:val="24"/>
              </w:rPr>
              <w:t>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80405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53A58">
              <w:rPr>
                <w:szCs w:val="24"/>
              </w:rPr>
              <w:t>Wykł</w:t>
            </w:r>
            <w:proofErr w:type="spellEnd"/>
            <w:r w:rsidRPr="00053A58">
              <w:rPr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F129B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6F2C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53A58">
              <w:rPr>
                <w:szCs w:val="24"/>
              </w:rPr>
              <w:t>Konw</w:t>
            </w:r>
            <w:proofErr w:type="spellEnd"/>
            <w:r w:rsidRPr="00053A58">
              <w:rPr>
                <w:szCs w:val="24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9A90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8445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53A58">
              <w:rPr>
                <w:szCs w:val="24"/>
              </w:rPr>
              <w:t>Sem</w:t>
            </w:r>
            <w:proofErr w:type="spellEnd"/>
            <w:r w:rsidRPr="00053A58">
              <w:rPr>
                <w:szCs w:val="24"/>
              </w:rPr>
              <w:t>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70B94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15AB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053A58">
              <w:rPr>
                <w:szCs w:val="24"/>
              </w:rPr>
              <w:t>Prakt</w:t>
            </w:r>
            <w:proofErr w:type="spellEnd"/>
            <w:r w:rsidRPr="00053A58">
              <w:rPr>
                <w:szCs w:val="24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FFFD" w14:textId="311A6B50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Inne (</w:t>
            </w:r>
            <w:r w:rsidR="002D4B1A">
              <w:rPr>
                <w:szCs w:val="24"/>
              </w:rPr>
              <w:t>zajęcia hospitacyjne</w:t>
            </w:r>
            <w:r w:rsidRPr="00053A58">
              <w:rPr>
                <w:szCs w:val="24"/>
              </w:rPr>
              <w:t>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C4F99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53A58">
              <w:rPr>
                <w:b/>
                <w:szCs w:val="24"/>
              </w:rPr>
              <w:t>Liczba pkt</w:t>
            </w:r>
            <w:r w:rsidR="00B90885" w:rsidRPr="00053A58">
              <w:rPr>
                <w:b/>
                <w:szCs w:val="24"/>
              </w:rPr>
              <w:t>.</w:t>
            </w:r>
            <w:r w:rsidRPr="00053A58">
              <w:rPr>
                <w:b/>
                <w:szCs w:val="24"/>
              </w:rPr>
              <w:t xml:space="preserve"> ECTS</w:t>
            </w:r>
          </w:p>
        </w:tc>
      </w:tr>
      <w:tr w:rsidR="002D4B1A" w:rsidRPr="00053A58" w14:paraId="4D3C2C76" w14:textId="77777777" w:rsidTr="002D4B1A">
        <w:trPr>
          <w:trHeight w:val="453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2968" w14:textId="5FCE0821" w:rsidR="002D4B1A" w:rsidRPr="00053A58" w:rsidRDefault="002D4B1A" w:rsidP="002D4B1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6EB2" w14:textId="3AAC1425" w:rsidR="002D4B1A" w:rsidRPr="00053A58" w:rsidRDefault="00BA6BBF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7C80" w14:textId="442D2AE9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3288" w14:textId="77777777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8B28" w14:textId="77777777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7232" w14:textId="77777777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BAE2" w14:textId="47D0174E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5E52" w14:textId="77777777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510C" w14:textId="77777777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0A0A5B" w14:textId="4EEBBF41" w:rsidR="002D4B1A" w:rsidRPr="00053A58" w:rsidRDefault="00BA6BBF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D4B1A" w:rsidRPr="00053A58" w14:paraId="73E4D3AC" w14:textId="77777777" w:rsidTr="002D4B1A">
        <w:trPr>
          <w:trHeight w:val="453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C04E" w14:textId="488B8145" w:rsidR="002D4B1A" w:rsidRDefault="002D4B1A" w:rsidP="002D4B1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4921" w14:textId="18BCCD2C" w:rsidR="002D4B1A" w:rsidRDefault="00BA6BBF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33D4" w14:textId="71996743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8BD" w14:textId="251B771E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821B" w14:textId="607F96CF" w:rsidR="002D4B1A" w:rsidRDefault="004A2EE6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F850" w14:textId="29B58474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D8DF" w14:textId="33A725B7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CB9C" w14:textId="2E5EB393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0F64" w14:textId="5CD51C5F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A2EE6">
              <w:rPr>
                <w:sz w:val="24"/>
                <w:szCs w:val="24"/>
              </w:rPr>
              <w:t>0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4293" w14:textId="77777777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</w:tr>
    </w:tbl>
    <w:p w14:paraId="188277D2" w14:textId="77777777" w:rsidR="00923D7D" w:rsidRPr="00053A58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03B7BAB" w14:textId="77777777" w:rsidR="00923D7D" w:rsidRPr="00053A58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65043ACB" w14:textId="77777777" w:rsidR="0085747A" w:rsidRPr="00053A5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53A58">
        <w:rPr>
          <w:smallCaps w:val="0"/>
          <w:szCs w:val="24"/>
        </w:rPr>
        <w:t>1.</w:t>
      </w:r>
      <w:r w:rsidR="00E22FBC" w:rsidRPr="00053A58">
        <w:rPr>
          <w:smallCaps w:val="0"/>
          <w:szCs w:val="24"/>
        </w:rPr>
        <w:t>2</w:t>
      </w:r>
      <w:r w:rsidR="00F83B28" w:rsidRPr="00053A58">
        <w:rPr>
          <w:smallCaps w:val="0"/>
          <w:szCs w:val="24"/>
        </w:rPr>
        <w:t>.</w:t>
      </w:r>
      <w:r w:rsidR="00F83B28" w:rsidRPr="00053A58">
        <w:rPr>
          <w:smallCaps w:val="0"/>
          <w:szCs w:val="24"/>
        </w:rPr>
        <w:tab/>
      </w:r>
      <w:r w:rsidRPr="00053A58">
        <w:rPr>
          <w:smallCaps w:val="0"/>
          <w:szCs w:val="24"/>
        </w:rPr>
        <w:t xml:space="preserve">Sposób realizacji zajęć  </w:t>
      </w:r>
    </w:p>
    <w:p w14:paraId="6E505842" w14:textId="77777777" w:rsidR="0085747A" w:rsidRPr="00053A58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6211C4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053A58">
        <w:rPr>
          <w:b w:val="0"/>
          <w:smallCaps w:val="0"/>
          <w:szCs w:val="24"/>
        </w:rPr>
        <w:t xml:space="preserve"> zajęcia w formie tradycyjnej </w:t>
      </w:r>
    </w:p>
    <w:p w14:paraId="1B56C601" w14:textId="77777777" w:rsidR="0085747A" w:rsidRPr="00053A58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053A58">
        <w:rPr>
          <w:rFonts w:ascii="Segoe UI Symbol" w:eastAsia="MS Gothic" w:hAnsi="Segoe UI Symbol" w:cs="Segoe UI Symbol"/>
          <w:b w:val="0"/>
          <w:szCs w:val="24"/>
        </w:rPr>
        <w:t>☐</w:t>
      </w:r>
      <w:r w:rsidRPr="00053A5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F6C8BC" w14:textId="77777777" w:rsidR="0085747A" w:rsidRPr="00053A58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87FD33A" w14:textId="77777777" w:rsidR="00E22FBC" w:rsidRPr="00053A5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1.3 </w:t>
      </w:r>
      <w:r w:rsidR="00F83B28" w:rsidRPr="00053A58">
        <w:rPr>
          <w:smallCaps w:val="0"/>
          <w:szCs w:val="24"/>
        </w:rPr>
        <w:tab/>
      </w:r>
      <w:r w:rsidRPr="00053A58">
        <w:rPr>
          <w:smallCaps w:val="0"/>
          <w:szCs w:val="24"/>
        </w:rPr>
        <w:t>For</w:t>
      </w:r>
      <w:r w:rsidR="00445970" w:rsidRPr="00053A58">
        <w:rPr>
          <w:smallCaps w:val="0"/>
          <w:szCs w:val="24"/>
        </w:rPr>
        <w:t xml:space="preserve">ma zaliczenia przedmiotu </w:t>
      </w:r>
      <w:r w:rsidRPr="00053A58">
        <w:rPr>
          <w:smallCaps w:val="0"/>
          <w:szCs w:val="24"/>
        </w:rPr>
        <w:t xml:space="preserve"> (z toku) </w:t>
      </w:r>
      <w:r w:rsidRPr="00053A58">
        <w:rPr>
          <w:b w:val="0"/>
          <w:smallCaps w:val="0"/>
          <w:szCs w:val="24"/>
        </w:rPr>
        <w:t>(egzamin, zaliczenie z oceną, zaliczenie bez oceny)</w:t>
      </w:r>
    </w:p>
    <w:p w14:paraId="7AD72684" w14:textId="77777777" w:rsidR="009C54AE" w:rsidRDefault="005C0F2C" w:rsidP="009C54AE">
      <w:pPr>
        <w:pStyle w:val="Punktygwne"/>
        <w:spacing w:before="0" w:after="0"/>
        <w:rPr>
          <w:b w:val="0"/>
          <w:szCs w:val="24"/>
        </w:rPr>
      </w:pPr>
      <w:r>
        <w:rPr>
          <w:b w:val="0"/>
          <w:szCs w:val="24"/>
        </w:rPr>
        <w:t xml:space="preserve">Wykład – </w:t>
      </w:r>
      <w:r w:rsidR="006211C4">
        <w:rPr>
          <w:b w:val="0"/>
          <w:szCs w:val="24"/>
        </w:rPr>
        <w:t>egzamin</w:t>
      </w:r>
    </w:p>
    <w:p w14:paraId="2AED9CFA" w14:textId="303F4DA3" w:rsidR="005C0F2C" w:rsidRDefault="005C0F2C" w:rsidP="009C54AE">
      <w:pPr>
        <w:pStyle w:val="Punktygwne"/>
        <w:spacing w:before="0" w:after="0"/>
        <w:rPr>
          <w:b w:val="0"/>
          <w:szCs w:val="24"/>
        </w:rPr>
      </w:pPr>
      <w:r>
        <w:rPr>
          <w:b w:val="0"/>
          <w:szCs w:val="24"/>
        </w:rPr>
        <w:t xml:space="preserve">Ćwiczenia – </w:t>
      </w:r>
      <w:bookmarkStart w:id="0" w:name="_Hlk45018728"/>
      <w:r>
        <w:rPr>
          <w:b w:val="0"/>
          <w:szCs w:val="24"/>
        </w:rPr>
        <w:t>zaleczenie na ocenę</w:t>
      </w:r>
      <w:bookmarkEnd w:id="0"/>
    </w:p>
    <w:p w14:paraId="0792430E" w14:textId="708E2028" w:rsidR="002D4B1A" w:rsidRDefault="002D4B1A" w:rsidP="009C54AE">
      <w:pPr>
        <w:pStyle w:val="Punktygwne"/>
        <w:spacing w:before="0" w:after="0"/>
        <w:rPr>
          <w:b w:val="0"/>
          <w:szCs w:val="24"/>
        </w:rPr>
      </w:pPr>
      <w:r>
        <w:rPr>
          <w:b w:val="0"/>
          <w:szCs w:val="24"/>
        </w:rPr>
        <w:t>Zajęcia warsztatowe</w:t>
      </w:r>
      <w:r w:rsidR="005764F7">
        <w:rPr>
          <w:b w:val="0"/>
          <w:szCs w:val="24"/>
        </w:rPr>
        <w:t xml:space="preserve"> - zaleczenie na ocenę</w:t>
      </w:r>
    </w:p>
    <w:p w14:paraId="17748DBA" w14:textId="2FA4B518" w:rsidR="005764F7" w:rsidRPr="00053A58" w:rsidRDefault="005764F7" w:rsidP="009C54AE">
      <w:pPr>
        <w:pStyle w:val="Punktygwne"/>
        <w:spacing w:before="0" w:after="0"/>
        <w:rPr>
          <w:b w:val="0"/>
          <w:szCs w:val="24"/>
        </w:rPr>
      </w:pPr>
      <w:r>
        <w:rPr>
          <w:b w:val="0"/>
          <w:szCs w:val="24"/>
        </w:rPr>
        <w:t>Zajęcia hospitacyjne – zaliczenie bez oceny</w:t>
      </w:r>
    </w:p>
    <w:p w14:paraId="78ABE295" w14:textId="77777777" w:rsidR="00E960BB" w:rsidRPr="00053A58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75205E12" w14:textId="77777777" w:rsidR="00E960BB" w:rsidRPr="00053A58" w:rsidRDefault="006211C4" w:rsidP="009C54AE">
      <w:pPr>
        <w:pStyle w:val="Punktygwne"/>
        <w:spacing w:before="0" w:after="0"/>
        <w:rPr>
          <w:szCs w:val="24"/>
        </w:rPr>
      </w:pPr>
      <w:r>
        <w:rPr>
          <w:szCs w:val="24"/>
        </w:rPr>
        <w:br w:type="column"/>
      </w:r>
      <w:r w:rsidR="0085747A" w:rsidRPr="00053A58">
        <w:rPr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53A58" w14:paraId="09C254D9" w14:textId="77777777" w:rsidTr="00745302">
        <w:tc>
          <w:tcPr>
            <w:tcW w:w="9670" w:type="dxa"/>
          </w:tcPr>
          <w:p w14:paraId="75C5C0C3" w14:textId="77777777" w:rsidR="006211C4" w:rsidRPr="00472BD0" w:rsidRDefault="006211C4" w:rsidP="006211C4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</w:pPr>
            <w:r w:rsidRPr="00472BD0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Wiedza:</w:t>
            </w:r>
          </w:p>
          <w:p w14:paraId="3E80EC28" w14:textId="77777777" w:rsidR="006211C4" w:rsidRPr="00472BD0" w:rsidRDefault="00472C51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z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na fachowe nazewnictwo i terminologię związaną z </w:t>
            </w:r>
            <w:r w:rsidR="005C0F2C">
              <w:rPr>
                <w:rFonts w:ascii="Times New Roman" w:eastAsia="Cambria" w:hAnsi="Times New Roman"/>
                <w:sz w:val="24"/>
                <w:szCs w:val="24"/>
              </w:rPr>
              <w:t>psychologią, emisją głosu</w:t>
            </w:r>
          </w:p>
          <w:p w14:paraId="72F082FC" w14:textId="77777777" w:rsidR="006211C4" w:rsidRPr="00472BD0" w:rsidRDefault="00472C51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>osiada wiedzę związaną z rozwojem człowieka</w:t>
            </w:r>
          </w:p>
          <w:p w14:paraId="0FDDF031" w14:textId="77777777" w:rsidR="006211C4" w:rsidRPr="00472BD0" w:rsidRDefault="00472C51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w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>ie, jak wspomagać rozwój osobowości dziecka</w:t>
            </w:r>
          </w:p>
          <w:p w14:paraId="505437FB" w14:textId="77777777" w:rsidR="006211C4" w:rsidRPr="00472BD0" w:rsidRDefault="006211C4" w:rsidP="006211C4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</w:pPr>
            <w:r w:rsidRPr="00472BD0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Umiejętności:</w:t>
            </w:r>
          </w:p>
          <w:p w14:paraId="49F46A28" w14:textId="77777777" w:rsidR="006211C4" w:rsidRPr="00472BD0" w:rsidRDefault="00472C51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>otr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afi stosować środki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> wychowania w realizacji zajęć lekcyjnych i pozalekcyjnych</w:t>
            </w:r>
          </w:p>
          <w:p w14:paraId="40994F6E" w14:textId="77777777" w:rsidR="006211C4" w:rsidRPr="00472BD0" w:rsidRDefault="00472C51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w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 umiejętny sposób korzysta z dostępnych źródeł wiedzy fachowej</w:t>
            </w:r>
          </w:p>
          <w:p w14:paraId="54891310" w14:textId="77777777" w:rsidR="006211C4" w:rsidRPr="00472BD0" w:rsidRDefault="00472C51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osiada umiejętność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oddziaływania wychowawczego</w:t>
            </w:r>
          </w:p>
          <w:p w14:paraId="29AD406E" w14:textId="77777777" w:rsidR="006211C4" w:rsidRPr="00472BD0" w:rsidRDefault="006211C4" w:rsidP="006211C4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</w:pPr>
            <w:r w:rsidRPr="00472BD0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Kompetencje społeczne:</w:t>
            </w:r>
          </w:p>
          <w:p w14:paraId="768D79D9" w14:textId="77777777" w:rsidR="006211C4" w:rsidRPr="00472BD0" w:rsidRDefault="00472C51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d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ostrzega konieczność dbałości </w:t>
            </w:r>
            <w:r w:rsidR="00903FB4">
              <w:rPr>
                <w:rFonts w:ascii="Times New Roman" w:eastAsia="Cambria" w:hAnsi="Times New Roman"/>
                <w:sz w:val="24"/>
                <w:szCs w:val="24"/>
              </w:rPr>
              <w:t>o relacje interdyscyplinarne</w:t>
            </w:r>
          </w:p>
          <w:p w14:paraId="2C887B62" w14:textId="77777777" w:rsidR="006211C4" w:rsidRPr="00472BD0" w:rsidRDefault="0052151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>romuje zdrowy styl życia w rodzinie i środowisku lokalnym</w:t>
            </w:r>
          </w:p>
          <w:p w14:paraId="0AF23AB1" w14:textId="77777777" w:rsidR="0085747A" w:rsidRPr="006211C4" w:rsidRDefault="00521514" w:rsidP="00903FB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m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a poczucie odpowiedzialności za uczniów i innych </w:t>
            </w:r>
            <w:r w:rsidR="00903FB4">
              <w:rPr>
                <w:rFonts w:ascii="Times New Roman" w:eastAsia="Cambria" w:hAnsi="Times New Roman"/>
                <w:sz w:val="24"/>
                <w:szCs w:val="24"/>
              </w:rPr>
              <w:t>uczestniczącym w procesie wychowawczym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>, potrafi pomagać słabszym</w:t>
            </w:r>
          </w:p>
        </w:tc>
      </w:tr>
    </w:tbl>
    <w:p w14:paraId="7F3DB350" w14:textId="77777777" w:rsidR="00153C41" w:rsidRPr="00053A58" w:rsidRDefault="00153C41" w:rsidP="009C54AE">
      <w:pPr>
        <w:pStyle w:val="Punktygwne"/>
        <w:spacing w:before="0" w:after="0"/>
        <w:rPr>
          <w:szCs w:val="24"/>
        </w:rPr>
      </w:pPr>
    </w:p>
    <w:p w14:paraId="7D1503E3" w14:textId="77777777" w:rsidR="0085747A" w:rsidRPr="00053A58" w:rsidRDefault="0071620A" w:rsidP="009C54AE">
      <w:pPr>
        <w:pStyle w:val="Punktygwne"/>
        <w:spacing w:before="0" w:after="0"/>
        <w:rPr>
          <w:szCs w:val="24"/>
        </w:rPr>
      </w:pPr>
      <w:r w:rsidRPr="00053A58">
        <w:rPr>
          <w:szCs w:val="24"/>
        </w:rPr>
        <w:t>3.</w:t>
      </w:r>
      <w:r w:rsidR="0085747A" w:rsidRPr="00053A58">
        <w:rPr>
          <w:szCs w:val="24"/>
        </w:rPr>
        <w:t xml:space="preserve"> </w:t>
      </w:r>
      <w:r w:rsidR="00A84C85" w:rsidRPr="00053A58">
        <w:rPr>
          <w:szCs w:val="24"/>
        </w:rPr>
        <w:t>cele, efekty uczenia się</w:t>
      </w:r>
      <w:r w:rsidR="0085747A" w:rsidRPr="00053A58">
        <w:rPr>
          <w:szCs w:val="24"/>
        </w:rPr>
        <w:t xml:space="preserve"> , treści Programowe i stosowane metody Dydaktyczne</w:t>
      </w:r>
    </w:p>
    <w:p w14:paraId="2A43172C" w14:textId="77777777" w:rsidR="0085747A" w:rsidRPr="00053A58" w:rsidRDefault="0085747A" w:rsidP="009C54AE">
      <w:pPr>
        <w:pStyle w:val="Punktygwne"/>
        <w:spacing w:before="0" w:after="0"/>
        <w:rPr>
          <w:szCs w:val="24"/>
        </w:rPr>
      </w:pPr>
    </w:p>
    <w:p w14:paraId="6ADCC8A0" w14:textId="77777777" w:rsidR="0085747A" w:rsidRPr="00053A58" w:rsidRDefault="0071620A" w:rsidP="009C54AE">
      <w:pPr>
        <w:pStyle w:val="Podpunkty"/>
        <w:rPr>
          <w:sz w:val="24"/>
          <w:szCs w:val="24"/>
        </w:rPr>
      </w:pPr>
      <w:r w:rsidRPr="00053A58">
        <w:rPr>
          <w:sz w:val="24"/>
          <w:szCs w:val="24"/>
        </w:rPr>
        <w:t xml:space="preserve">3.1 </w:t>
      </w:r>
      <w:r w:rsidR="00C05F44" w:rsidRPr="00053A58">
        <w:rPr>
          <w:sz w:val="24"/>
          <w:szCs w:val="24"/>
        </w:rPr>
        <w:t>Cele przedmiotu</w:t>
      </w:r>
    </w:p>
    <w:p w14:paraId="33099391" w14:textId="77777777" w:rsidR="00F83B28" w:rsidRPr="00053A58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211C4" w14:paraId="6A3E2313" w14:textId="77777777" w:rsidTr="00923D7D">
        <w:tc>
          <w:tcPr>
            <w:tcW w:w="851" w:type="dxa"/>
            <w:vAlign w:val="center"/>
          </w:tcPr>
          <w:p w14:paraId="116EFBD1" w14:textId="77777777" w:rsidR="0085747A" w:rsidRPr="006211C4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</w:t>
            </w:r>
            <w:r w:rsidR="008E4AFE">
              <w:rPr>
                <w:b w:val="0"/>
                <w:sz w:val="24"/>
                <w:szCs w:val="24"/>
              </w:rPr>
              <w:t xml:space="preserve"> </w:t>
            </w:r>
            <w:r w:rsidRPr="006211C4">
              <w:rPr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819" w:type="dxa"/>
            <w:vAlign w:val="center"/>
          </w:tcPr>
          <w:p w14:paraId="69BF481B" w14:textId="77777777" w:rsidR="0085747A" w:rsidRPr="006211C4" w:rsidRDefault="00443A24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mbria"/>
                <w:b w:val="0"/>
                <w:sz w:val="24"/>
                <w:szCs w:val="24"/>
              </w:rPr>
              <w:t>Zapoznanie studentów z istotą</w:t>
            </w:r>
            <w:r w:rsidR="003E508C" w:rsidRPr="003E508C">
              <w:rPr>
                <w:rFonts w:eastAsia="Cambria"/>
                <w:b w:val="0"/>
                <w:sz w:val="24"/>
                <w:szCs w:val="24"/>
              </w:rPr>
              <w:t xml:space="preserve"> pedagogiki, </w:t>
            </w:r>
            <w:r>
              <w:rPr>
                <w:rFonts w:eastAsia="Cambria"/>
                <w:b w:val="0"/>
                <w:sz w:val="24"/>
                <w:szCs w:val="24"/>
              </w:rPr>
              <w:t>wewnętrzną charakterystyką</w:t>
            </w:r>
            <w:r w:rsidR="003E508C" w:rsidRPr="003E508C">
              <w:rPr>
                <w:rFonts w:eastAsia="Cambria"/>
                <w:b w:val="0"/>
                <w:sz w:val="24"/>
                <w:szCs w:val="24"/>
              </w:rPr>
              <w:t xml:space="preserve"> współczesnych tendencji wychowawczych oraz podstawy, z których</w:t>
            </w:r>
            <w:r w:rsidR="003E508C">
              <w:rPr>
                <w:rFonts w:eastAsia="Cambria"/>
                <w:b w:val="0"/>
                <w:sz w:val="24"/>
                <w:szCs w:val="24"/>
              </w:rPr>
              <w:t xml:space="preserve"> wyrasta współczesna pedagogika</w:t>
            </w:r>
          </w:p>
        </w:tc>
      </w:tr>
      <w:tr w:rsidR="00E17626" w:rsidRPr="006211C4" w14:paraId="1B20C9E9" w14:textId="77777777" w:rsidTr="00923D7D">
        <w:tc>
          <w:tcPr>
            <w:tcW w:w="851" w:type="dxa"/>
            <w:vAlign w:val="center"/>
          </w:tcPr>
          <w:p w14:paraId="6CD485FD" w14:textId="77777777" w:rsidR="00E17626" w:rsidRPr="006211C4" w:rsidRDefault="00E17626" w:rsidP="006211C4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6211C4">
              <w:rPr>
                <w:sz w:val="24"/>
                <w:szCs w:val="24"/>
              </w:rPr>
              <w:t>C 2</w:t>
            </w:r>
          </w:p>
        </w:tc>
        <w:tc>
          <w:tcPr>
            <w:tcW w:w="8819" w:type="dxa"/>
            <w:vAlign w:val="center"/>
          </w:tcPr>
          <w:p w14:paraId="30251EF1" w14:textId="77777777" w:rsidR="00E17626" w:rsidRPr="006211C4" w:rsidRDefault="00E17626" w:rsidP="00C01EA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17626">
              <w:rPr>
                <w:rFonts w:eastAsia="Cambria"/>
                <w:b w:val="0"/>
                <w:sz w:val="24"/>
                <w:szCs w:val="24"/>
              </w:rPr>
              <w:t xml:space="preserve">Przygotowanie pedagogiczne </w:t>
            </w:r>
            <w:r w:rsidR="00ED513B">
              <w:rPr>
                <w:rFonts w:eastAsia="Cambria"/>
                <w:b w:val="0"/>
                <w:sz w:val="24"/>
                <w:szCs w:val="24"/>
              </w:rPr>
              <w:t xml:space="preserve">studentów </w:t>
            </w:r>
            <w:r w:rsidRPr="00E17626">
              <w:rPr>
                <w:rFonts w:eastAsia="Cambria"/>
                <w:b w:val="0"/>
                <w:sz w:val="24"/>
                <w:szCs w:val="24"/>
              </w:rPr>
              <w:t>do nauczania na danym etapie edukacyjnym</w:t>
            </w:r>
          </w:p>
        </w:tc>
      </w:tr>
      <w:tr w:rsidR="00A15F75" w:rsidRPr="006211C4" w14:paraId="5AB239D5" w14:textId="77777777" w:rsidTr="00923D7D">
        <w:tc>
          <w:tcPr>
            <w:tcW w:w="851" w:type="dxa"/>
            <w:vAlign w:val="center"/>
          </w:tcPr>
          <w:p w14:paraId="53EEB8A0" w14:textId="77777777" w:rsidR="00A15F75" w:rsidRPr="006211C4" w:rsidRDefault="00A15F75" w:rsidP="00C01EA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 3</w:t>
            </w:r>
          </w:p>
        </w:tc>
        <w:tc>
          <w:tcPr>
            <w:tcW w:w="8819" w:type="dxa"/>
            <w:vAlign w:val="center"/>
          </w:tcPr>
          <w:p w14:paraId="082DA8D2" w14:textId="77777777" w:rsidR="00A15F75" w:rsidRPr="00E17626" w:rsidRDefault="00ED513B" w:rsidP="006C5C86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</w:rPr>
            </w:pPr>
            <w:r>
              <w:rPr>
                <w:rFonts w:eastAsia="Cambria"/>
                <w:b w:val="0"/>
                <w:sz w:val="24"/>
                <w:szCs w:val="24"/>
              </w:rPr>
              <w:t>Przygotowanie studentów</w:t>
            </w:r>
            <w:r w:rsidR="00A15F75">
              <w:rPr>
                <w:rFonts w:eastAsia="Cambria"/>
                <w:b w:val="0"/>
                <w:sz w:val="24"/>
                <w:szCs w:val="24"/>
              </w:rPr>
              <w:t xml:space="preserve"> do </w:t>
            </w:r>
            <w:r w:rsidR="006C5C86">
              <w:rPr>
                <w:rFonts w:eastAsia="Cambria"/>
                <w:b w:val="0"/>
                <w:sz w:val="24"/>
                <w:szCs w:val="24"/>
              </w:rPr>
              <w:t>pracy opiekuńczo-wychowawczej w szkole</w:t>
            </w:r>
            <w:r w:rsidR="00A15F75">
              <w:rPr>
                <w:rFonts w:eastAsia="Cambria"/>
                <w:b w:val="0"/>
                <w:sz w:val="24"/>
                <w:szCs w:val="24"/>
              </w:rPr>
              <w:t xml:space="preserve"> </w:t>
            </w:r>
          </w:p>
        </w:tc>
      </w:tr>
      <w:tr w:rsidR="00A15F75" w:rsidRPr="006211C4" w14:paraId="39CABEDB" w14:textId="77777777" w:rsidTr="00923D7D">
        <w:tc>
          <w:tcPr>
            <w:tcW w:w="851" w:type="dxa"/>
            <w:vAlign w:val="center"/>
          </w:tcPr>
          <w:p w14:paraId="02618D67" w14:textId="77777777" w:rsidR="00A15F75" w:rsidRPr="006211C4" w:rsidRDefault="00A15F75" w:rsidP="00C01EA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 4</w:t>
            </w:r>
          </w:p>
        </w:tc>
        <w:tc>
          <w:tcPr>
            <w:tcW w:w="8819" w:type="dxa"/>
            <w:vAlign w:val="center"/>
          </w:tcPr>
          <w:p w14:paraId="737A66E8" w14:textId="77777777" w:rsidR="00A15F75" w:rsidRPr="006211C4" w:rsidRDefault="00ED513B" w:rsidP="006C5C8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mbria"/>
                <w:b w:val="0"/>
                <w:sz w:val="24"/>
                <w:szCs w:val="24"/>
              </w:rPr>
              <w:t>Przygotowanie studentów</w:t>
            </w:r>
            <w:r w:rsidR="00A15F75" w:rsidRPr="006211C4">
              <w:rPr>
                <w:rFonts w:eastAsia="Cambria"/>
                <w:b w:val="0"/>
                <w:sz w:val="24"/>
                <w:szCs w:val="24"/>
              </w:rPr>
              <w:t xml:space="preserve"> do </w:t>
            </w:r>
            <w:r w:rsidR="006C5C86">
              <w:rPr>
                <w:rFonts w:eastAsia="Cambria"/>
                <w:b w:val="0"/>
                <w:sz w:val="24"/>
                <w:szCs w:val="24"/>
              </w:rPr>
              <w:t xml:space="preserve">rozpoznawania i </w:t>
            </w:r>
            <w:r w:rsidR="00DD1ED1">
              <w:rPr>
                <w:rFonts w:eastAsia="Cambria"/>
                <w:b w:val="0"/>
                <w:sz w:val="24"/>
                <w:szCs w:val="24"/>
              </w:rPr>
              <w:t>kompetentnego reagowania na sytuacje trudne w procesie edukacyjnym</w:t>
            </w:r>
          </w:p>
        </w:tc>
      </w:tr>
      <w:tr w:rsidR="00DD1ED1" w:rsidRPr="006211C4" w14:paraId="161F1F55" w14:textId="77777777" w:rsidTr="00923D7D">
        <w:tc>
          <w:tcPr>
            <w:tcW w:w="851" w:type="dxa"/>
            <w:vAlign w:val="center"/>
          </w:tcPr>
          <w:p w14:paraId="3208A99B" w14:textId="77777777" w:rsidR="00DD1ED1" w:rsidRPr="006211C4" w:rsidRDefault="008A0471" w:rsidP="00C01EA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 5</w:t>
            </w:r>
          </w:p>
        </w:tc>
        <w:tc>
          <w:tcPr>
            <w:tcW w:w="8819" w:type="dxa"/>
            <w:vAlign w:val="center"/>
          </w:tcPr>
          <w:p w14:paraId="115F752E" w14:textId="77777777" w:rsidR="00DD1ED1" w:rsidRPr="006211C4" w:rsidRDefault="00ED513B" w:rsidP="006C5C86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</w:rPr>
            </w:pPr>
            <w:r>
              <w:rPr>
                <w:rFonts w:eastAsia="Cambria"/>
                <w:b w:val="0"/>
                <w:sz w:val="24"/>
                <w:szCs w:val="24"/>
              </w:rPr>
              <w:t>Wykształcenie u studentów</w:t>
            </w:r>
            <w:r w:rsidR="00DD1ED1">
              <w:rPr>
                <w:rFonts w:eastAsia="Cambria"/>
                <w:b w:val="0"/>
                <w:sz w:val="24"/>
                <w:szCs w:val="24"/>
              </w:rPr>
              <w:t xml:space="preserve"> </w:t>
            </w:r>
            <w:r w:rsidR="008A0471">
              <w:rPr>
                <w:rFonts w:eastAsia="Cambria"/>
                <w:b w:val="0"/>
                <w:sz w:val="24"/>
                <w:szCs w:val="24"/>
              </w:rPr>
              <w:t>optymalnej wrażliwości na potrzeby ucznia</w:t>
            </w:r>
          </w:p>
        </w:tc>
      </w:tr>
      <w:tr w:rsidR="00A15F75" w:rsidRPr="006211C4" w14:paraId="2177EA2B" w14:textId="77777777" w:rsidTr="0071023F">
        <w:tc>
          <w:tcPr>
            <w:tcW w:w="851" w:type="dxa"/>
            <w:vAlign w:val="center"/>
          </w:tcPr>
          <w:p w14:paraId="4301CD81" w14:textId="77777777" w:rsidR="00A15F75" w:rsidRPr="006211C4" w:rsidRDefault="008A0471" w:rsidP="00C01EA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 6</w:t>
            </w:r>
          </w:p>
        </w:tc>
        <w:tc>
          <w:tcPr>
            <w:tcW w:w="8819" w:type="dxa"/>
            <w:vAlign w:val="center"/>
          </w:tcPr>
          <w:p w14:paraId="3735AE99" w14:textId="77777777" w:rsidR="00A15F75" w:rsidRPr="006211C4" w:rsidRDefault="00A15F75" w:rsidP="008A0471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6211C4">
              <w:rPr>
                <w:rFonts w:ascii="Times New Roman" w:eastAsia="Cambria" w:hAnsi="Times New Roman"/>
                <w:sz w:val="24"/>
                <w:szCs w:val="24"/>
              </w:rPr>
              <w:t xml:space="preserve">Wyposażenie </w:t>
            </w:r>
            <w:r w:rsidR="00ED513B">
              <w:rPr>
                <w:rFonts w:ascii="Times New Roman" w:eastAsia="Cambria" w:hAnsi="Times New Roman"/>
                <w:sz w:val="24"/>
                <w:szCs w:val="24"/>
              </w:rPr>
              <w:t xml:space="preserve">studentów </w:t>
            </w:r>
            <w:r w:rsidRPr="006211C4">
              <w:rPr>
                <w:rFonts w:ascii="Times New Roman" w:eastAsia="Cambria" w:hAnsi="Times New Roman"/>
                <w:sz w:val="24"/>
                <w:szCs w:val="24"/>
              </w:rPr>
              <w:t>w wiedzę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, umiejętności</w:t>
            </w:r>
            <w:r w:rsidRPr="006211C4">
              <w:rPr>
                <w:rFonts w:ascii="Times New Roman" w:eastAsia="Cambria" w:hAnsi="Times New Roman"/>
                <w:sz w:val="24"/>
                <w:szCs w:val="24"/>
              </w:rPr>
              <w:t xml:space="preserve"> i kompetencje niezbędne do właściwego </w:t>
            </w:r>
            <w:r w:rsidR="008A0471">
              <w:rPr>
                <w:rFonts w:ascii="Times New Roman" w:eastAsia="Cambria" w:hAnsi="Times New Roman"/>
                <w:sz w:val="24"/>
                <w:szCs w:val="24"/>
              </w:rPr>
              <w:t>oddziaływania wychowawczego w szkole i poza szkołą</w:t>
            </w:r>
          </w:p>
        </w:tc>
      </w:tr>
    </w:tbl>
    <w:p w14:paraId="105F2B25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E06F4C6" w14:textId="77777777" w:rsidR="001D7B54" w:rsidRPr="00053A58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053A58">
        <w:rPr>
          <w:rFonts w:ascii="Times New Roman" w:hAnsi="Times New Roman"/>
          <w:b/>
          <w:sz w:val="24"/>
          <w:szCs w:val="24"/>
        </w:rPr>
        <w:t>3.2</w:t>
      </w:r>
      <w:r w:rsidR="002042A0">
        <w:rPr>
          <w:rFonts w:ascii="Times New Roman" w:hAnsi="Times New Roman"/>
          <w:b/>
          <w:sz w:val="24"/>
          <w:szCs w:val="24"/>
        </w:rPr>
        <w:t>.</w:t>
      </w:r>
      <w:r w:rsidRPr="00053A58">
        <w:rPr>
          <w:rFonts w:ascii="Times New Roman" w:hAnsi="Times New Roman"/>
          <w:b/>
          <w:sz w:val="24"/>
          <w:szCs w:val="24"/>
        </w:rPr>
        <w:t xml:space="preserve"> </w:t>
      </w:r>
      <w:r w:rsidR="001D7B54" w:rsidRPr="00053A58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053A58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053A58">
        <w:rPr>
          <w:rFonts w:ascii="Times New Roman" w:hAnsi="Times New Roman"/>
          <w:b/>
          <w:sz w:val="24"/>
          <w:szCs w:val="24"/>
        </w:rPr>
        <w:t>dla przedmiotu</w:t>
      </w:r>
      <w:r w:rsidR="00445970" w:rsidRPr="00053A58">
        <w:rPr>
          <w:rFonts w:ascii="Times New Roman" w:hAnsi="Times New Roman"/>
          <w:sz w:val="24"/>
          <w:szCs w:val="24"/>
        </w:rPr>
        <w:t xml:space="preserve"> </w:t>
      </w:r>
    </w:p>
    <w:p w14:paraId="5BE90A99" w14:textId="77777777" w:rsidR="001D7B54" w:rsidRPr="00053A58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2763D" w14:paraId="473FB207" w14:textId="77777777" w:rsidTr="0071620A">
        <w:tc>
          <w:tcPr>
            <w:tcW w:w="1701" w:type="dxa"/>
            <w:vAlign w:val="center"/>
          </w:tcPr>
          <w:p w14:paraId="1648720A" w14:textId="77777777" w:rsidR="0085747A" w:rsidRPr="0052763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63D">
              <w:rPr>
                <w:b w:val="0"/>
                <w:smallCaps w:val="0"/>
                <w:szCs w:val="24"/>
              </w:rPr>
              <w:t>EK</w:t>
            </w:r>
            <w:r w:rsidR="00A84C85" w:rsidRPr="0052763D">
              <w:rPr>
                <w:b w:val="0"/>
                <w:smallCaps w:val="0"/>
                <w:szCs w:val="24"/>
              </w:rPr>
              <w:t xml:space="preserve"> (</w:t>
            </w:r>
            <w:r w:rsidR="00C05F44" w:rsidRPr="0052763D">
              <w:rPr>
                <w:b w:val="0"/>
                <w:smallCaps w:val="0"/>
                <w:szCs w:val="24"/>
              </w:rPr>
              <w:t>efekt uczenia się</w:t>
            </w:r>
            <w:r w:rsidR="00B82308" w:rsidRPr="0052763D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4BB708" w14:textId="77777777" w:rsidR="0085747A" w:rsidRPr="0052763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63D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52763D">
              <w:rPr>
                <w:b w:val="0"/>
                <w:smallCaps w:val="0"/>
                <w:szCs w:val="24"/>
              </w:rPr>
              <w:t xml:space="preserve">uczenia się </w:t>
            </w:r>
            <w:r w:rsidRPr="0052763D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B9A01A" w14:textId="77777777" w:rsidR="0085747A" w:rsidRPr="0052763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63D">
              <w:rPr>
                <w:b w:val="0"/>
                <w:smallCaps w:val="0"/>
                <w:szCs w:val="24"/>
              </w:rPr>
              <w:t>Odnie</w:t>
            </w:r>
            <w:r w:rsidR="00411236">
              <w:rPr>
                <w:b w:val="0"/>
                <w:smallCaps w:val="0"/>
                <w:szCs w:val="24"/>
              </w:rPr>
              <w:t>sienie do efektów  kierunkowych</w:t>
            </w:r>
            <w:r w:rsidR="0030395F" w:rsidRPr="0052763D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C01EA2" w:rsidRPr="00677F82" w14:paraId="2515D5FD" w14:textId="77777777" w:rsidTr="005E6E85">
        <w:tc>
          <w:tcPr>
            <w:tcW w:w="1701" w:type="dxa"/>
          </w:tcPr>
          <w:p w14:paraId="719D934D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4528EC3B" w14:textId="77777777" w:rsidR="00C01EA2" w:rsidRPr="00677F82" w:rsidRDefault="0093055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DFB65A1" w14:textId="77777777" w:rsidR="004C704A" w:rsidRPr="00C01EA2" w:rsidRDefault="00A44141" w:rsidP="007A4A05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Opisuje</w:t>
            </w:r>
            <w:r w:rsidR="00D81651">
              <w:rPr>
                <w:b w:val="0"/>
                <w:smallCaps w:val="0"/>
              </w:rPr>
              <w:t xml:space="preserve"> </w:t>
            </w:r>
            <w:r>
              <w:rPr>
                <w:b w:val="0"/>
                <w:smallCaps w:val="0"/>
              </w:rPr>
              <w:t>aksjologiczny wymiar wychowania i</w:t>
            </w:r>
            <w:r w:rsidR="00D81651">
              <w:rPr>
                <w:b w:val="0"/>
                <w:smallCaps w:val="0"/>
              </w:rPr>
              <w:t xml:space="preserve"> wychowanie </w:t>
            </w:r>
            <w:r>
              <w:rPr>
                <w:b w:val="0"/>
                <w:smallCaps w:val="0"/>
              </w:rPr>
              <w:br/>
            </w:r>
            <w:r w:rsidR="007F6122">
              <w:rPr>
                <w:b w:val="0"/>
                <w:smallCaps w:val="0"/>
              </w:rPr>
              <w:t xml:space="preserve">w świetle teorii osobowości, </w:t>
            </w:r>
            <w:r w:rsidR="00930553">
              <w:rPr>
                <w:b w:val="0"/>
                <w:smallCaps w:val="0"/>
              </w:rPr>
              <w:t xml:space="preserve">definiuje </w:t>
            </w:r>
            <w:r>
              <w:rPr>
                <w:b w:val="0"/>
                <w:smallCaps w:val="0"/>
              </w:rPr>
              <w:t>główne środowiska wychowawcze oraz</w:t>
            </w:r>
            <w:r w:rsidR="007F6122">
              <w:rPr>
                <w:b w:val="0"/>
                <w:smallCaps w:val="0"/>
              </w:rPr>
              <w:t xml:space="preserve"> </w:t>
            </w:r>
            <w:r w:rsidR="00930553">
              <w:rPr>
                <w:b w:val="0"/>
                <w:smallCaps w:val="0"/>
              </w:rPr>
              <w:t>wyjaśnia ich specyficzne</w:t>
            </w:r>
            <w:r w:rsidR="007F6122">
              <w:rPr>
                <w:b w:val="0"/>
                <w:smallCaps w:val="0"/>
              </w:rPr>
              <w:t xml:space="preserve"> oddzia</w:t>
            </w:r>
            <w:r>
              <w:rPr>
                <w:b w:val="0"/>
                <w:smallCaps w:val="0"/>
              </w:rPr>
              <w:t>ływanie na osobowości człowieka, określa</w:t>
            </w:r>
            <w:r w:rsidR="00930553">
              <w:rPr>
                <w:b w:val="0"/>
                <w:smallCaps w:val="0"/>
              </w:rPr>
              <w:t xml:space="preserve"> </w:t>
            </w:r>
            <w:r>
              <w:rPr>
                <w:b w:val="0"/>
                <w:smallCaps w:val="0"/>
              </w:rPr>
              <w:t xml:space="preserve">trudności wychowawcze. </w:t>
            </w:r>
          </w:p>
        </w:tc>
        <w:tc>
          <w:tcPr>
            <w:tcW w:w="1873" w:type="dxa"/>
          </w:tcPr>
          <w:p w14:paraId="4076B54B" w14:textId="12B8BEF2" w:rsidR="00C850EC" w:rsidRPr="00F63158" w:rsidRDefault="00A55139" w:rsidP="00F63158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K_W0</w:t>
            </w:r>
            <w:r w:rsidR="00BA6BBF">
              <w:rPr>
                <w:b w:val="0"/>
                <w:szCs w:val="24"/>
              </w:rPr>
              <w:t>2</w:t>
            </w:r>
            <w:r>
              <w:rPr>
                <w:b w:val="0"/>
                <w:szCs w:val="24"/>
              </w:rPr>
              <w:t>,</w:t>
            </w:r>
            <w:r w:rsidR="00093FC7">
              <w:rPr>
                <w:b w:val="0"/>
                <w:szCs w:val="24"/>
              </w:rPr>
              <w:t xml:space="preserve"> </w:t>
            </w:r>
            <w:r w:rsidR="00DC261E">
              <w:rPr>
                <w:b w:val="0"/>
                <w:smallCaps w:val="0"/>
              </w:rPr>
              <w:t>N</w:t>
            </w:r>
            <w:r w:rsidR="009728F4">
              <w:rPr>
                <w:b w:val="0"/>
                <w:szCs w:val="24"/>
              </w:rPr>
              <w:t>B</w:t>
            </w:r>
            <w:r w:rsidR="009728F4">
              <w:rPr>
                <w:b w:val="0"/>
                <w:smallCaps w:val="0"/>
              </w:rPr>
              <w:t>.2.</w:t>
            </w:r>
            <w:r>
              <w:rPr>
                <w:b w:val="0"/>
                <w:smallCaps w:val="0"/>
              </w:rPr>
              <w:t>W1</w:t>
            </w:r>
            <w:r w:rsidR="009728F4">
              <w:rPr>
                <w:b w:val="0"/>
                <w:smallCaps w:val="0"/>
              </w:rPr>
              <w:t>.</w:t>
            </w:r>
          </w:p>
        </w:tc>
      </w:tr>
      <w:tr w:rsidR="00F63158" w:rsidRPr="00677F82" w14:paraId="4709D7FE" w14:textId="77777777" w:rsidTr="005E6FE3">
        <w:tc>
          <w:tcPr>
            <w:tcW w:w="1701" w:type="dxa"/>
            <w:vAlign w:val="center"/>
          </w:tcPr>
          <w:p w14:paraId="51BF1949" w14:textId="77777777" w:rsidR="00F63158" w:rsidRPr="00DD0BFD" w:rsidRDefault="00F63158" w:rsidP="005E6FE3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3CDB7DF" w14:textId="77777777" w:rsidR="00CF2C30" w:rsidRPr="00F63158" w:rsidRDefault="00CF2C30" w:rsidP="00CF2C30">
            <w:pPr>
              <w:pStyle w:val="Punktygwne"/>
              <w:spacing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>Definiuje termin dzie</w:t>
            </w:r>
            <w:r>
              <w:rPr>
                <w:b w:val="0"/>
                <w:smallCaps w:val="0"/>
              </w:rPr>
              <w:t xml:space="preserve">cko, określa fazy jego rozwoju </w:t>
            </w:r>
            <w:r>
              <w:rPr>
                <w:b w:val="0"/>
                <w:smallCaps w:val="0"/>
              </w:rPr>
              <w:br/>
            </w:r>
            <w:r w:rsidRPr="00F63158">
              <w:rPr>
                <w:b w:val="0"/>
                <w:smallCaps w:val="0"/>
              </w:rPr>
              <w:t xml:space="preserve">i scharakteryzuje dzieciństwo, wymienia główne prawa człowieka zawarte w Konwencji Praw Człowieka </w:t>
            </w:r>
          </w:p>
          <w:p w14:paraId="2B39DF36" w14:textId="22E6EF80" w:rsidR="00F63158" w:rsidRDefault="00CF2C30" w:rsidP="00CF2C3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>i Konwencji Praw Dziecka.</w:t>
            </w:r>
            <w:r>
              <w:rPr>
                <w:b w:val="0"/>
                <w:smallCaps w:val="0"/>
              </w:rPr>
              <w:t xml:space="preserve"> </w:t>
            </w:r>
            <w:r w:rsidR="00F63158" w:rsidRPr="00F63158">
              <w:rPr>
                <w:b w:val="0"/>
                <w:smallCaps w:val="0"/>
              </w:rPr>
              <w:t>Definiuje wychowawcę, wie jakie on spełnia funkcje i jakie realizuje zadania w procesie edukacyjnym, zna metody, zasady, środki którymi się posługuje w swojej pracy wychowawca oraz rozumie w jaki sposób on różnicuje, indywidualizuje, personalizuje oddziaływania wobec ucznia.</w:t>
            </w:r>
          </w:p>
        </w:tc>
        <w:tc>
          <w:tcPr>
            <w:tcW w:w="1873" w:type="dxa"/>
          </w:tcPr>
          <w:p w14:paraId="6634DE5A" w14:textId="77777777" w:rsidR="00DB6FE3" w:rsidRDefault="00DB6FE3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  <w:p w14:paraId="15430454" w14:textId="11A32C7E" w:rsidR="00F63158" w:rsidRDefault="00DC261E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F63158">
              <w:rPr>
                <w:b w:val="0"/>
                <w:szCs w:val="24"/>
              </w:rPr>
              <w:t>N</w:t>
            </w:r>
            <w:r w:rsidR="009728F4">
              <w:rPr>
                <w:b w:val="0"/>
                <w:szCs w:val="24"/>
              </w:rPr>
              <w:t>B.2.</w:t>
            </w:r>
            <w:r w:rsidR="00F63158" w:rsidRPr="00F63158">
              <w:rPr>
                <w:b w:val="0"/>
                <w:szCs w:val="24"/>
              </w:rPr>
              <w:t>W3</w:t>
            </w:r>
            <w:r w:rsidR="009728F4">
              <w:rPr>
                <w:b w:val="0"/>
                <w:szCs w:val="24"/>
              </w:rPr>
              <w:t>.</w:t>
            </w:r>
          </w:p>
        </w:tc>
      </w:tr>
      <w:tr w:rsidR="00F63158" w:rsidRPr="00677F82" w14:paraId="0C2AF190" w14:textId="77777777" w:rsidTr="005E6FE3">
        <w:tc>
          <w:tcPr>
            <w:tcW w:w="1701" w:type="dxa"/>
            <w:vAlign w:val="center"/>
          </w:tcPr>
          <w:p w14:paraId="5FAFFE11" w14:textId="77777777" w:rsidR="00F63158" w:rsidRPr="00DD0BFD" w:rsidRDefault="00F63158" w:rsidP="005E6FE3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bookmarkStart w:id="1" w:name="_Hlk53828347"/>
            <w:r>
              <w:rPr>
                <w:b w:val="0"/>
                <w:smallCaps w:val="0"/>
              </w:rPr>
              <w:lastRenderedPageBreak/>
              <w:t>EK_03</w:t>
            </w:r>
          </w:p>
        </w:tc>
        <w:tc>
          <w:tcPr>
            <w:tcW w:w="6096" w:type="dxa"/>
          </w:tcPr>
          <w:p w14:paraId="7DB2C75C" w14:textId="77777777" w:rsidR="00F63158" w:rsidRDefault="00F63158" w:rsidP="00DA4176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>Charakteryzuje specyfikę środowiska szkolnego na wszystkich etapach edukacji oraz profilach kształcenia, definiuje kulturę organizacji szkoły i określa jej czynniki, zna skuteczne sposoby porozumiewania się w środowisku szkolnym, wie jak budować ład i dyscyplinę w szkole, opisuje ewolucję oraz wzorce programów szkolnych, wyjaśnia style kierowania klasą, rozumie procesy społeczne w klasie, wie jak rozwiązywać konflikty w klasie lub grupie wychowawczej.</w:t>
            </w:r>
          </w:p>
        </w:tc>
        <w:tc>
          <w:tcPr>
            <w:tcW w:w="1873" w:type="dxa"/>
          </w:tcPr>
          <w:p w14:paraId="4E9717EC" w14:textId="77777777" w:rsidR="00DB6FE3" w:rsidRDefault="00DB6FE3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  <w:p w14:paraId="157D8A2F" w14:textId="3902956D" w:rsidR="00F63158" w:rsidRDefault="00DC261E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N</w:t>
            </w:r>
            <w:r w:rsidR="009728F4">
              <w:rPr>
                <w:b w:val="0"/>
                <w:szCs w:val="24"/>
              </w:rPr>
              <w:t>B.2.</w:t>
            </w:r>
            <w:r w:rsidR="00F63158">
              <w:rPr>
                <w:b w:val="0"/>
                <w:szCs w:val="24"/>
              </w:rPr>
              <w:t>W4</w:t>
            </w:r>
            <w:r w:rsidR="009728F4">
              <w:rPr>
                <w:b w:val="0"/>
                <w:szCs w:val="24"/>
              </w:rPr>
              <w:t>.</w:t>
            </w:r>
          </w:p>
        </w:tc>
      </w:tr>
      <w:tr w:rsidR="00F63158" w:rsidRPr="00677F82" w14:paraId="6EA4E7CD" w14:textId="77777777" w:rsidTr="005E6E85">
        <w:tc>
          <w:tcPr>
            <w:tcW w:w="1701" w:type="dxa"/>
          </w:tcPr>
          <w:p w14:paraId="6681D589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1DE9D9C4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2F53E462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406D5593" w14:textId="77777777" w:rsidR="00F63158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D78B74D" w14:textId="77777777" w:rsidR="00F63158" w:rsidRPr="00F63158" w:rsidRDefault="00F63158" w:rsidP="00F63158">
            <w:pPr>
              <w:pStyle w:val="Punktygwne"/>
              <w:spacing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>Charakteryzuje spec</w:t>
            </w:r>
            <w:r>
              <w:rPr>
                <w:b w:val="0"/>
                <w:smallCaps w:val="0"/>
              </w:rPr>
              <w:t xml:space="preserve">yfikę edukacji integracyjnej </w:t>
            </w:r>
            <w:r>
              <w:rPr>
                <w:b w:val="0"/>
                <w:smallCaps w:val="0"/>
              </w:rPr>
              <w:br/>
            </w:r>
            <w:r w:rsidRPr="00F63158">
              <w:rPr>
                <w:b w:val="0"/>
                <w:smallCaps w:val="0"/>
              </w:rPr>
              <w:t xml:space="preserve">z uwzględnieniem specjalnych potrzeb rozwojowych ucznia, określa specjalne potrzeby edukacyjne ucznia, definiuje zjawisko edukacyjnego przeciążenia informacyjnego </w:t>
            </w:r>
          </w:p>
          <w:p w14:paraId="5B1CE913" w14:textId="77777777" w:rsidR="00F63158" w:rsidRDefault="00F63158" w:rsidP="00F6315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>i uwzględnia je przy organizacji procesu kształcenia oraz wychowania.</w:t>
            </w:r>
          </w:p>
        </w:tc>
        <w:tc>
          <w:tcPr>
            <w:tcW w:w="1873" w:type="dxa"/>
          </w:tcPr>
          <w:p w14:paraId="6454EE7C" w14:textId="5BF32078" w:rsidR="00CF2C30" w:rsidRDefault="00470AB0" w:rsidP="00470AB0">
            <w:pPr>
              <w:pStyle w:val="Punktygwne"/>
              <w:spacing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      </w:t>
            </w:r>
            <w:r w:rsidR="00CF2C30" w:rsidRPr="00F63158">
              <w:rPr>
                <w:b w:val="0"/>
                <w:szCs w:val="24"/>
              </w:rPr>
              <w:t>N</w:t>
            </w:r>
            <w:r w:rsidR="00CF2C30">
              <w:rPr>
                <w:b w:val="0"/>
                <w:szCs w:val="24"/>
              </w:rPr>
              <w:t>B.2.</w:t>
            </w:r>
            <w:r w:rsidR="00CF2C30" w:rsidRPr="00F63158">
              <w:rPr>
                <w:b w:val="0"/>
                <w:szCs w:val="24"/>
              </w:rPr>
              <w:t>W5</w:t>
            </w:r>
            <w:r w:rsidR="00CF2C30">
              <w:rPr>
                <w:b w:val="0"/>
                <w:szCs w:val="24"/>
              </w:rPr>
              <w:t>.</w:t>
            </w:r>
          </w:p>
          <w:p w14:paraId="2D3E610D" w14:textId="77777777" w:rsidR="00CF2C30" w:rsidRDefault="00CF2C30" w:rsidP="00CF2C30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F63158">
              <w:rPr>
                <w:b w:val="0"/>
                <w:szCs w:val="24"/>
              </w:rPr>
              <w:t>N</w:t>
            </w:r>
            <w:r>
              <w:rPr>
                <w:b w:val="0"/>
                <w:szCs w:val="24"/>
              </w:rPr>
              <w:t>B.2.</w:t>
            </w:r>
            <w:r w:rsidRPr="00F63158">
              <w:rPr>
                <w:b w:val="0"/>
                <w:szCs w:val="24"/>
              </w:rPr>
              <w:t>W6</w:t>
            </w:r>
            <w:r>
              <w:rPr>
                <w:b w:val="0"/>
                <w:szCs w:val="24"/>
              </w:rPr>
              <w:t>.</w:t>
            </w:r>
          </w:p>
          <w:p w14:paraId="04B8A57D" w14:textId="2E1315F7" w:rsidR="00033F04" w:rsidRDefault="00033F04" w:rsidP="00CF2C30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F63158">
              <w:rPr>
                <w:b w:val="0"/>
                <w:szCs w:val="24"/>
              </w:rPr>
              <w:t>N</w:t>
            </w:r>
            <w:r>
              <w:rPr>
                <w:b w:val="0"/>
                <w:szCs w:val="24"/>
              </w:rPr>
              <w:t>B.2.</w:t>
            </w:r>
            <w:r w:rsidRPr="00F63158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7.</w:t>
            </w:r>
          </w:p>
          <w:p w14:paraId="55170197" w14:textId="663D9A4A" w:rsidR="00F63158" w:rsidRDefault="00F63158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</w:tc>
      </w:tr>
      <w:tr w:rsidR="00F63158" w:rsidRPr="00677F82" w14:paraId="0B5A4A17" w14:textId="77777777" w:rsidTr="005E6E85">
        <w:tc>
          <w:tcPr>
            <w:tcW w:w="1701" w:type="dxa"/>
          </w:tcPr>
          <w:p w14:paraId="475DA8FF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6F290C7C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14D0E6B0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2D2EA84F" w14:textId="77777777" w:rsidR="00F63158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1FBA547" w14:textId="77777777" w:rsidR="00F63158" w:rsidRPr="00F63158" w:rsidRDefault="00F63158" w:rsidP="00F63158">
            <w:pPr>
              <w:pStyle w:val="Punktygwne"/>
              <w:spacing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 xml:space="preserve">Opisuje przemiany systemu oświatowego w Polsce na przestrzeni lat i obecny system oświatowy, określa prawne </w:t>
            </w:r>
          </w:p>
          <w:p w14:paraId="5E00990A" w14:textId="10292954" w:rsidR="00F63158" w:rsidRDefault="00F63158" w:rsidP="00F6315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 xml:space="preserve">i etyczne aspekty związane z wykonywanie zawodu nauczyciela, </w:t>
            </w:r>
            <w:r w:rsidR="004D593C" w:rsidRPr="00F63158">
              <w:rPr>
                <w:b w:val="0"/>
                <w:smallCaps w:val="0"/>
              </w:rPr>
              <w:t>definiuje kompetencje zawodowe nauczyciela.</w:t>
            </w:r>
          </w:p>
        </w:tc>
        <w:tc>
          <w:tcPr>
            <w:tcW w:w="1873" w:type="dxa"/>
          </w:tcPr>
          <w:p w14:paraId="57FC0566" w14:textId="77777777" w:rsidR="00DB6FE3" w:rsidRDefault="00DB6FE3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  <w:p w14:paraId="4FEBCF88" w14:textId="30DFD629" w:rsidR="00033F04" w:rsidRDefault="00033F04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F63158">
              <w:rPr>
                <w:b w:val="0"/>
                <w:szCs w:val="24"/>
              </w:rPr>
              <w:t>N</w:t>
            </w:r>
            <w:r>
              <w:rPr>
                <w:b w:val="0"/>
                <w:szCs w:val="24"/>
              </w:rPr>
              <w:t>B.2.</w:t>
            </w:r>
            <w:r w:rsidRPr="00F63158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2.</w:t>
            </w:r>
          </w:p>
          <w:p w14:paraId="0323B16D" w14:textId="44500E15" w:rsidR="00F63158" w:rsidRPr="004D593C" w:rsidRDefault="00F63158" w:rsidP="00A55139">
            <w:pPr>
              <w:pStyle w:val="Punktygwne"/>
              <w:spacing w:after="0"/>
              <w:jc w:val="center"/>
              <w:rPr>
                <w:b w:val="0"/>
                <w:strike/>
                <w:szCs w:val="24"/>
              </w:rPr>
            </w:pPr>
          </w:p>
        </w:tc>
      </w:tr>
      <w:tr w:rsidR="00470AB0" w:rsidRPr="00677F82" w14:paraId="03703418" w14:textId="77777777" w:rsidTr="005E6E85">
        <w:tc>
          <w:tcPr>
            <w:tcW w:w="1701" w:type="dxa"/>
          </w:tcPr>
          <w:p w14:paraId="21D8FD45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1C791148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6B98BDD9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D173922" w14:textId="5DFB2659" w:rsidR="00470AB0" w:rsidRDefault="00470AB0" w:rsidP="00470AB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Analizuje rozwój edukacyjny ucznia, jego sytuację wychowawczą na podstawie zebranych oraz zweryfikowanych informacji uzyskanych za pomocą powszechnie stosowanych metod diagnostycznych. Dostosowuje oddziaływania wychowawcze do zdiagnozowanego problemu. Interpretuje teksty źródłowe.</w:t>
            </w:r>
          </w:p>
        </w:tc>
        <w:tc>
          <w:tcPr>
            <w:tcW w:w="1873" w:type="dxa"/>
          </w:tcPr>
          <w:p w14:paraId="06FAFCFA" w14:textId="77777777" w:rsidR="00470AB0" w:rsidRDefault="00470AB0" w:rsidP="00470AB0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</w:rPr>
              <w:t>NB.2.</w:t>
            </w:r>
            <w:r w:rsidRPr="00C850EC">
              <w:rPr>
                <w:b w:val="0"/>
                <w:smallCaps w:val="0"/>
              </w:rPr>
              <w:t>U1</w:t>
            </w:r>
            <w:r>
              <w:rPr>
                <w:b w:val="0"/>
                <w:smallCaps w:val="0"/>
              </w:rPr>
              <w:t>.</w:t>
            </w:r>
            <w:r w:rsidRPr="00F63158">
              <w:rPr>
                <w:b w:val="0"/>
                <w:szCs w:val="24"/>
              </w:rPr>
              <w:t xml:space="preserve"> N</w:t>
            </w:r>
            <w:r>
              <w:rPr>
                <w:b w:val="0"/>
                <w:szCs w:val="24"/>
              </w:rPr>
              <w:t>B.2.U6.</w:t>
            </w:r>
            <w:r w:rsidRPr="00F63158">
              <w:rPr>
                <w:b w:val="0"/>
                <w:szCs w:val="24"/>
              </w:rPr>
              <w:t xml:space="preserve"> N</w:t>
            </w:r>
            <w:r>
              <w:rPr>
                <w:b w:val="0"/>
                <w:szCs w:val="24"/>
              </w:rPr>
              <w:t>B.2.U7.</w:t>
            </w:r>
          </w:p>
          <w:p w14:paraId="7EF7CC94" w14:textId="63F8B907" w:rsidR="00470AB0" w:rsidRPr="004D593C" w:rsidRDefault="00470AB0" w:rsidP="00470AB0">
            <w:pPr>
              <w:pStyle w:val="Punktygwne"/>
              <w:spacing w:after="0"/>
              <w:jc w:val="center"/>
              <w:rPr>
                <w:b w:val="0"/>
                <w:strike/>
                <w:szCs w:val="24"/>
              </w:rPr>
            </w:pPr>
          </w:p>
        </w:tc>
      </w:tr>
      <w:tr w:rsidR="00470AB0" w:rsidRPr="00677F82" w14:paraId="6EE7D3B3" w14:textId="77777777" w:rsidTr="005E6E85">
        <w:tc>
          <w:tcPr>
            <w:tcW w:w="1701" w:type="dxa"/>
          </w:tcPr>
          <w:p w14:paraId="028B269C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2F54D064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63CB5C21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B9A39A1" w14:textId="65C7B1B9" w:rsidR="00470AB0" w:rsidRDefault="00470AB0" w:rsidP="00470AB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Potrafi zaprojektować</w:t>
            </w:r>
            <w:r w:rsidRPr="00F63158">
              <w:rPr>
                <w:b w:val="0"/>
                <w:smallCaps w:val="0"/>
              </w:rPr>
              <w:t xml:space="preserve"> awans zawodowy nauczyciela </w:t>
            </w:r>
            <w:r>
              <w:rPr>
                <w:b w:val="0"/>
                <w:smallCaps w:val="0"/>
              </w:rPr>
              <w:br/>
              <w:t>z uwzględnieniem</w:t>
            </w:r>
            <w:r w:rsidRPr="00F63158">
              <w:rPr>
                <w:b w:val="0"/>
                <w:smallCaps w:val="0"/>
              </w:rPr>
              <w:t xml:space="preserve"> podstawow</w:t>
            </w:r>
            <w:r>
              <w:rPr>
                <w:b w:val="0"/>
                <w:smallCaps w:val="0"/>
              </w:rPr>
              <w:t>ych</w:t>
            </w:r>
            <w:r w:rsidRPr="00F63158">
              <w:rPr>
                <w:b w:val="0"/>
                <w:smallCaps w:val="0"/>
              </w:rPr>
              <w:t xml:space="preserve"> przepis</w:t>
            </w:r>
            <w:r>
              <w:rPr>
                <w:b w:val="0"/>
                <w:smallCaps w:val="0"/>
              </w:rPr>
              <w:t>ów</w:t>
            </w:r>
            <w:r w:rsidRPr="00F63158">
              <w:rPr>
                <w:b w:val="0"/>
                <w:smallCaps w:val="0"/>
              </w:rPr>
              <w:t xml:space="preserve"> zawart</w:t>
            </w:r>
            <w:r>
              <w:rPr>
                <w:b w:val="0"/>
                <w:smallCaps w:val="0"/>
              </w:rPr>
              <w:t>ych</w:t>
            </w:r>
            <w:r w:rsidRPr="00F63158">
              <w:rPr>
                <w:b w:val="0"/>
                <w:smallCaps w:val="0"/>
              </w:rPr>
              <w:t xml:space="preserve"> </w:t>
            </w:r>
            <w:r>
              <w:rPr>
                <w:b w:val="0"/>
                <w:smallCaps w:val="0"/>
              </w:rPr>
              <w:br/>
            </w:r>
            <w:r w:rsidRPr="00F63158">
              <w:rPr>
                <w:b w:val="0"/>
                <w:smallCaps w:val="0"/>
              </w:rPr>
              <w:t>w Karcie Nauczyciela</w:t>
            </w:r>
            <w:r>
              <w:rPr>
                <w:b w:val="0"/>
                <w:smallCaps w:val="0"/>
              </w:rPr>
              <w:t>.</w:t>
            </w:r>
            <w:r w:rsidRPr="00F63158">
              <w:rPr>
                <w:b w:val="0"/>
                <w:smallCaps w:val="0"/>
              </w:rPr>
              <w:t xml:space="preserve"> </w:t>
            </w:r>
            <w:r>
              <w:rPr>
                <w:b w:val="0"/>
                <w:smallCaps w:val="0"/>
              </w:rPr>
              <w:t>Formułuje ocenę etyczną zawodu nauczyciela.</w:t>
            </w:r>
          </w:p>
        </w:tc>
        <w:tc>
          <w:tcPr>
            <w:tcW w:w="1873" w:type="dxa"/>
          </w:tcPr>
          <w:p w14:paraId="36A18E96" w14:textId="38F9FB2C" w:rsidR="00470AB0" w:rsidRPr="004D593C" w:rsidRDefault="00470AB0" w:rsidP="00470AB0">
            <w:pPr>
              <w:pStyle w:val="Punktygwne"/>
              <w:spacing w:after="0"/>
              <w:jc w:val="center"/>
              <w:rPr>
                <w:b w:val="0"/>
                <w:strike/>
                <w:szCs w:val="24"/>
              </w:rPr>
            </w:pPr>
            <w:r w:rsidRPr="00F63158">
              <w:rPr>
                <w:b w:val="0"/>
                <w:szCs w:val="24"/>
              </w:rPr>
              <w:t>N</w:t>
            </w:r>
            <w:r>
              <w:rPr>
                <w:b w:val="0"/>
                <w:szCs w:val="24"/>
              </w:rPr>
              <w:t>B.2.U2.</w:t>
            </w:r>
            <w:r w:rsidRPr="00F63158">
              <w:rPr>
                <w:b w:val="0"/>
                <w:szCs w:val="24"/>
              </w:rPr>
              <w:t xml:space="preserve"> N</w:t>
            </w:r>
            <w:r>
              <w:rPr>
                <w:b w:val="0"/>
                <w:szCs w:val="24"/>
              </w:rPr>
              <w:t>B.2.U</w:t>
            </w:r>
            <w:r w:rsidRPr="00F63158">
              <w:rPr>
                <w:b w:val="0"/>
                <w:szCs w:val="24"/>
              </w:rPr>
              <w:t>3</w:t>
            </w:r>
            <w:r>
              <w:rPr>
                <w:b w:val="0"/>
                <w:szCs w:val="24"/>
              </w:rPr>
              <w:t>.</w:t>
            </w:r>
          </w:p>
        </w:tc>
      </w:tr>
      <w:tr w:rsidR="00470AB0" w:rsidRPr="00677F82" w14:paraId="4C496407" w14:textId="77777777" w:rsidTr="005E6E85">
        <w:tc>
          <w:tcPr>
            <w:tcW w:w="1701" w:type="dxa"/>
          </w:tcPr>
          <w:p w14:paraId="4EB1779B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9465FA3" w14:textId="69258F37" w:rsidR="00470AB0" w:rsidRDefault="00470AB0" w:rsidP="00470AB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Kreuje, wzoruje się, implementuje i przekształca program szkolny z uwzględnieniem p</w:t>
            </w:r>
            <w:r w:rsidRPr="009845C6">
              <w:rPr>
                <w:b w:val="0"/>
                <w:smallCaps w:val="0"/>
              </w:rPr>
              <w:t>rogram</w:t>
            </w:r>
            <w:r>
              <w:rPr>
                <w:b w:val="0"/>
                <w:smallCaps w:val="0"/>
              </w:rPr>
              <w:t>u</w:t>
            </w:r>
            <w:r w:rsidRPr="009845C6">
              <w:rPr>
                <w:b w:val="0"/>
                <w:smallCaps w:val="0"/>
              </w:rPr>
              <w:t xml:space="preserve"> profilaktyczno-wychowawcz</w:t>
            </w:r>
            <w:r>
              <w:rPr>
                <w:b w:val="0"/>
                <w:smallCaps w:val="0"/>
              </w:rPr>
              <w:t>ego, opierając się na potrzebach ucznia, jego możliwościach oraz zadaniach realizowanych przez szkołę. Umiejętnie opracowuje działania zapobiegające ujawnianiu się agresji i przemocy szkolnej wśród uczniów oraz ze specyficznymi trudnościami w nauce.</w:t>
            </w:r>
          </w:p>
        </w:tc>
        <w:tc>
          <w:tcPr>
            <w:tcW w:w="1873" w:type="dxa"/>
          </w:tcPr>
          <w:p w14:paraId="1654BFA9" w14:textId="60F40EB7" w:rsidR="00470AB0" w:rsidRDefault="00470AB0" w:rsidP="00470AB0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C850EC">
              <w:rPr>
                <w:b w:val="0"/>
                <w:smallCaps w:val="0"/>
              </w:rPr>
              <w:t>N</w:t>
            </w:r>
            <w:r>
              <w:rPr>
                <w:b w:val="0"/>
                <w:smallCaps w:val="0"/>
              </w:rPr>
              <w:t>B.2.</w:t>
            </w:r>
            <w:r w:rsidRPr="00C850EC">
              <w:rPr>
                <w:b w:val="0"/>
                <w:smallCaps w:val="0"/>
              </w:rPr>
              <w:t>U4</w:t>
            </w:r>
            <w:r>
              <w:rPr>
                <w:b w:val="0"/>
                <w:smallCaps w:val="0"/>
              </w:rPr>
              <w:t>.</w:t>
            </w:r>
            <w:r w:rsidRPr="00C850EC">
              <w:rPr>
                <w:b w:val="0"/>
                <w:smallCaps w:val="0"/>
              </w:rPr>
              <w:t xml:space="preserve"> N</w:t>
            </w:r>
            <w:r>
              <w:rPr>
                <w:b w:val="0"/>
                <w:smallCaps w:val="0"/>
              </w:rPr>
              <w:t>B.2.</w:t>
            </w:r>
            <w:r w:rsidRPr="00C850EC">
              <w:rPr>
                <w:b w:val="0"/>
                <w:smallCaps w:val="0"/>
              </w:rPr>
              <w:t>U5</w:t>
            </w:r>
            <w:r>
              <w:rPr>
                <w:b w:val="0"/>
                <w:smallCaps w:val="0"/>
              </w:rPr>
              <w:t>.</w:t>
            </w:r>
          </w:p>
        </w:tc>
      </w:tr>
      <w:tr w:rsidR="00470AB0" w:rsidRPr="00677F82" w14:paraId="17F2B8D9" w14:textId="77777777" w:rsidTr="00BC3E20">
        <w:tc>
          <w:tcPr>
            <w:tcW w:w="1701" w:type="dxa"/>
          </w:tcPr>
          <w:p w14:paraId="1BDC0C4A" w14:textId="0951ADE9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vAlign w:val="center"/>
          </w:tcPr>
          <w:p w14:paraId="63D02947" w14:textId="1D89715A" w:rsidR="00470AB0" w:rsidRDefault="00470AB0" w:rsidP="00470AB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Umiejętnie posługuje się językiem polskim, wykorzystując terminologię fachową, którą dostosowuje do możliwości odbiorcy.</w:t>
            </w:r>
          </w:p>
        </w:tc>
        <w:tc>
          <w:tcPr>
            <w:tcW w:w="1873" w:type="dxa"/>
            <w:vAlign w:val="center"/>
          </w:tcPr>
          <w:p w14:paraId="3CCE5BE4" w14:textId="77777777" w:rsidR="00470AB0" w:rsidRDefault="00470AB0" w:rsidP="00470AB0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K_U24,</w:t>
            </w:r>
            <w:r w:rsidRPr="00ED513B">
              <w:rPr>
                <w:b w:val="0"/>
                <w:szCs w:val="24"/>
              </w:rPr>
              <w:t xml:space="preserve"> </w:t>
            </w:r>
          </w:p>
          <w:p w14:paraId="43CC840D" w14:textId="164581BE" w:rsidR="00470AB0" w:rsidRDefault="00470AB0" w:rsidP="00470AB0">
            <w:pPr>
              <w:pStyle w:val="Punktygwne"/>
              <w:spacing w:after="0"/>
              <w:jc w:val="center"/>
              <w:rPr>
                <w:b w:val="0"/>
              </w:rPr>
            </w:pPr>
          </w:p>
        </w:tc>
      </w:tr>
      <w:tr w:rsidR="00470AB0" w:rsidRPr="00677F82" w14:paraId="003AD7FB" w14:textId="77777777" w:rsidTr="00117099">
        <w:tc>
          <w:tcPr>
            <w:tcW w:w="1701" w:type="dxa"/>
          </w:tcPr>
          <w:p w14:paraId="368F2BC6" w14:textId="7385A79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vAlign w:val="center"/>
          </w:tcPr>
          <w:p w14:paraId="2D8F0C7E" w14:textId="697B4097" w:rsidR="00470AB0" w:rsidRDefault="00470AB0" w:rsidP="00470AB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Jest gotowy do pracy z dziećmi ze specjalnymi potrzebami rozwojowymi, edukacyjnymi, adaptacyjnymi i edukacyjnie przeciążonymi informacją oraz uzależnionymi od współczesnych technologii informacyjnych. Kompetentny podczas rozwiązywania konfliktów społecznych.</w:t>
            </w:r>
          </w:p>
        </w:tc>
        <w:tc>
          <w:tcPr>
            <w:tcW w:w="1873" w:type="dxa"/>
            <w:vAlign w:val="center"/>
          </w:tcPr>
          <w:p w14:paraId="63DF1523" w14:textId="3869E10F" w:rsidR="00470AB0" w:rsidRDefault="00470AB0" w:rsidP="00470AB0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mallCaps w:val="0"/>
              </w:rPr>
              <w:t xml:space="preserve">NB.2.K1. NB.2.K2. </w:t>
            </w:r>
          </w:p>
        </w:tc>
      </w:tr>
      <w:tr w:rsidR="00470AB0" w:rsidRPr="00677F82" w14:paraId="3EEE448E" w14:textId="77777777" w:rsidTr="00BC3E20">
        <w:tc>
          <w:tcPr>
            <w:tcW w:w="1701" w:type="dxa"/>
            <w:vAlign w:val="center"/>
          </w:tcPr>
          <w:p w14:paraId="6C7C59C0" w14:textId="50EBCE1F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EK_11</w:t>
            </w:r>
          </w:p>
        </w:tc>
        <w:tc>
          <w:tcPr>
            <w:tcW w:w="6096" w:type="dxa"/>
            <w:vAlign w:val="center"/>
          </w:tcPr>
          <w:p w14:paraId="798C02F9" w14:textId="014F54A8" w:rsidR="00470AB0" w:rsidRDefault="00470AB0" w:rsidP="00470AB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 xml:space="preserve">Korzysta z wiedzy i doświadczenia osób/ekspertów ze środowiska lokalnego w projektowaniu procesu edukacyjnego dla grup osób zagrożonych demoralizacją lub wykluczeniem społecznym. </w:t>
            </w:r>
          </w:p>
        </w:tc>
        <w:tc>
          <w:tcPr>
            <w:tcW w:w="1873" w:type="dxa"/>
            <w:vAlign w:val="center"/>
          </w:tcPr>
          <w:p w14:paraId="5B6F58E4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NB.2.K3.</w:t>
            </w:r>
          </w:p>
          <w:p w14:paraId="0B5B0C29" w14:textId="1FB7D3AD" w:rsidR="00470AB0" w:rsidRPr="00A430A2" w:rsidRDefault="00470AB0" w:rsidP="00470AB0">
            <w:pPr>
              <w:pStyle w:val="Punktygwne"/>
              <w:spacing w:before="0" w:after="0"/>
              <w:jc w:val="center"/>
              <w:rPr>
                <w:b w:val="0"/>
                <w:strike/>
                <w:szCs w:val="24"/>
              </w:rPr>
            </w:pPr>
            <w:r>
              <w:rPr>
                <w:b w:val="0"/>
                <w:smallCaps w:val="0"/>
              </w:rPr>
              <w:t>NB.2.K4.</w:t>
            </w:r>
            <w:r w:rsidRPr="00C850EC">
              <w:rPr>
                <w:b w:val="0"/>
                <w:smallCaps w:val="0"/>
              </w:rPr>
              <w:t xml:space="preserve"> </w:t>
            </w:r>
          </w:p>
        </w:tc>
      </w:tr>
      <w:bookmarkEnd w:id="1"/>
    </w:tbl>
    <w:p w14:paraId="30208EEA" w14:textId="77777777"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C1763B3" w14:textId="77777777" w:rsidR="00AB670D" w:rsidRDefault="00AB670D" w:rsidP="009C54AE">
      <w:pPr>
        <w:pStyle w:val="Punktygwne"/>
        <w:spacing w:before="0" w:after="0"/>
        <w:rPr>
          <w:b w:val="0"/>
          <w:szCs w:val="24"/>
        </w:rPr>
      </w:pPr>
    </w:p>
    <w:p w14:paraId="5858A8CF" w14:textId="77777777" w:rsidR="00AB670D" w:rsidRPr="00053A58" w:rsidRDefault="00AB670D" w:rsidP="009C54AE">
      <w:pPr>
        <w:pStyle w:val="Punktygwne"/>
        <w:spacing w:before="0" w:after="0"/>
        <w:rPr>
          <w:b w:val="0"/>
          <w:szCs w:val="24"/>
        </w:rPr>
      </w:pPr>
    </w:p>
    <w:p w14:paraId="5C5104DC" w14:textId="77777777" w:rsidR="0085747A" w:rsidRPr="00053A58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53A58">
        <w:rPr>
          <w:rFonts w:ascii="Times New Roman" w:hAnsi="Times New Roman"/>
          <w:b/>
          <w:sz w:val="24"/>
          <w:szCs w:val="24"/>
        </w:rPr>
        <w:t>3.3</w:t>
      </w:r>
      <w:r w:rsidR="001D7B54" w:rsidRPr="00053A58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053A58">
        <w:rPr>
          <w:rFonts w:ascii="Times New Roman" w:hAnsi="Times New Roman"/>
          <w:b/>
          <w:sz w:val="24"/>
          <w:szCs w:val="24"/>
        </w:rPr>
        <w:t>T</w:t>
      </w:r>
      <w:r w:rsidR="001D7B54" w:rsidRPr="00053A58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053A58">
        <w:rPr>
          <w:rFonts w:ascii="Times New Roman" w:hAnsi="Times New Roman"/>
          <w:sz w:val="24"/>
          <w:szCs w:val="24"/>
        </w:rPr>
        <w:t xml:space="preserve">  </w:t>
      </w:r>
    </w:p>
    <w:p w14:paraId="2B3448D6" w14:textId="77777777" w:rsidR="0085747A" w:rsidRPr="00053A5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53A58">
        <w:rPr>
          <w:rFonts w:ascii="Times New Roman" w:hAnsi="Times New Roman"/>
          <w:sz w:val="24"/>
          <w:szCs w:val="24"/>
        </w:rPr>
        <w:t xml:space="preserve">Problematyka wykładu </w:t>
      </w:r>
    </w:p>
    <w:p w14:paraId="0FDAF636" w14:textId="77777777" w:rsidR="00675843" w:rsidRPr="00053A58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53A58" w14:paraId="67F28C4A" w14:textId="77777777" w:rsidTr="00C66817">
        <w:tc>
          <w:tcPr>
            <w:tcW w:w="9639" w:type="dxa"/>
          </w:tcPr>
          <w:p w14:paraId="5E243F7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146F3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FA4C8B9" w14:textId="77777777" w:rsidR="00AE7439" w:rsidRPr="005E03E3" w:rsidRDefault="00BC3F5E" w:rsidP="00BC3F5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 xml:space="preserve">Znaczenie współczesne wychowania. </w:t>
            </w:r>
            <w:r w:rsidR="00D76DD7" w:rsidRPr="005E03E3">
              <w:rPr>
                <w:rFonts w:ascii="Times New Roman" w:hAnsi="Times New Roman"/>
                <w:sz w:val="24"/>
                <w:szCs w:val="24"/>
              </w:rPr>
              <w:t xml:space="preserve">Pojęcie pedagogiki jako nauki. </w:t>
            </w:r>
          </w:p>
          <w:p w14:paraId="5FB53606" w14:textId="77777777" w:rsidR="001E776C" w:rsidRPr="005E03E3" w:rsidRDefault="00BC3F5E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 xml:space="preserve">Budowa pedagogiki i jej miejsce w systemie nauk. </w:t>
            </w:r>
            <w:r w:rsidR="00D76DD7" w:rsidRPr="005E03E3">
              <w:rPr>
                <w:rFonts w:ascii="Times New Roman" w:hAnsi="Times New Roman"/>
                <w:sz w:val="24"/>
                <w:szCs w:val="24"/>
              </w:rPr>
              <w:t xml:space="preserve">Nauki współpracujące z pedagogiką. </w:t>
            </w:r>
          </w:p>
          <w:p w14:paraId="45E675B2" w14:textId="77777777" w:rsidR="001E776C" w:rsidRPr="005E03E3" w:rsidRDefault="001E776C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Zrozumienie procesu kształtowania osobowość człowieka. Istota wychowania</w:t>
            </w:r>
            <w:r w:rsidRPr="005E03E3">
              <w:rPr>
                <w:rFonts w:ascii="Times New Roman" w:hAnsi="Times New Roman"/>
                <w:sz w:val="24"/>
                <w:szCs w:val="24"/>
              </w:rPr>
              <w:cr/>
              <w:t xml:space="preserve"> jako wytworu.</w:t>
            </w:r>
          </w:p>
          <w:p w14:paraId="353E0E9F" w14:textId="77777777" w:rsidR="001E776C" w:rsidRPr="005E03E3" w:rsidRDefault="001E776C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 xml:space="preserve">Wychowanie jako rozwój biosu. </w:t>
            </w:r>
            <w:r w:rsidR="005E03E3" w:rsidRPr="005E03E3">
              <w:rPr>
                <w:rFonts w:ascii="Times New Roman" w:hAnsi="Times New Roman"/>
                <w:sz w:val="24"/>
                <w:szCs w:val="24"/>
              </w:rPr>
              <w:t>Wychowanie jako wpływ sytuacji etosu.</w:t>
            </w:r>
          </w:p>
          <w:p w14:paraId="28C3C540" w14:textId="77777777" w:rsidR="001E776C" w:rsidRPr="005E03E3" w:rsidRDefault="00D76DD7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 xml:space="preserve">Wychowanie jako urabianie przez </w:t>
            </w:r>
            <w:proofErr w:type="spellStart"/>
            <w:r w:rsidRPr="005E03E3">
              <w:rPr>
                <w:rFonts w:ascii="Times New Roman" w:hAnsi="Times New Roman"/>
                <w:sz w:val="24"/>
                <w:szCs w:val="24"/>
              </w:rPr>
              <w:t>agos</w:t>
            </w:r>
            <w:proofErr w:type="spellEnd"/>
            <w:r w:rsidRPr="005E03E3">
              <w:rPr>
                <w:rFonts w:ascii="Times New Roman" w:hAnsi="Times New Roman"/>
                <w:sz w:val="24"/>
                <w:szCs w:val="24"/>
              </w:rPr>
              <w:t>.</w:t>
            </w:r>
            <w:r w:rsidR="005E03E3" w:rsidRPr="005E03E3">
              <w:rPr>
                <w:rFonts w:ascii="Times New Roman" w:hAnsi="Times New Roman"/>
                <w:sz w:val="24"/>
                <w:szCs w:val="24"/>
              </w:rPr>
              <w:t xml:space="preserve"> Porozumiewanie się w procesie wychowania.</w:t>
            </w:r>
          </w:p>
          <w:p w14:paraId="7972F9C5" w14:textId="77777777" w:rsidR="005E03E3" w:rsidRPr="005E03E3" w:rsidRDefault="005E03E3" w:rsidP="005E03E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Umiejętność komunikowania się interpersonalnego jako warunek skutecznego oddziaływania wychowawczego.</w:t>
            </w:r>
            <w:r w:rsidRPr="005E03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E4EC62" w14:textId="77777777" w:rsidR="001E776C" w:rsidRPr="005E03E3" w:rsidRDefault="001E776C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Dylematy współczesnego wychowania.</w:t>
            </w:r>
            <w:r w:rsidR="00D76DD7" w:rsidRPr="005E03E3">
              <w:rPr>
                <w:rFonts w:ascii="Times New Roman" w:hAnsi="Times New Roman"/>
                <w:sz w:val="24"/>
                <w:szCs w:val="24"/>
              </w:rPr>
              <w:t xml:space="preserve"> Miejsce diagnozy w procesie dydaktyczno-wychowawczym.</w:t>
            </w:r>
          </w:p>
          <w:p w14:paraId="4B4D4225" w14:textId="77777777" w:rsidR="00D76DD7" w:rsidRPr="005E03E3" w:rsidRDefault="001E776C" w:rsidP="00D76DD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Metody rozpoznawania wychowawczej rzec</w:t>
            </w:r>
            <w:r w:rsidR="00463BAA" w:rsidRPr="005E03E3">
              <w:rPr>
                <w:rFonts w:ascii="Times New Roman" w:hAnsi="Times New Roman"/>
                <w:sz w:val="24"/>
                <w:szCs w:val="24"/>
              </w:rPr>
              <w:t>zywistości. Charakterologiczne typy wychowanków.</w:t>
            </w:r>
          </w:p>
          <w:p w14:paraId="6DEF5769" w14:textId="77777777" w:rsidR="00463BAA" w:rsidRPr="005E03E3" w:rsidRDefault="00D76DD7" w:rsidP="00463BA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Wykorzystywanie metod projekcyjnych do rozpoznawania środowiska wychowawczego. Rysunek sposobem diagnozy naturalnego środowiska wychowawczego dziecka.</w:t>
            </w:r>
            <w:r w:rsidR="00463BAA" w:rsidRPr="005E03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F94C69" w14:textId="77777777" w:rsidR="001E776C" w:rsidRPr="005E03E3" w:rsidRDefault="00463BAA" w:rsidP="00D76DD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Socjometria w diagnozie relacji grupowych.</w:t>
            </w:r>
            <w:r w:rsidRPr="005E03E3">
              <w:t xml:space="preserve"> </w:t>
            </w:r>
            <w:r w:rsidRPr="005E03E3">
              <w:rPr>
                <w:rFonts w:ascii="Times New Roman" w:hAnsi="Times New Roman"/>
                <w:sz w:val="24"/>
                <w:szCs w:val="24"/>
              </w:rPr>
              <w:t>Kierowanie pracą uczniów na lekcji.</w:t>
            </w:r>
          </w:p>
          <w:p w14:paraId="23F515F6" w14:textId="77777777" w:rsidR="001E776C" w:rsidRPr="005E03E3" w:rsidRDefault="001E776C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Pojęcie dziecka, charakterystyka dzieciństwa i faz rozwojowych. Konwencja Praw Dziecka. Rodzina jako podstawowe środowisko wychowawcze.</w:t>
            </w:r>
          </w:p>
          <w:p w14:paraId="0C585297" w14:textId="77777777" w:rsidR="00BC3F5E" w:rsidRPr="005E03E3" w:rsidRDefault="001E776C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Szkoła i jej rola wobec oddziaływania środowiska wychowawczego. Szkolne gry uczniów</w:t>
            </w:r>
            <w:r w:rsidR="008E22E1" w:rsidRPr="005E03E3">
              <w:rPr>
                <w:rFonts w:ascii="Times New Roman" w:hAnsi="Times New Roman"/>
                <w:sz w:val="24"/>
                <w:szCs w:val="24"/>
              </w:rPr>
              <w:t>. Jak utrzymać ład i porządek w klasie szkolnej.</w:t>
            </w:r>
          </w:p>
          <w:p w14:paraId="336524A0" w14:textId="77777777" w:rsidR="008E22E1" w:rsidRPr="005E03E3" w:rsidRDefault="00E65B9B" w:rsidP="00E65B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System oświatowy w Polsce. Kompetencje zawodowe nauczyciela i jego awans.</w:t>
            </w:r>
          </w:p>
          <w:p w14:paraId="4A3AE9B0" w14:textId="77777777" w:rsidR="00E65B9B" w:rsidRPr="005E03E3" w:rsidRDefault="00E65B9B" w:rsidP="00E65B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 xml:space="preserve">Nieracjonalne sposoby spędzania czasu wolnego przez dzieci i młodzież szkolną. Sekty </w:t>
            </w:r>
            <w:r w:rsidRPr="005E03E3">
              <w:rPr>
                <w:rFonts w:ascii="Times New Roman" w:hAnsi="Times New Roman"/>
                <w:sz w:val="24"/>
                <w:szCs w:val="24"/>
              </w:rPr>
              <w:br/>
              <w:t xml:space="preserve">i ich manipulacyjny wpływ na </w:t>
            </w:r>
            <w:r w:rsidR="0077188B" w:rsidRPr="005E03E3">
              <w:rPr>
                <w:rFonts w:ascii="Times New Roman" w:hAnsi="Times New Roman"/>
                <w:sz w:val="24"/>
                <w:szCs w:val="24"/>
              </w:rPr>
              <w:t>osobowość</w:t>
            </w:r>
            <w:r w:rsidRPr="005E03E3">
              <w:rPr>
                <w:rFonts w:ascii="Times New Roman" w:hAnsi="Times New Roman"/>
                <w:sz w:val="24"/>
                <w:szCs w:val="24"/>
              </w:rPr>
              <w:t xml:space="preserve"> współczesnego człowieka.</w:t>
            </w:r>
          </w:p>
          <w:p w14:paraId="5123DD6D" w14:textId="77777777" w:rsidR="00E65B9B" w:rsidRPr="00C66817" w:rsidRDefault="00E65B9B" w:rsidP="00E65B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Niedostosowanie społeczne młodzieży i jej resocjalizacja. Psychospołeczne aspekty przestępczości młodzieży</w:t>
            </w:r>
            <w:r w:rsidR="00463BAA" w:rsidRPr="005E03E3">
              <w:rPr>
                <w:rFonts w:ascii="Times New Roman" w:hAnsi="Times New Roman"/>
                <w:sz w:val="24"/>
                <w:szCs w:val="24"/>
              </w:rPr>
              <w:t xml:space="preserve"> szkolnej</w:t>
            </w:r>
            <w:r w:rsidRPr="005E03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EFCF016" w14:textId="77777777" w:rsidR="0085747A" w:rsidRPr="00053A5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9369D7" w14:textId="77777777" w:rsidR="0085747A" w:rsidRPr="00053A5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53A58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053A58">
        <w:rPr>
          <w:rFonts w:ascii="Times New Roman" w:hAnsi="Times New Roman"/>
          <w:sz w:val="24"/>
          <w:szCs w:val="24"/>
        </w:rPr>
        <w:t xml:space="preserve">, </w:t>
      </w:r>
      <w:r w:rsidRPr="00053A58">
        <w:rPr>
          <w:rFonts w:ascii="Times New Roman" w:hAnsi="Times New Roman"/>
          <w:sz w:val="24"/>
          <w:szCs w:val="24"/>
        </w:rPr>
        <w:t xml:space="preserve">zajęć praktycznych </w:t>
      </w:r>
    </w:p>
    <w:p w14:paraId="3A501B85" w14:textId="77777777" w:rsidR="0085747A" w:rsidRPr="00053A58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53A58" w14:paraId="6742F6E6" w14:textId="77777777" w:rsidTr="00923D7D">
        <w:tc>
          <w:tcPr>
            <w:tcW w:w="9639" w:type="dxa"/>
          </w:tcPr>
          <w:p w14:paraId="2E3CA2EC" w14:textId="77777777" w:rsidR="0085747A" w:rsidRPr="00053A5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3B078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5747A" w:rsidRPr="00EE2A35" w14:paraId="5256CB96" w14:textId="77777777" w:rsidTr="00923D7D">
        <w:tc>
          <w:tcPr>
            <w:tcW w:w="9639" w:type="dxa"/>
          </w:tcPr>
          <w:p w14:paraId="4FF70E89" w14:textId="465ED777" w:rsidR="00521331" w:rsidRPr="00F83FBE" w:rsidRDefault="00521331" w:rsidP="00521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83FBE">
              <w:rPr>
                <w:rFonts w:ascii="Times New Roman" w:hAnsi="Times New Roman"/>
                <w:sz w:val="24"/>
                <w:szCs w:val="24"/>
                <w:u w:val="single"/>
              </w:rPr>
              <w:t xml:space="preserve">Ćwiczenia audytoryjne: </w:t>
            </w:r>
          </w:p>
          <w:p w14:paraId="0F06B41E" w14:textId="70ADA099" w:rsidR="00F8096B" w:rsidRDefault="00F8096B" w:rsidP="00F8096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96B">
              <w:rPr>
                <w:rFonts w:ascii="Times New Roman" w:hAnsi="Times New Roman"/>
                <w:sz w:val="24"/>
                <w:szCs w:val="24"/>
              </w:rPr>
              <w:t>Wychowanie w świetle teorii osobowości. Wartości w wychowaniu. Cele wychowania. Wychowanie moralne i prorodzinne.</w:t>
            </w:r>
          </w:p>
          <w:p w14:paraId="0F389F38" w14:textId="77777777" w:rsidR="00B64867" w:rsidRDefault="00B64867" w:rsidP="00B648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96B">
              <w:rPr>
                <w:rFonts w:ascii="Times New Roman" w:hAnsi="Times New Roman"/>
                <w:sz w:val="24"/>
                <w:szCs w:val="24"/>
              </w:rPr>
              <w:t xml:space="preserve">Metody wychowania. </w:t>
            </w:r>
            <w:r w:rsidR="00D52231">
              <w:rPr>
                <w:rFonts w:ascii="Times New Roman" w:hAnsi="Times New Roman"/>
                <w:sz w:val="24"/>
                <w:szCs w:val="24"/>
              </w:rPr>
              <w:t xml:space="preserve">Zasady, środki i zasięg </w:t>
            </w:r>
            <w:r w:rsidR="00D52231" w:rsidRPr="003C7348">
              <w:rPr>
                <w:rFonts w:ascii="Times New Roman" w:hAnsi="Times New Roman"/>
                <w:sz w:val="24"/>
                <w:szCs w:val="24"/>
              </w:rPr>
              <w:t>działalności wychowawczej. Aktywizujące metody wychowania.</w:t>
            </w:r>
          </w:p>
          <w:p w14:paraId="0A40E34A" w14:textId="77777777" w:rsidR="00B64867" w:rsidRDefault="00B64867" w:rsidP="00B648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88B">
              <w:rPr>
                <w:rFonts w:ascii="Times New Roman" w:hAnsi="Times New Roman"/>
                <w:sz w:val="24"/>
                <w:szCs w:val="24"/>
              </w:rPr>
              <w:t>Podmiotowość</w:t>
            </w:r>
            <w:r>
              <w:rPr>
                <w:rFonts w:ascii="Times New Roman" w:hAnsi="Times New Roman"/>
                <w:sz w:val="24"/>
                <w:szCs w:val="24"/>
              </w:rPr>
              <w:t>, indywidualizacja i personalizacja</w:t>
            </w:r>
            <w:r w:rsidRPr="0077188B">
              <w:rPr>
                <w:rFonts w:ascii="Times New Roman" w:hAnsi="Times New Roman"/>
                <w:sz w:val="24"/>
                <w:szCs w:val="24"/>
              </w:rPr>
              <w:t xml:space="preserve"> w wychowaniu. Orientacje podmiotowe we współczesnej pedagogice.</w:t>
            </w:r>
          </w:p>
          <w:p w14:paraId="765C4D58" w14:textId="77777777" w:rsidR="004006D7" w:rsidRDefault="004006D7" w:rsidP="00B648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8">
              <w:rPr>
                <w:rFonts w:ascii="Times New Roman" w:hAnsi="Times New Roman"/>
                <w:sz w:val="24"/>
                <w:szCs w:val="24"/>
              </w:rPr>
              <w:t>Środowisko wychowawcze. Trudności wycho</w:t>
            </w:r>
            <w:r>
              <w:rPr>
                <w:rFonts w:ascii="Times New Roman" w:hAnsi="Times New Roman"/>
                <w:sz w:val="24"/>
                <w:szCs w:val="24"/>
              </w:rPr>
              <w:t>wawcze.</w:t>
            </w:r>
          </w:p>
          <w:p w14:paraId="4E102367" w14:textId="77777777" w:rsidR="00767AFA" w:rsidRDefault="00666DE3" w:rsidP="007718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7472C3">
              <w:rPr>
                <w:rFonts w:ascii="Times New Roman" w:hAnsi="Times New Roman"/>
                <w:sz w:val="24"/>
                <w:szCs w:val="24"/>
              </w:rPr>
              <w:t>auczanie i uczenie się w klasie</w:t>
            </w:r>
            <w:r w:rsidR="005E03E3">
              <w:rPr>
                <w:rFonts w:ascii="Times New Roman" w:hAnsi="Times New Roman"/>
                <w:sz w:val="24"/>
                <w:szCs w:val="24"/>
              </w:rPr>
              <w:t xml:space="preserve"> szkolnej</w:t>
            </w:r>
            <w:r w:rsidR="007472C3">
              <w:rPr>
                <w:rFonts w:ascii="Times New Roman" w:hAnsi="Times New Roman"/>
                <w:sz w:val="24"/>
                <w:szCs w:val="24"/>
              </w:rPr>
              <w:t>: style nauczania, cele kształcenia, wzory uczenia się, planowanie pracy z uczniem.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2AF8C3" w14:textId="77777777" w:rsidR="00666DE3" w:rsidRDefault="00767AFA" w:rsidP="007718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Egzaminy i ocenianie szkolne:</w:t>
            </w:r>
            <w:r w:rsidR="00D52231" w:rsidRPr="00F80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praktyka oceniania szkolnego, centralizacja, ocenianie zewnętrzne i wewnątrzszkolne. </w:t>
            </w:r>
            <w:r w:rsidR="00D52231" w:rsidRPr="00F8096B">
              <w:rPr>
                <w:rFonts w:ascii="Times New Roman" w:hAnsi="Times New Roman"/>
                <w:sz w:val="24"/>
                <w:szCs w:val="24"/>
              </w:rPr>
              <w:t>Psychospołeczne problemy kontroli i oceny.</w:t>
            </w:r>
          </w:p>
          <w:p w14:paraId="77964294" w14:textId="77777777" w:rsidR="00B64867" w:rsidRDefault="00666DE3" w:rsidP="007718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Szkolne środowisko uczenia się. Kultura organizacji szkoły. Język i wzorce </w:t>
            </w:r>
            <w:r w:rsidR="000E1B15">
              <w:rPr>
                <w:rFonts w:ascii="Times New Roman" w:hAnsi="Times New Roman"/>
                <w:sz w:val="24"/>
                <w:szCs w:val="24"/>
              </w:rPr>
              <w:t>porozumiewania się w klasie szkolnej. Ład i dyscyplina jako element kultury szkoły.</w:t>
            </w:r>
          </w:p>
          <w:p w14:paraId="5A851DA0" w14:textId="77777777" w:rsidR="00666DE3" w:rsidRDefault="000E1B15" w:rsidP="007718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Program szkolny: kreowanie, wzorzec, implementacja, ewolucja.</w:t>
            </w:r>
          </w:p>
          <w:p w14:paraId="3FCE78B0" w14:textId="3FD39B4A" w:rsidR="007472C3" w:rsidRDefault="007472C3" w:rsidP="007472C3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96B">
              <w:rPr>
                <w:rFonts w:ascii="Times New Roman" w:hAnsi="Times New Roman"/>
                <w:sz w:val="24"/>
                <w:szCs w:val="24"/>
              </w:rPr>
              <w:t xml:space="preserve">Nauczyciel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elementy wiedzy o nauczycielu: przygotowanie zawodowe, kompetencje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zawodowe, rozwój zawodowy.</w:t>
            </w:r>
          </w:p>
          <w:p w14:paraId="6EF8D18D" w14:textId="724D5CD6" w:rsidR="002916D5" w:rsidRDefault="007472C3" w:rsidP="004006D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Zjawisko agresji i przemocy szkolnej: </w:t>
            </w:r>
            <w:r w:rsidR="002916D5">
              <w:rPr>
                <w:rFonts w:ascii="Times New Roman" w:hAnsi="Times New Roman"/>
                <w:sz w:val="24"/>
                <w:szCs w:val="24"/>
              </w:rPr>
              <w:t xml:space="preserve">rozpowszechnienie i jakość zjawiska, szkolny </w:t>
            </w:r>
            <w:r w:rsidR="002916D5">
              <w:rPr>
                <w:rFonts w:ascii="Times New Roman" w:hAnsi="Times New Roman"/>
                <w:sz w:val="24"/>
                <w:szCs w:val="24"/>
              </w:rPr>
              <w:br/>
            </w:r>
            <w:r w:rsidR="00F81CC8">
              <w:rPr>
                <w:rFonts w:ascii="Times New Roman" w:hAnsi="Times New Roman"/>
                <w:sz w:val="24"/>
                <w:szCs w:val="24"/>
              </w:rPr>
              <w:t>oraz</w:t>
            </w:r>
            <w:r w:rsidR="002916D5">
              <w:rPr>
                <w:rFonts w:ascii="Times New Roman" w:hAnsi="Times New Roman"/>
                <w:sz w:val="24"/>
                <w:szCs w:val="24"/>
              </w:rPr>
              <w:t xml:space="preserve"> pozaszkolny kontekst socjalizacji, prewencja.</w:t>
            </w:r>
          </w:p>
          <w:p w14:paraId="5A8BF15A" w14:textId="77777777" w:rsidR="002916D5" w:rsidRDefault="002916D5" w:rsidP="002916D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5DD">
              <w:rPr>
                <w:rFonts w:ascii="Times New Roman" w:hAnsi="Times New Roman"/>
                <w:sz w:val="24"/>
                <w:szCs w:val="24"/>
              </w:rPr>
              <w:t>Wymiar edukacji integracyjnej ucznia ze spe</w:t>
            </w:r>
            <w:r>
              <w:rPr>
                <w:rFonts w:ascii="Times New Roman" w:hAnsi="Times New Roman"/>
                <w:sz w:val="24"/>
                <w:szCs w:val="24"/>
              </w:rPr>
              <w:t>cjalnymi potrzebami rozwojowymi.</w:t>
            </w:r>
          </w:p>
          <w:p w14:paraId="5CE4ACDB" w14:textId="77777777" w:rsidR="00521331" w:rsidRDefault="002916D5" w:rsidP="005213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Uczeń o specjalnych potrzebach edukacyjnych. Uczeń zaburzony ze spektrum autyzmu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w ekspozycji </w:t>
            </w:r>
            <w:r w:rsidR="004006D7">
              <w:rPr>
                <w:rFonts w:ascii="Times New Roman" w:hAnsi="Times New Roman"/>
                <w:sz w:val="24"/>
                <w:szCs w:val="24"/>
              </w:rPr>
              <w:t>szkolnej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2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01AF3F" w14:textId="387E35DA" w:rsidR="00521331" w:rsidRDefault="00521331" w:rsidP="005213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Dziecko przeciążone informacyjnie i uzależnione od współczesnych technologii informacyjnych.</w:t>
            </w:r>
          </w:p>
          <w:p w14:paraId="148FD12A" w14:textId="77777777" w:rsidR="00521331" w:rsidRDefault="00521331" w:rsidP="005213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96B">
              <w:rPr>
                <w:rFonts w:ascii="Times New Roman" w:hAnsi="Times New Roman"/>
                <w:sz w:val="24"/>
                <w:szCs w:val="24"/>
              </w:rPr>
              <w:t>Środowisko lokalne – struktura, funkcje, przemiany. Grupa rówieśnicza jako środowisko wychowawcze. Funkcje organizacji i stowarzyszeń społecznych w środowisku lokalnym.</w:t>
            </w:r>
          </w:p>
          <w:p w14:paraId="45B6EF86" w14:textId="6088EE2A" w:rsidR="002916D5" w:rsidRPr="00521331" w:rsidRDefault="00521331" w:rsidP="005213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99B">
              <w:rPr>
                <w:rFonts w:ascii="Times New Roman" w:hAnsi="Times New Roman"/>
                <w:sz w:val="24"/>
                <w:szCs w:val="24"/>
              </w:rPr>
              <w:t>Subkultury młodzieżowe wynikiem buntu młodych wobec zastanej rzeczywistości.</w:t>
            </w:r>
          </w:p>
          <w:p w14:paraId="275A68FB" w14:textId="01568EB7" w:rsidR="00521331" w:rsidRPr="00F83FBE" w:rsidRDefault="00521331" w:rsidP="00521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83FBE">
              <w:rPr>
                <w:rFonts w:ascii="Times New Roman" w:hAnsi="Times New Roman"/>
                <w:sz w:val="24"/>
                <w:szCs w:val="24"/>
                <w:u w:val="single"/>
              </w:rPr>
              <w:t>Zajęcia warsztatowe:</w:t>
            </w:r>
          </w:p>
          <w:p w14:paraId="39FDE2DA" w14:textId="3FBEBB9F" w:rsidR="00CE731C" w:rsidRPr="00A16210" w:rsidRDefault="00DD5755" w:rsidP="002E48E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 xml:space="preserve">Podstawowe elementy efektywnej pracy z uczniami ze specyficznymi trudnościami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br/>
              <w:t>w nauce. Indywidualne programy pracy.</w:t>
            </w:r>
            <w:r w:rsidR="002E48EE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731C" w:rsidRPr="00A16210">
              <w:rPr>
                <w:rFonts w:ascii="Times New Roman" w:hAnsi="Times New Roman"/>
                <w:sz w:val="24"/>
                <w:szCs w:val="24"/>
              </w:rPr>
              <w:t xml:space="preserve">Specyfika pracy edukacyjnej z dzieckiem </w:t>
            </w:r>
            <w:r w:rsidR="002E48EE" w:rsidRPr="00A16210">
              <w:rPr>
                <w:rFonts w:ascii="Times New Roman" w:hAnsi="Times New Roman"/>
                <w:sz w:val="24"/>
                <w:szCs w:val="24"/>
              </w:rPr>
              <w:br/>
            </w:r>
            <w:r w:rsidR="00CE731C" w:rsidRPr="00A16210">
              <w:rPr>
                <w:rFonts w:ascii="Times New Roman" w:hAnsi="Times New Roman"/>
                <w:sz w:val="24"/>
                <w:szCs w:val="24"/>
              </w:rPr>
              <w:t>z problemami grafomotorycznymi.</w:t>
            </w:r>
          </w:p>
          <w:p w14:paraId="0749F310" w14:textId="081B612B" w:rsidR="00CE731C" w:rsidRPr="00A16210" w:rsidRDefault="00CE731C" w:rsidP="002E48E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Specyfika pracy edukacyjnej z dzieckiem z problemami koordynacji wzrokowo-ruchowej.</w:t>
            </w:r>
            <w:r w:rsidR="002E48EE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>Specyfika pracy edukacyjnej z dzieckiem z problemami koncentracji uwagi.</w:t>
            </w:r>
          </w:p>
          <w:p w14:paraId="7376003D" w14:textId="23C9763F" w:rsidR="00CE731C" w:rsidRPr="00A16210" w:rsidRDefault="00CE731C" w:rsidP="002E48E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Specyfika pracy edukacyjnej z dzieckiem z problemami matematycznymi.</w:t>
            </w:r>
            <w:r w:rsidR="002E48EE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729A" w:rsidRPr="00A16210">
              <w:rPr>
                <w:rFonts w:ascii="Times New Roman" w:hAnsi="Times New Roman"/>
                <w:sz w:val="24"/>
                <w:szCs w:val="24"/>
              </w:rPr>
              <w:t>Specyfika pracy edukacyjnej z tekstem.</w:t>
            </w:r>
          </w:p>
          <w:p w14:paraId="5CC1D752" w14:textId="738E8625" w:rsidR="0049729A" w:rsidRPr="00A16210" w:rsidRDefault="0049729A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Wypowiedzi pisemne i ustne ucznia.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>Procesy poznawcze ze szczególnym uwzględnieniem uczniów z ADHD.</w:t>
            </w:r>
          </w:p>
          <w:p w14:paraId="24F99FCA" w14:textId="2FD15593" w:rsidR="00D12EF0" w:rsidRPr="00A16210" w:rsidRDefault="0049729A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Specyfika pracy edukacyjnej z dzieckiem wykazującym dysortogr</w:t>
            </w:r>
            <w:r w:rsidR="00D12EF0" w:rsidRPr="00A16210">
              <w:rPr>
                <w:rFonts w:ascii="Times New Roman" w:hAnsi="Times New Roman"/>
                <w:sz w:val="24"/>
                <w:szCs w:val="24"/>
              </w:rPr>
              <w:t>afię.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12EF0" w:rsidRPr="00A16210">
              <w:rPr>
                <w:rFonts w:ascii="Times New Roman" w:hAnsi="Times New Roman"/>
                <w:sz w:val="24"/>
                <w:szCs w:val="24"/>
              </w:rPr>
              <w:t>Psychoedukacyjne</w:t>
            </w:r>
            <w:proofErr w:type="spellEnd"/>
            <w:r w:rsidR="00D12EF0" w:rsidRPr="00A16210">
              <w:rPr>
                <w:rFonts w:ascii="Times New Roman" w:hAnsi="Times New Roman"/>
                <w:sz w:val="24"/>
                <w:szCs w:val="24"/>
              </w:rPr>
              <w:t xml:space="preserve"> kształtowanie komunikacji interpersonalnej.</w:t>
            </w:r>
          </w:p>
          <w:p w14:paraId="71B3CC40" w14:textId="68429167" w:rsidR="00D12EF0" w:rsidRPr="00A16210" w:rsidRDefault="00D12EF0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210">
              <w:rPr>
                <w:rFonts w:ascii="Times New Roman" w:hAnsi="Times New Roman"/>
                <w:sz w:val="24"/>
                <w:szCs w:val="24"/>
              </w:rPr>
              <w:t>Psychoedukacyjne</w:t>
            </w:r>
            <w:proofErr w:type="spellEnd"/>
            <w:r w:rsidRPr="00A16210">
              <w:rPr>
                <w:rFonts w:ascii="Times New Roman" w:hAnsi="Times New Roman"/>
                <w:sz w:val="24"/>
                <w:szCs w:val="24"/>
              </w:rPr>
              <w:t xml:space="preserve"> kształtowanie asertywności.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6210">
              <w:rPr>
                <w:rFonts w:ascii="Times New Roman" w:hAnsi="Times New Roman"/>
                <w:sz w:val="24"/>
                <w:szCs w:val="24"/>
              </w:rPr>
              <w:t>Psychoedukacyjne</w:t>
            </w:r>
            <w:proofErr w:type="spellEnd"/>
            <w:r w:rsidRPr="00A16210">
              <w:rPr>
                <w:rFonts w:ascii="Times New Roman" w:hAnsi="Times New Roman"/>
                <w:sz w:val="24"/>
                <w:szCs w:val="24"/>
              </w:rPr>
              <w:t xml:space="preserve"> podejście radzenia sobie ze stresem.</w:t>
            </w:r>
          </w:p>
          <w:p w14:paraId="1DEE0196" w14:textId="4C903CD7" w:rsidR="00D12EF0" w:rsidRPr="00A16210" w:rsidRDefault="00D12EF0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210">
              <w:rPr>
                <w:rFonts w:ascii="Times New Roman" w:hAnsi="Times New Roman"/>
                <w:sz w:val="24"/>
                <w:szCs w:val="24"/>
              </w:rPr>
              <w:t>Psychoedukacyjny</w:t>
            </w:r>
            <w:proofErr w:type="spellEnd"/>
            <w:r w:rsidRPr="00A16210">
              <w:rPr>
                <w:rFonts w:ascii="Times New Roman" w:hAnsi="Times New Roman"/>
                <w:sz w:val="24"/>
                <w:szCs w:val="24"/>
              </w:rPr>
              <w:t xml:space="preserve"> wymiar emocjonalności dziecka.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6210">
              <w:rPr>
                <w:rFonts w:ascii="Times New Roman" w:hAnsi="Times New Roman"/>
                <w:sz w:val="24"/>
                <w:szCs w:val="24"/>
              </w:rPr>
              <w:t>Psychoedukacyjne</w:t>
            </w:r>
            <w:proofErr w:type="spellEnd"/>
            <w:r w:rsidRPr="00A16210">
              <w:rPr>
                <w:rFonts w:ascii="Times New Roman" w:hAnsi="Times New Roman"/>
                <w:sz w:val="24"/>
                <w:szCs w:val="24"/>
              </w:rPr>
              <w:t xml:space="preserve"> kształtowanie samooceny.</w:t>
            </w:r>
          </w:p>
          <w:p w14:paraId="07EEFFA0" w14:textId="61A44613" w:rsidR="00D12EF0" w:rsidRPr="00A16210" w:rsidRDefault="00D12EF0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 xml:space="preserve">Trening </w:t>
            </w:r>
            <w:proofErr w:type="spellStart"/>
            <w:r w:rsidRPr="00A16210">
              <w:rPr>
                <w:rFonts w:ascii="Times New Roman" w:hAnsi="Times New Roman"/>
                <w:sz w:val="24"/>
                <w:szCs w:val="24"/>
              </w:rPr>
              <w:t>zachowań</w:t>
            </w:r>
            <w:proofErr w:type="spellEnd"/>
            <w:r w:rsidRPr="00A16210">
              <w:rPr>
                <w:rFonts w:ascii="Times New Roman" w:hAnsi="Times New Roman"/>
                <w:sz w:val="24"/>
                <w:szCs w:val="24"/>
              </w:rPr>
              <w:t xml:space="preserve"> prospołecznych ze szczególnym uwzględnieniem radzenia sobie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br/>
              <w:t>z agresją.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Saper czyli jak rozładować agresję. Program profilaktyczno-wychowawczy.</w:t>
            </w:r>
          </w:p>
          <w:p w14:paraId="4774E503" w14:textId="41771709" w:rsidR="009845C6" w:rsidRPr="00A16210" w:rsidRDefault="009845C6" w:rsidP="009845C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6210">
              <w:rPr>
                <w:rFonts w:ascii="Times New Roman" w:hAnsi="Times New Roman"/>
                <w:sz w:val="24"/>
                <w:szCs w:val="24"/>
              </w:rPr>
              <w:t>Mobbing</w:t>
            </w:r>
            <w:proofErr w:type="spellEnd"/>
            <w:r w:rsidRPr="00A16210">
              <w:rPr>
                <w:rFonts w:ascii="Times New Roman" w:hAnsi="Times New Roman"/>
                <w:sz w:val="24"/>
                <w:szCs w:val="24"/>
              </w:rPr>
              <w:t xml:space="preserve"> w szkole. Jak zapobiegać przemocy grupowej? Promocja zdrowia i profilaktyka uzależnień.</w:t>
            </w:r>
            <w:r w:rsidR="00F83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1C171E8" w14:textId="7DF77961" w:rsidR="00521331" w:rsidRPr="00A16210" w:rsidRDefault="00071594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Jak współpracować z rodzicami ,,trudnych” uczniów?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331" w:rsidRPr="00A16210">
              <w:rPr>
                <w:rFonts w:ascii="Times New Roman" w:hAnsi="Times New Roman"/>
                <w:sz w:val="24"/>
                <w:szCs w:val="24"/>
              </w:rPr>
              <w:t>Niechęć do szkoły. Jak pomóc dziecku, które opuszcza lekcje i wagaruje?</w:t>
            </w:r>
            <w:r w:rsidR="00631431">
              <w:rPr>
                <w:rFonts w:ascii="Times New Roman" w:hAnsi="Times New Roman"/>
                <w:sz w:val="24"/>
                <w:szCs w:val="24"/>
              </w:rPr>
              <w:t xml:space="preserve"> Projektowanie programu edukacyjnego dla dziecka zagrożonego przeciążeniem informacyjnym.</w:t>
            </w:r>
          </w:p>
          <w:p w14:paraId="0A81C5E8" w14:textId="77777777" w:rsidR="00F81CC8" w:rsidRPr="00F83FBE" w:rsidRDefault="00521331" w:rsidP="00521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83FBE">
              <w:rPr>
                <w:rFonts w:ascii="Times New Roman" w:hAnsi="Times New Roman"/>
                <w:sz w:val="24"/>
                <w:szCs w:val="24"/>
                <w:u w:val="single"/>
              </w:rPr>
              <w:t>Zajęcia hospitacyjne:</w:t>
            </w:r>
          </w:p>
          <w:p w14:paraId="119B6CF5" w14:textId="2917BCDA" w:rsidR="008A3846" w:rsidRPr="00A16210" w:rsidRDefault="00521331" w:rsidP="002E48E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Działalność pedagogiczna w przedszkolach</w:t>
            </w:r>
            <w:r w:rsidR="008A3846" w:rsidRPr="00A16210">
              <w:rPr>
                <w:rFonts w:ascii="Times New Roman" w:hAnsi="Times New Roman"/>
                <w:sz w:val="24"/>
                <w:szCs w:val="24"/>
              </w:rPr>
              <w:t xml:space="preserve"> (np.: specyfika edukacyjnej pracy </w:t>
            </w:r>
            <w:r w:rsidR="008A3846" w:rsidRPr="00A16210">
              <w:rPr>
                <w:rFonts w:ascii="Times New Roman" w:hAnsi="Times New Roman"/>
                <w:sz w:val="24"/>
                <w:szCs w:val="24"/>
              </w:rPr>
              <w:br/>
              <w:t>z dzieckiem, organizacja okolicznościowych imprez przedszkolnych, współpraca ze środowiskiem lokalnym, rady pedagogiczne, wywiadówki, konsultacje dla rodziców, lekcje otwarte itp.)</w:t>
            </w:r>
          </w:p>
          <w:p w14:paraId="510213BF" w14:textId="49E9727B" w:rsidR="008A3846" w:rsidRPr="00A16210" w:rsidRDefault="008A3846" w:rsidP="002E48E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846">
              <w:rPr>
                <w:rFonts w:ascii="Times New Roman" w:hAnsi="Times New Roman"/>
                <w:sz w:val="24"/>
                <w:szCs w:val="24"/>
              </w:rPr>
              <w:t>Działalność pedagogiczna</w:t>
            </w:r>
            <w:r w:rsidR="002E48EE" w:rsidRPr="00A16210">
              <w:rPr>
                <w:rFonts w:ascii="Times New Roman" w:hAnsi="Times New Roman"/>
                <w:sz w:val="24"/>
                <w:szCs w:val="24"/>
              </w:rPr>
              <w:t xml:space="preserve"> w szkołach podstawowych (np.: </w:t>
            </w:r>
            <w:r w:rsidR="00104A28" w:rsidRPr="00104A28">
              <w:rPr>
                <w:rFonts w:ascii="Times New Roman" w:hAnsi="Times New Roman"/>
                <w:sz w:val="24"/>
                <w:szCs w:val="24"/>
              </w:rPr>
              <w:t xml:space="preserve">specyfika edukacyjnej pracy </w:t>
            </w:r>
            <w:r w:rsidR="00104A28" w:rsidRPr="00104A28">
              <w:rPr>
                <w:rFonts w:ascii="Times New Roman" w:hAnsi="Times New Roman"/>
                <w:sz w:val="24"/>
                <w:szCs w:val="24"/>
              </w:rPr>
              <w:br/>
              <w:t>z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uczniem,</w:t>
            </w:r>
            <w:r w:rsidR="00104A28" w:rsidRPr="00104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8EE" w:rsidRPr="00A16210">
              <w:rPr>
                <w:rFonts w:ascii="Times New Roman" w:hAnsi="Times New Roman"/>
                <w:sz w:val="24"/>
                <w:szCs w:val="24"/>
              </w:rPr>
              <w:t>działalność pedagogiczna w świetlicy szkolnej, organizacja okolicznościowych imprez szkolnych, organizacja szkolnych zawodów sportowych, współpraca pedagoga szkolnego z nauczycielami, czynności wspomagające proces dydaktyczno-wychowawczy m.in.: międzylekcyjne dyżury nauczycieli, rady pedagogiczne, wywiadówki, konsultacje dla rodziców, lekcje otwarte itp.).</w:t>
            </w:r>
          </w:p>
          <w:p w14:paraId="32446D9B" w14:textId="154E97AB" w:rsidR="002E48EE" w:rsidRPr="00A16210" w:rsidRDefault="002E48EE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 xml:space="preserve">Działalność pedagogiczna w szkołach średnich (np.: </w:t>
            </w:r>
            <w:r w:rsidR="00104A28" w:rsidRPr="00104A28">
              <w:rPr>
                <w:rFonts w:ascii="Times New Roman" w:hAnsi="Times New Roman"/>
                <w:sz w:val="24"/>
                <w:szCs w:val="24"/>
              </w:rPr>
              <w:t xml:space="preserve">specyfika edukacyjnej pracy </w:t>
            </w:r>
            <w:r w:rsidR="00104A28" w:rsidRPr="00104A28">
              <w:rPr>
                <w:rFonts w:ascii="Times New Roman" w:hAnsi="Times New Roman"/>
                <w:sz w:val="24"/>
                <w:szCs w:val="24"/>
              </w:rPr>
              <w:br/>
              <w:t>z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uczniem,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>organizacja okolicznościowych imprez szkolnych, organizacja szkolnych zawodów sportowych, współpraca pedagoga szkolnego z nauczycielami, czynności wspomagające proces dydaktyczno-wychowawczy m.in.: międzylekcyjne dyżury nauczycieli, rady pedagogiczne, wywiadówki, konsultacje dla rodziców, lekcje otwarte itp.).</w:t>
            </w:r>
          </w:p>
          <w:p w14:paraId="373F1733" w14:textId="60D279B6" w:rsidR="00104A28" w:rsidRPr="00A16210" w:rsidRDefault="00104A28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 xml:space="preserve">Działalność pedagogiczna w szkołach specjalnych i oddziałach specjalnych oraz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integracyjnych (np.: </w:t>
            </w:r>
            <w:r w:rsidRPr="00104A28">
              <w:rPr>
                <w:rFonts w:ascii="Times New Roman" w:hAnsi="Times New Roman"/>
                <w:sz w:val="24"/>
                <w:szCs w:val="24"/>
              </w:rPr>
              <w:t>specyfika edukacyjnej pracy z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 xml:space="preserve"> uczniem, organizacja okolicznościowych imprez szkolnych, organizacja szkolnych zawodów sportowych, współpraca pedagoga szkolnego z nauczycielami, czynności wspomagające proces dydaktyczno-wychowawczy m.in.: międzylekcyjne dyżury nauczycieli, rady pedagogiczne, wywiadówki, konsultacje dla rodziców, lekcje otwarte itp.).</w:t>
            </w:r>
          </w:p>
          <w:p w14:paraId="1A1FD5B9" w14:textId="7CF78963" w:rsidR="00521331" w:rsidRPr="008B5CA1" w:rsidRDefault="00104A28" w:rsidP="008B5CA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 xml:space="preserve">Działalność pedagogiczna w </w:t>
            </w:r>
            <w:r w:rsidR="008B5CA1" w:rsidRPr="008B5CA1">
              <w:rPr>
                <w:rFonts w:ascii="Times New Roman" w:hAnsi="Times New Roman"/>
                <w:sz w:val="24"/>
                <w:szCs w:val="24"/>
              </w:rPr>
              <w:t>różnych typach ośrodków wychowawczych</w:t>
            </w:r>
            <w:r w:rsidRPr="00104A28">
              <w:rPr>
                <w:rFonts w:ascii="Times New Roman" w:hAnsi="Times New Roman"/>
                <w:sz w:val="24"/>
                <w:szCs w:val="24"/>
              </w:rPr>
              <w:t xml:space="preserve"> (np.: specyfika edukacyjnej pracy z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5CA1" w:rsidRPr="00A16210">
              <w:rPr>
                <w:rFonts w:ascii="Times New Roman" w:hAnsi="Times New Roman"/>
                <w:sz w:val="24"/>
                <w:szCs w:val="24"/>
              </w:rPr>
              <w:t>wychowankiem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04A28">
              <w:rPr>
                <w:rFonts w:ascii="Times New Roman" w:hAnsi="Times New Roman"/>
                <w:sz w:val="24"/>
                <w:szCs w:val="24"/>
              </w:rPr>
              <w:t xml:space="preserve">organizacja okolicznościowych imprez, organizacja zawodów sportowych, współpraca pedagoga szkolnego z </w:t>
            </w:r>
            <w:r w:rsidR="008B5CA1" w:rsidRPr="00A16210">
              <w:rPr>
                <w:rFonts w:ascii="Times New Roman" w:hAnsi="Times New Roman"/>
                <w:sz w:val="24"/>
                <w:szCs w:val="24"/>
              </w:rPr>
              <w:t>personelem ośrodka</w:t>
            </w:r>
            <w:r w:rsidRPr="00104A28">
              <w:rPr>
                <w:rFonts w:ascii="Times New Roman" w:hAnsi="Times New Roman"/>
                <w:sz w:val="24"/>
                <w:szCs w:val="24"/>
              </w:rPr>
              <w:t xml:space="preserve">, czynności wspomagające proces dydaktyczno-wychowawczy m.in.: </w:t>
            </w:r>
            <w:r w:rsidR="008B5CA1" w:rsidRPr="00A16210">
              <w:rPr>
                <w:rFonts w:ascii="Times New Roman" w:hAnsi="Times New Roman"/>
                <w:sz w:val="24"/>
                <w:szCs w:val="24"/>
              </w:rPr>
              <w:t xml:space="preserve">grupy wsparcia, zajęcia socjoterapeutyczne, </w:t>
            </w:r>
            <w:r w:rsidRPr="00104A28">
              <w:rPr>
                <w:rFonts w:ascii="Times New Roman" w:hAnsi="Times New Roman"/>
                <w:sz w:val="24"/>
                <w:szCs w:val="24"/>
              </w:rPr>
              <w:t xml:space="preserve">międzylekcyjne dyżury nauczycieli, rady pedagogiczne, wywiadówki, konsultacje dla rodziców, lekcje </w:t>
            </w:r>
            <w:r w:rsidR="008B5CA1" w:rsidRPr="00A16210">
              <w:rPr>
                <w:rFonts w:ascii="Times New Roman" w:hAnsi="Times New Roman"/>
                <w:sz w:val="24"/>
                <w:szCs w:val="24"/>
              </w:rPr>
              <w:t xml:space="preserve">i zajęcia </w:t>
            </w:r>
            <w:r w:rsidRPr="00104A28">
              <w:rPr>
                <w:rFonts w:ascii="Times New Roman" w:hAnsi="Times New Roman"/>
                <w:sz w:val="24"/>
                <w:szCs w:val="24"/>
              </w:rPr>
              <w:t>otwarte itp.).</w:t>
            </w:r>
          </w:p>
        </w:tc>
      </w:tr>
    </w:tbl>
    <w:p w14:paraId="66CD07DD" w14:textId="77777777" w:rsidR="0085747A" w:rsidRPr="00053A5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2B3A956" w14:textId="77777777" w:rsidR="0085747A" w:rsidRPr="00053A58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053A58">
        <w:rPr>
          <w:smallCaps w:val="0"/>
          <w:szCs w:val="24"/>
        </w:rPr>
        <w:t>3.4 Metody dydaktyczne</w:t>
      </w:r>
      <w:r w:rsidRPr="00053A58">
        <w:rPr>
          <w:b w:val="0"/>
          <w:smallCaps w:val="0"/>
          <w:szCs w:val="24"/>
        </w:rPr>
        <w:t xml:space="preserve"> </w:t>
      </w:r>
    </w:p>
    <w:p w14:paraId="21743258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1BC153E" w14:textId="77777777" w:rsidR="00E21E7D" w:rsidRPr="00053A58" w:rsidRDefault="00153C41" w:rsidP="009C54AE">
      <w:pPr>
        <w:pStyle w:val="Punktygwne"/>
        <w:spacing w:before="0" w:after="0"/>
        <w:jc w:val="both"/>
        <w:rPr>
          <w:sz w:val="20"/>
          <w:szCs w:val="20"/>
        </w:rPr>
      </w:pPr>
      <w:r w:rsidRPr="00053A58">
        <w:rPr>
          <w:b w:val="0"/>
          <w:smallCaps w:val="0"/>
          <w:sz w:val="20"/>
          <w:szCs w:val="20"/>
        </w:rPr>
        <w:t>N</w:t>
      </w:r>
      <w:r w:rsidR="0085747A" w:rsidRPr="00053A58">
        <w:rPr>
          <w:b w:val="0"/>
          <w:smallCaps w:val="0"/>
          <w:sz w:val="20"/>
          <w:szCs w:val="20"/>
        </w:rPr>
        <w:t>p</w:t>
      </w:r>
      <w:r w:rsidR="0085747A" w:rsidRPr="00053A58">
        <w:rPr>
          <w:sz w:val="20"/>
          <w:szCs w:val="20"/>
        </w:rPr>
        <w:t>.:</w:t>
      </w:r>
      <w:r w:rsidR="00923D7D" w:rsidRPr="00053A58">
        <w:rPr>
          <w:sz w:val="20"/>
          <w:szCs w:val="20"/>
        </w:rPr>
        <w:t xml:space="preserve"> </w:t>
      </w:r>
    </w:p>
    <w:p w14:paraId="278792A3" w14:textId="77777777" w:rsidR="00153C41" w:rsidRPr="00053A58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053A58">
        <w:rPr>
          <w:b w:val="0"/>
          <w:i/>
          <w:sz w:val="20"/>
          <w:szCs w:val="20"/>
        </w:rPr>
        <w:t xml:space="preserve"> </w:t>
      </w:r>
      <w:r w:rsidRPr="00053A58">
        <w:rPr>
          <w:b w:val="0"/>
          <w:i/>
          <w:smallCaps w:val="0"/>
          <w:sz w:val="20"/>
          <w:szCs w:val="20"/>
        </w:rPr>
        <w:t>W</w:t>
      </w:r>
      <w:r w:rsidR="0085747A" w:rsidRPr="00053A58">
        <w:rPr>
          <w:b w:val="0"/>
          <w:i/>
          <w:smallCaps w:val="0"/>
          <w:sz w:val="20"/>
          <w:szCs w:val="20"/>
        </w:rPr>
        <w:t>ykład</w:t>
      </w:r>
      <w:r w:rsidRPr="00053A58">
        <w:rPr>
          <w:b w:val="0"/>
          <w:i/>
          <w:smallCaps w:val="0"/>
          <w:sz w:val="20"/>
          <w:szCs w:val="20"/>
        </w:rPr>
        <w:t>: wykład</w:t>
      </w:r>
      <w:r w:rsidR="0085747A" w:rsidRPr="00053A58">
        <w:rPr>
          <w:b w:val="0"/>
          <w:i/>
          <w:smallCaps w:val="0"/>
          <w:sz w:val="20"/>
          <w:szCs w:val="20"/>
        </w:rPr>
        <w:t xml:space="preserve"> problemowy</w:t>
      </w:r>
      <w:r w:rsidR="00923D7D" w:rsidRPr="00053A58">
        <w:rPr>
          <w:b w:val="0"/>
          <w:i/>
          <w:smallCaps w:val="0"/>
          <w:sz w:val="20"/>
          <w:szCs w:val="20"/>
        </w:rPr>
        <w:t xml:space="preserve">, </w:t>
      </w:r>
      <w:r w:rsidR="0085747A" w:rsidRPr="00053A58">
        <w:rPr>
          <w:b w:val="0"/>
          <w:i/>
          <w:smallCaps w:val="0"/>
          <w:sz w:val="20"/>
          <w:szCs w:val="20"/>
        </w:rPr>
        <w:t>wykład z prezentacją multimedialną</w:t>
      </w:r>
      <w:r w:rsidR="00923D7D" w:rsidRPr="00053A58">
        <w:rPr>
          <w:b w:val="0"/>
          <w:i/>
          <w:smallCaps w:val="0"/>
          <w:sz w:val="20"/>
          <w:szCs w:val="20"/>
        </w:rPr>
        <w:t>,</w:t>
      </w:r>
      <w:r w:rsidR="0085747A" w:rsidRPr="00053A58">
        <w:rPr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7114A04" w14:textId="77777777" w:rsidR="00153C41" w:rsidRPr="00053A58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053A58">
        <w:rPr>
          <w:b w:val="0"/>
          <w:i/>
          <w:smallCaps w:val="0"/>
          <w:sz w:val="20"/>
          <w:szCs w:val="20"/>
        </w:rPr>
        <w:t xml:space="preserve">Ćwiczenia: </w:t>
      </w:r>
      <w:r w:rsidR="009F4610" w:rsidRPr="00053A58">
        <w:rPr>
          <w:b w:val="0"/>
          <w:i/>
          <w:smallCaps w:val="0"/>
          <w:sz w:val="20"/>
          <w:szCs w:val="20"/>
        </w:rPr>
        <w:t xml:space="preserve">analiza </w:t>
      </w:r>
      <w:r w:rsidR="00923D7D" w:rsidRPr="00053A58">
        <w:rPr>
          <w:b w:val="0"/>
          <w:i/>
          <w:smallCaps w:val="0"/>
          <w:sz w:val="20"/>
          <w:szCs w:val="20"/>
        </w:rPr>
        <w:t>tekstów z dyskusją,</w:t>
      </w:r>
      <w:r w:rsidR="0085747A" w:rsidRPr="00053A58">
        <w:rPr>
          <w:b w:val="0"/>
          <w:i/>
          <w:smallCaps w:val="0"/>
          <w:sz w:val="20"/>
          <w:szCs w:val="20"/>
        </w:rPr>
        <w:t xml:space="preserve"> metoda projektów</w:t>
      </w:r>
      <w:r w:rsidR="00923D7D" w:rsidRPr="00053A58">
        <w:rPr>
          <w:b w:val="0"/>
          <w:i/>
          <w:smallCaps w:val="0"/>
          <w:sz w:val="20"/>
          <w:szCs w:val="20"/>
        </w:rPr>
        <w:t xml:space="preserve"> </w:t>
      </w:r>
      <w:r w:rsidR="0085747A" w:rsidRPr="00053A58">
        <w:rPr>
          <w:b w:val="0"/>
          <w:i/>
          <w:smallCaps w:val="0"/>
          <w:sz w:val="20"/>
          <w:szCs w:val="20"/>
        </w:rPr>
        <w:t>(projekt badawczy, wdrożeniowy, praktyczny</w:t>
      </w:r>
      <w:r w:rsidR="0071620A" w:rsidRPr="00053A58">
        <w:rPr>
          <w:b w:val="0"/>
          <w:i/>
          <w:smallCaps w:val="0"/>
          <w:sz w:val="20"/>
          <w:szCs w:val="20"/>
        </w:rPr>
        <w:t>),</w:t>
      </w:r>
      <w:r w:rsidR="001718A7" w:rsidRPr="00053A58">
        <w:rPr>
          <w:b w:val="0"/>
          <w:i/>
          <w:smallCaps w:val="0"/>
          <w:sz w:val="20"/>
          <w:szCs w:val="20"/>
        </w:rPr>
        <w:t xml:space="preserve"> praca w </w:t>
      </w:r>
      <w:r w:rsidR="0085747A" w:rsidRPr="00053A58">
        <w:rPr>
          <w:b w:val="0"/>
          <w:i/>
          <w:smallCaps w:val="0"/>
          <w:sz w:val="20"/>
          <w:szCs w:val="20"/>
        </w:rPr>
        <w:t>grupach</w:t>
      </w:r>
      <w:r w:rsidR="0071620A" w:rsidRPr="00053A58">
        <w:rPr>
          <w:b w:val="0"/>
          <w:i/>
          <w:smallCaps w:val="0"/>
          <w:sz w:val="20"/>
          <w:szCs w:val="20"/>
        </w:rPr>
        <w:t xml:space="preserve"> (</w:t>
      </w:r>
      <w:r w:rsidR="0085747A" w:rsidRPr="00053A58">
        <w:rPr>
          <w:b w:val="0"/>
          <w:i/>
          <w:smallCaps w:val="0"/>
          <w:sz w:val="20"/>
          <w:szCs w:val="20"/>
        </w:rPr>
        <w:t>rozwiązywanie zadań</w:t>
      </w:r>
      <w:r w:rsidR="0071620A" w:rsidRPr="00053A58">
        <w:rPr>
          <w:b w:val="0"/>
          <w:i/>
          <w:smallCaps w:val="0"/>
          <w:sz w:val="20"/>
          <w:szCs w:val="20"/>
        </w:rPr>
        <w:t>,</w:t>
      </w:r>
      <w:r w:rsidR="0085747A" w:rsidRPr="00053A58">
        <w:rPr>
          <w:b w:val="0"/>
          <w:i/>
          <w:smallCaps w:val="0"/>
          <w:sz w:val="20"/>
          <w:szCs w:val="20"/>
        </w:rPr>
        <w:t xml:space="preserve"> dyskusja</w:t>
      </w:r>
      <w:r w:rsidR="0071620A" w:rsidRPr="00053A58">
        <w:rPr>
          <w:b w:val="0"/>
          <w:i/>
          <w:smallCaps w:val="0"/>
          <w:sz w:val="20"/>
          <w:szCs w:val="20"/>
        </w:rPr>
        <w:t>),</w:t>
      </w:r>
      <w:r w:rsidR="001718A7" w:rsidRPr="00053A58">
        <w:rPr>
          <w:b w:val="0"/>
          <w:i/>
          <w:smallCaps w:val="0"/>
          <w:sz w:val="20"/>
          <w:szCs w:val="20"/>
        </w:rPr>
        <w:t xml:space="preserve">gry dydaktyczne, </w:t>
      </w:r>
      <w:r w:rsidR="0085747A" w:rsidRPr="00053A58">
        <w:rPr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D513AEC" w14:textId="77777777" w:rsidR="0085747A" w:rsidRPr="00053A58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053A58">
        <w:rPr>
          <w:b w:val="0"/>
          <w:i/>
          <w:smallCaps w:val="0"/>
          <w:sz w:val="20"/>
          <w:szCs w:val="20"/>
        </w:rPr>
        <w:t xml:space="preserve">Laboratorium: </w:t>
      </w:r>
      <w:r w:rsidR="0085747A" w:rsidRPr="00053A58">
        <w:rPr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053A58">
        <w:rPr>
          <w:b w:val="0"/>
          <w:i/>
          <w:smallCaps w:val="0"/>
          <w:sz w:val="20"/>
          <w:szCs w:val="20"/>
        </w:rPr>
        <w:t xml:space="preserve"> </w:t>
      </w:r>
    </w:p>
    <w:p w14:paraId="004E1D72" w14:textId="0D3BCE80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Wykład</w:t>
      </w:r>
      <w:r w:rsidR="00A16210">
        <w:rPr>
          <w:rFonts w:ascii="Times New Roman" w:hAnsi="Times New Roman"/>
          <w:sz w:val="24"/>
          <w:szCs w:val="24"/>
        </w:rPr>
        <w:t xml:space="preserve"> problemowy</w:t>
      </w:r>
    </w:p>
    <w:p w14:paraId="4FCC4A3F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Wykład z prezentacją multimedialną</w:t>
      </w:r>
    </w:p>
    <w:p w14:paraId="6B4936B1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Praca w grupach</w:t>
      </w:r>
    </w:p>
    <w:p w14:paraId="72C40A6D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Analiza i interpretacja tekstów źródłowych</w:t>
      </w:r>
    </w:p>
    <w:p w14:paraId="3B7BD06F" w14:textId="649E408E" w:rsidR="00A16210" w:rsidRPr="009C3A95" w:rsidRDefault="00A16210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Projektowanie doświadczeń</w:t>
      </w:r>
    </w:p>
    <w:p w14:paraId="1A526128" w14:textId="77777777" w:rsidR="00E960BB" w:rsidRPr="00670F2D" w:rsidRDefault="009C3A95" w:rsidP="00670F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Film dydaktyczny </w:t>
      </w:r>
    </w:p>
    <w:p w14:paraId="6565FD51" w14:textId="77777777" w:rsidR="00E960BB" w:rsidRPr="00053A58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4B3F8B3" w14:textId="77777777" w:rsidR="0085747A" w:rsidRPr="00053A58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4. </w:t>
      </w:r>
      <w:r w:rsidR="0085747A" w:rsidRPr="00053A58">
        <w:rPr>
          <w:smallCaps w:val="0"/>
          <w:szCs w:val="24"/>
        </w:rPr>
        <w:t>METODY I KRYTERIA OCENY</w:t>
      </w:r>
      <w:r w:rsidR="009F4610" w:rsidRPr="00053A58">
        <w:rPr>
          <w:smallCaps w:val="0"/>
          <w:szCs w:val="24"/>
        </w:rPr>
        <w:t xml:space="preserve"> </w:t>
      </w:r>
    </w:p>
    <w:p w14:paraId="5758B08F" w14:textId="77777777" w:rsidR="00923D7D" w:rsidRPr="00053A58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07A4D5F" w14:textId="77777777" w:rsidR="0085747A" w:rsidRPr="00053A58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4.1 Sposoby weryfikacji efektów </w:t>
      </w:r>
      <w:r w:rsidR="00C05F44" w:rsidRPr="00053A58">
        <w:rPr>
          <w:smallCaps w:val="0"/>
          <w:szCs w:val="24"/>
        </w:rPr>
        <w:t>uczenia się</w:t>
      </w:r>
    </w:p>
    <w:p w14:paraId="6EF6ECCE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53A58" w14:paraId="2BC2BAC1" w14:textId="77777777" w:rsidTr="00C05F44">
        <w:tc>
          <w:tcPr>
            <w:tcW w:w="1985" w:type="dxa"/>
            <w:vAlign w:val="center"/>
          </w:tcPr>
          <w:p w14:paraId="11E79CFE" w14:textId="77777777" w:rsidR="0085747A" w:rsidRPr="00053A58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D7E688D" w14:textId="77777777" w:rsidR="0085747A" w:rsidRPr="00053A58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053A58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7DF6D6" w14:textId="77777777" w:rsidR="0085747A" w:rsidRPr="00053A58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053A58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735544" w14:textId="77777777" w:rsidR="00923D7D" w:rsidRPr="00053A5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6F9B16B3" w14:textId="77777777" w:rsidR="0085747A" w:rsidRPr="00053A5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 xml:space="preserve">(w, </w:t>
            </w:r>
            <w:r w:rsidR="009C3A95" w:rsidRPr="00053A58">
              <w:rPr>
                <w:b w:val="0"/>
                <w:smallCaps w:val="0"/>
                <w:szCs w:val="24"/>
              </w:rPr>
              <w:t>ćw.</w:t>
            </w:r>
            <w:r w:rsidRPr="00053A58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0C4AAB" w:rsidRPr="00053A58" w14:paraId="1AB8CE9D" w14:textId="77777777" w:rsidTr="00C27B27">
        <w:tc>
          <w:tcPr>
            <w:tcW w:w="9639" w:type="dxa"/>
            <w:gridSpan w:val="3"/>
            <w:vAlign w:val="center"/>
          </w:tcPr>
          <w:p w14:paraId="02D40462" w14:textId="108C44FE" w:rsidR="000C4AAB" w:rsidRPr="001E3DE9" w:rsidRDefault="00F83FBE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III semestr</w:t>
            </w:r>
          </w:p>
        </w:tc>
      </w:tr>
      <w:tr w:rsidR="007C6495" w:rsidRPr="00053A58" w14:paraId="483FCA5F" w14:textId="77777777" w:rsidTr="00C05F44">
        <w:tc>
          <w:tcPr>
            <w:tcW w:w="1985" w:type="dxa"/>
            <w:vAlign w:val="center"/>
          </w:tcPr>
          <w:p w14:paraId="68833CFA" w14:textId="0973040E" w:rsidR="007C6495" w:rsidRPr="00053A58" w:rsidRDefault="004A2EE6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A2EE6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0DC72BE0" w14:textId="77777777" w:rsidR="007C6495" w:rsidRPr="00053A58" w:rsidRDefault="001E3DE9" w:rsidP="001E3DE9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1E3DE9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  <w:vAlign w:val="center"/>
          </w:tcPr>
          <w:p w14:paraId="2CEAD6D1" w14:textId="77777777" w:rsidR="007C6495" w:rsidRPr="00053A58" w:rsidRDefault="001E3DE9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E3DE9">
              <w:rPr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1E3DE9">
              <w:rPr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70F2D" w:rsidRPr="00053A58" w14:paraId="7332E2C4" w14:textId="77777777" w:rsidTr="005E6FE3">
        <w:tc>
          <w:tcPr>
            <w:tcW w:w="1985" w:type="dxa"/>
            <w:vAlign w:val="center"/>
          </w:tcPr>
          <w:p w14:paraId="580EAD87" w14:textId="620C8709" w:rsidR="00670F2D" w:rsidRPr="00DD0BFD" w:rsidRDefault="004A2EE6" w:rsidP="005E6FE3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2</w:t>
            </w:r>
          </w:p>
        </w:tc>
        <w:tc>
          <w:tcPr>
            <w:tcW w:w="5528" w:type="dxa"/>
          </w:tcPr>
          <w:p w14:paraId="4624058F" w14:textId="77777777" w:rsidR="00670F2D" w:rsidRPr="00053A58" w:rsidRDefault="00D4321B" w:rsidP="00DA410B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D4321B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</w:tcPr>
          <w:p w14:paraId="6EF61FE7" w14:textId="77777777" w:rsidR="00670F2D" w:rsidRPr="00053A58" w:rsidRDefault="00DE6FEB" w:rsidP="00A554E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E6FEB">
              <w:rPr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E6FEB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F0114" w:rsidRPr="00053A58" w14:paraId="24C5F3D5" w14:textId="77777777" w:rsidTr="005E6FE3">
        <w:tc>
          <w:tcPr>
            <w:tcW w:w="1985" w:type="dxa"/>
            <w:vAlign w:val="center"/>
          </w:tcPr>
          <w:p w14:paraId="09048285" w14:textId="376C7965" w:rsidR="00DF0114" w:rsidRDefault="004A2EE6" w:rsidP="005E6FE3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4</w:t>
            </w:r>
          </w:p>
        </w:tc>
        <w:tc>
          <w:tcPr>
            <w:tcW w:w="5528" w:type="dxa"/>
          </w:tcPr>
          <w:p w14:paraId="0D0FCE62" w14:textId="6DF7409F" w:rsidR="00DF0114" w:rsidRPr="00D4321B" w:rsidRDefault="00F83FBE" w:rsidP="00AF359A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K</w:t>
            </w:r>
            <w:r w:rsidR="001E3DE9" w:rsidRPr="001E3DE9">
              <w:rPr>
                <w:b w:val="0"/>
                <w:smallCaps w:val="0"/>
                <w:color w:val="000000"/>
                <w:szCs w:val="24"/>
              </w:rPr>
              <w:t xml:space="preserve">olokwium, prezentacja multimedialna, </w:t>
            </w:r>
          </w:p>
        </w:tc>
        <w:tc>
          <w:tcPr>
            <w:tcW w:w="2126" w:type="dxa"/>
          </w:tcPr>
          <w:p w14:paraId="326D4392" w14:textId="4E1AD8A3" w:rsidR="00DF0114" w:rsidRPr="00CF288E" w:rsidRDefault="00F10779" w:rsidP="005A512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F10779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F10779">
              <w:rPr>
                <w:b w:val="0"/>
                <w:smallCaps w:val="0"/>
                <w:color w:val="000000"/>
                <w:szCs w:val="24"/>
              </w:rPr>
              <w:t>,</w:t>
            </w:r>
            <w:r w:rsidR="005A512B">
              <w:rPr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DF0114" w:rsidRPr="00053A58" w14:paraId="0107BD5F" w14:textId="77777777" w:rsidTr="005E6FE3">
        <w:tc>
          <w:tcPr>
            <w:tcW w:w="1985" w:type="dxa"/>
            <w:vAlign w:val="center"/>
          </w:tcPr>
          <w:p w14:paraId="3D9DD0B2" w14:textId="30AED48B" w:rsidR="00DF0114" w:rsidRDefault="004A2EE6" w:rsidP="005E6FE3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5</w:t>
            </w:r>
          </w:p>
        </w:tc>
        <w:tc>
          <w:tcPr>
            <w:tcW w:w="5528" w:type="dxa"/>
          </w:tcPr>
          <w:p w14:paraId="6A5C032B" w14:textId="77777777" w:rsidR="00DF0114" w:rsidRPr="00D4321B" w:rsidRDefault="00F10779" w:rsidP="00AF359A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10779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</w:tcPr>
          <w:p w14:paraId="66F285E6" w14:textId="77777777" w:rsidR="00DF0114" w:rsidRPr="00CF288E" w:rsidRDefault="00F10779" w:rsidP="00AF359A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10779">
              <w:rPr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F10779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F0114" w:rsidRPr="00053A58" w14:paraId="643ECEFC" w14:textId="77777777" w:rsidTr="005E6FE3">
        <w:tc>
          <w:tcPr>
            <w:tcW w:w="1985" w:type="dxa"/>
            <w:vAlign w:val="center"/>
          </w:tcPr>
          <w:p w14:paraId="615D7CFA" w14:textId="3BA6D5BC" w:rsidR="00DF0114" w:rsidRDefault="004A2EE6" w:rsidP="005E6FE3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6</w:t>
            </w:r>
          </w:p>
        </w:tc>
        <w:tc>
          <w:tcPr>
            <w:tcW w:w="5528" w:type="dxa"/>
          </w:tcPr>
          <w:p w14:paraId="5A9077C8" w14:textId="77777777" w:rsidR="00DF0114" w:rsidRPr="00D4321B" w:rsidRDefault="00420FB7" w:rsidP="00AF359A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420FB7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</w:tcPr>
          <w:p w14:paraId="7350223F" w14:textId="77777777" w:rsidR="00DF0114" w:rsidRPr="00CF288E" w:rsidRDefault="00420FB7" w:rsidP="00AF359A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20FB7">
              <w:rPr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420FB7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0C4AAB" w:rsidRPr="00053A58" w14:paraId="6132D14B" w14:textId="77777777" w:rsidTr="00C27B27">
        <w:tc>
          <w:tcPr>
            <w:tcW w:w="9639" w:type="dxa"/>
            <w:gridSpan w:val="3"/>
            <w:vAlign w:val="center"/>
          </w:tcPr>
          <w:p w14:paraId="66E102BC" w14:textId="3F499718" w:rsidR="000C4AAB" w:rsidRPr="00420FB7" w:rsidRDefault="000C4AAB" w:rsidP="00AF359A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IV semestr</w:t>
            </w:r>
          </w:p>
        </w:tc>
      </w:tr>
      <w:tr w:rsidR="00F83FBE" w:rsidRPr="00053A58" w14:paraId="12B34039" w14:textId="77777777" w:rsidTr="005E6FE3">
        <w:tc>
          <w:tcPr>
            <w:tcW w:w="1985" w:type="dxa"/>
            <w:vAlign w:val="center"/>
          </w:tcPr>
          <w:p w14:paraId="6224ABB6" w14:textId="1B7AFDD3" w:rsidR="00F83FBE" w:rsidRPr="004A2EE6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3</w:t>
            </w:r>
          </w:p>
        </w:tc>
        <w:tc>
          <w:tcPr>
            <w:tcW w:w="5528" w:type="dxa"/>
          </w:tcPr>
          <w:p w14:paraId="33DC5A62" w14:textId="2249A584" w:rsidR="00F83FBE" w:rsidRPr="00420FB7" w:rsidRDefault="00EA7291" w:rsidP="00F83FBE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D</w:t>
            </w:r>
            <w:r w:rsidR="00F83FBE" w:rsidRPr="005A512B">
              <w:rPr>
                <w:b w:val="0"/>
                <w:smallCaps w:val="0"/>
                <w:color w:val="000000"/>
                <w:szCs w:val="24"/>
              </w:rPr>
              <w:t>zienniczki zajęć hospitacyjnych</w:t>
            </w:r>
            <w:r w:rsidR="00F83FBE">
              <w:rPr>
                <w:b w:val="0"/>
                <w:smallCaps w:val="0"/>
                <w:color w:val="000000"/>
                <w:szCs w:val="24"/>
              </w:rPr>
              <w:t>,</w:t>
            </w:r>
            <w:r w:rsidR="00F83FBE" w:rsidRPr="005A512B">
              <w:rPr>
                <w:smallCaps w:val="0"/>
                <w:color w:val="000000"/>
                <w:szCs w:val="24"/>
              </w:rPr>
              <w:t xml:space="preserve"> </w:t>
            </w:r>
            <w:r w:rsidR="00F83FBE" w:rsidRPr="00C40C8D">
              <w:rPr>
                <w:b w:val="0"/>
                <w:bCs/>
                <w:smallCaps w:val="0"/>
                <w:color w:val="000000"/>
                <w:szCs w:val="24"/>
              </w:rPr>
              <w:t>o</w:t>
            </w:r>
            <w:r w:rsidR="00F83FBE" w:rsidRPr="005A512B">
              <w:rPr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27841F58" w14:textId="6AF7ED1B" w:rsidR="00F83FBE" w:rsidRPr="00420FB7" w:rsidRDefault="00470AB0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w, </w:t>
            </w:r>
            <w:r w:rsidR="00F83FBE">
              <w:rPr>
                <w:b w:val="0"/>
                <w:smallCaps w:val="0"/>
                <w:color w:val="000000"/>
                <w:szCs w:val="24"/>
              </w:rPr>
              <w:t>zajęcia hospitacyjne</w:t>
            </w:r>
          </w:p>
        </w:tc>
      </w:tr>
      <w:tr w:rsidR="00F83FBE" w:rsidRPr="00053A58" w14:paraId="211E290D" w14:textId="77777777" w:rsidTr="005E6FE3">
        <w:tc>
          <w:tcPr>
            <w:tcW w:w="1985" w:type="dxa"/>
            <w:vAlign w:val="center"/>
          </w:tcPr>
          <w:p w14:paraId="7F12D734" w14:textId="67E8222A" w:rsidR="00F83FBE" w:rsidRPr="004A2EE6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7</w:t>
            </w:r>
          </w:p>
        </w:tc>
        <w:tc>
          <w:tcPr>
            <w:tcW w:w="5528" w:type="dxa"/>
          </w:tcPr>
          <w:p w14:paraId="10D6EAAB" w14:textId="243820CB" w:rsidR="00F83FBE" w:rsidRPr="00A16210" w:rsidRDefault="00F83FBE" w:rsidP="00F83FBE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420FB7">
              <w:rPr>
                <w:b w:val="0"/>
                <w:smallCaps w:val="0"/>
                <w:color w:val="000000"/>
                <w:szCs w:val="24"/>
              </w:rPr>
              <w:t xml:space="preserve">Egzamin pisemny, </w:t>
            </w:r>
            <w:r w:rsidR="00EA7291" w:rsidRPr="00EA7291">
              <w:rPr>
                <w:b w:val="0"/>
                <w:smallCaps w:val="0"/>
                <w:color w:val="000000"/>
                <w:szCs w:val="24"/>
              </w:rPr>
              <w:t>dzienniczki zajęć hospitacyjnych,</w:t>
            </w:r>
            <w:r w:rsidR="00EA7291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420FB7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FF55081" w14:textId="293942C4" w:rsidR="00F83FBE" w:rsidRPr="00A16210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20FB7">
              <w:rPr>
                <w:b w:val="0"/>
                <w:smallCaps w:val="0"/>
                <w:color w:val="000000"/>
                <w:szCs w:val="24"/>
              </w:rPr>
              <w:t xml:space="preserve">w, </w:t>
            </w:r>
            <w:r w:rsidRPr="00C40C8D">
              <w:rPr>
                <w:b w:val="0"/>
                <w:smallCaps w:val="0"/>
                <w:color w:val="000000"/>
                <w:szCs w:val="24"/>
              </w:rPr>
              <w:t>zajęcia hospitacyjne</w:t>
            </w:r>
          </w:p>
        </w:tc>
      </w:tr>
      <w:tr w:rsidR="00F83FBE" w:rsidRPr="00053A58" w14:paraId="5ED16FE5" w14:textId="77777777" w:rsidTr="005E6FE3">
        <w:tc>
          <w:tcPr>
            <w:tcW w:w="1985" w:type="dxa"/>
            <w:vAlign w:val="center"/>
          </w:tcPr>
          <w:p w14:paraId="6A2CCA15" w14:textId="2CFD1118" w:rsidR="00F83FBE" w:rsidRPr="004A2EE6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8</w:t>
            </w:r>
          </w:p>
        </w:tc>
        <w:tc>
          <w:tcPr>
            <w:tcW w:w="5528" w:type="dxa"/>
          </w:tcPr>
          <w:p w14:paraId="5351898E" w14:textId="3C61C0CE" w:rsidR="00F83FBE" w:rsidRPr="00A16210" w:rsidRDefault="00F83FBE" w:rsidP="00F83FBE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A16210">
              <w:rPr>
                <w:b w:val="0"/>
                <w:smallCaps w:val="0"/>
                <w:color w:val="000000"/>
                <w:szCs w:val="24"/>
              </w:rPr>
              <w:t>Egzamin pisemny</w:t>
            </w:r>
            <w:r w:rsidR="00EA7291">
              <w:rPr>
                <w:b w:val="0"/>
                <w:smallCaps w:val="0"/>
                <w:color w:val="000000"/>
                <w:szCs w:val="24"/>
              </w:rPr>
              <w:t xml:space="preserve">, </w:t>
            </w:r>
            <w:r w:rsidRPr="00A16210">
              <w:rPr>
                <w:b w:val="0"/>
                <w:smallCaps w:val="0"/>
                <w:color w:val="000000"/>
                <w:szCs w:val="24"/>
              </w:rPr>
              <w:t>scenariusze zajęć,</w:t>
            </w:r>
          </w:p>
        </w:tc>
        <w:tc>
          <w:tcPr>
            <w:tcW w:w="2126" w:type="dxa"/>
          </w:tcPr>
          <w:p w14:paraId="7A16FC13" w14:textId="236CC903" w:rsidR="00F83FBE" w:rsidRPr="00A16210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16210">
              <w:rPr>
                <w:b w:val="0"/>
                <w:smallCaps w:val="0"/>
                <w:color w:val="000000"/>
                <w:szCs w:val="24"/>
              </w:rPr>
              <w:t>w, zajęcia warsztatowe</w:t>
            </w:r>
          </w:p>
        </w:tc>
      </w:tr>
      <w:tr w:rsidR="00F83FBE" w:rsidRPr="00053A58" w14:paraId="48708779" w14:textId="77777777" w:rsidTr="005E6FE3">
        <w:tc>
          <w:tcPr>
            <w:tcW w:w="1985" w:type="dxa"/>
            <w:vAlign w:val="center"/>
          </w:tcPr>
          <w:p w14:paraId="749C956C" w14:textId="6276903E" w:rsidR="00F83FBE" w:rsidRPr="00DD0BFD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9</w:t>
            </w:r>
          </w:p>
        </w:tc>
        <w:tc>
          <w:tcPr>
            <w:tcW w:w="5528" w:type="dxa"/>
          </w:tcPr>
          <w:p w14:paraId="361D4D11" w14:textId="20E93E25" w:rsidR="00F83FBE" w:rsidRPr="00053A58" w:rsidRDefault="00EA7291" w:rsidP="00F83FBE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S</w:t>
            </w:r>
            <w:r w:rsidR="00F83FBE" w:rsidRPr="00C40C8D">
              <w:rPr>
                <w:b w:val="0"/>
                <w:smallCaps w:val="0"/>
                <w:color w:val="000000"/>
                <w:szCs w:val="24"/>
              </w:rPr>
              <w:t>cenariusze zajęć,</w:t>
            </w:r>
            <w:r w:rsidR="00F83FBE">
              <w:rPr>
                <w:b w:val="0"/>
                <w:smallCaps w:val="0"/>
                <w:color w:val="000000"/>
                <w:szCs w:val="24"/>
              </w:rPr>
              <w:t xml:space="preserve"> dzienniczki zajęć hospitacyjnych, o</w:t>
            </w:r>
            <w:r w:rsidR="00F83FBE" w:rsidRPr="00053A58">
              <w:rPr>
                <w:b w:val="0"/>
                <w:smallCaps w:val="0"/>
                <w:color w:val="000000"/>
                <w:szCs w:val="24"/>
              </w:rPr>
              <w:t>bserwacja w trakcie zajęć</w:t>
            </w:r>
            <w:r w:rsidR="00F83FBE">
              <w:rPr>
                <w:b w:val="0"/>
                <w:smallCaps w:val="0"/>
                <w:color w:val="000000"/>
                <w:szCs w:val="24"/>
              </w:rPr>
              <w:t>,</w:t>
            </w:r>
          </w:p>
        </w:tc>
        <w:tc>
          <w:tcPr>
            <w:tcW w:w="2126" w:type="dxa"/>
          </w:tcPr>
          <w:p w14:paraId="1D225055" w14:textId="7F1D1FDE" w:rsidR="00F83FBE" w:rsidRPr="00053A58" w:rsidRDefault="00F83FBE" w:rsidP="00F83FB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40C8D">
              <w:rPr>
                <w:b w:val="0"/>
                <w:smallCaps w:val="0"/>
                <w:color w:val="000000"/>
                <w:szCs w:val="24"/>
              </w:rPr>
              <w:t>zajęcia warsztatowe</w:t>
            </w:r>
            <w:r>
              <w:rPr>
                <w:b w:val="0"/>
                <w:smallCaps w:val="0"/>
                <w:color w:val="000000"/>
                <w:szCs w:val="24"/>
              </w:rPr>
              <w:t>,</w:t>
            </w:r>
            <w:r w:rsidRPr="0077152A">
              <w:rPr>
                <w:b w:val="0"/>
                <w:smallCaps w:val="0"/>
                <w:color w:val="000000"/>
                <w:szCs w:val="24"/>
              </w:rPr>
              <w:t xml:space="preserve"> zajęcia </w:t>
            </w:r>
            <w:r w:rsidRPr="0077152A">
              <w:rPr>
                <w:b w:val="0"/>
                <w:smallCaps w:val="0"/>
                <w:color w:val="000000"/>
                <w:szCs w:val="24"/>
              </w:rPr>
              <w:lastRenderedPageBreak/>
              <w:t>hospitacyjne</w:t>
            </w:r>
            <w:r>
              <w:rPr>
                <w:b w:val="0"/>
                <w:smallCaps w:val="0"/>
                <w:color w:val="000000"/>
                <w:szCs w:val="24"/>
              </w:rPr>
              <w:t>,</w:t>
            </w:r>
          </w:p>
        </w:tc>
      </w:tr>
      <w:tr w:rsidR="00F83FBE" w:rsidRPr="00053A58" w14:paraId="1ECD2CDB" w14:textId="77777777" w:rsidTr="005E6FE3">
        <w:tc>
          <w:tcPr>
            <w:tcW w:w="1985" w:type="dxa"/>
            <w:vAlign w:val="center"/>
          </w:tcPr>
          <w:p w14:paraId="42927183" w14:textId="16F5F641" w:rsidR="00F83FBE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7501EE">
              <w:rPr>
                <w:b w:val="0"/>
                <w:smallCaps w:val="0"/>
              </w:rPr>
              <w:lastRenderedPageBreak/>
              <w:t>EK_</w:t>
            </w:r>
            <w:r>
              <w:rPr>
                <w:b w:val="0"/>
                <w:smallCaps w:val="0"/>
              </w:rPr>
              <w:t>10</w:t>
            </w:r>
          </w:p>
        </w:tc>
        <w:tc>
          <w:tcPr>
            <w:tcW w:w="5528" w:type="dxa"/>
          </w:tcPr>
          <w:p w14:paraId="07198F8D" w14:textId="62C39A75" w:rsidR="00F83FBE" w:rsidRPr="00053A58" w:rsidRDefault="00F83FBE" w:rsidP="00F83FBE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Scenariusze zajęć, </w:t>
            </w:r>
          </w:p>
        </w:tc>
        <w:tc>
          <w:tcPr>
            <w:tcW w:w="2126" w:type="dxa"/>
          </w:tcPr>
          <w:p w14:paraId="7AA4C958" w14:textId="5CFD30BF" w:rsidR="00F83FBE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77152A">
              <w:rPr>
                <w:b w:val="0"/>
                <w:smallCaps w:val="0"/>
                <w:color w:val="000000"/>
                <w:szCs w:val="24"/>
              </w:rPr>
              <w:t>zajęcia warsztatowe</w:t>
            </w:r>
          </w:p>
        </w:tc>
      </w:tr>
      <w:tr w:rsidR="00C76B67" w:rsidRPr="00053A58" w14:paraId="520409A9" w14:textId="77777777" w:rsidTr="005E6FE3">
        <w:tc>
          <w:tcPr>
            <w:tcW w:w="1985" w:type="dxa"/>
            <w:vAlign w:val="center"/>
          </w:tcPr>
          <w:p w14:paraId="403E9903" w14:textId="49B24FF0" w:rsidR="00C76B67" w:rsidRDefault="00C76B67" w:rsidP="00C76B67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7501EE">
              <w:rPr>
                <w:b w:val="0"/>
                <w:smallCaps w:val="0"/>
              </w:rPr>
              <w:t>EK_1</w:t>
            </w:r>
            <w:r>
              <w:rPr>
                <w:b w:val="0"/>
                <w:smallCaps w:val="0"/>
              </w:rPr>
              <w:t>1</w:t>
            </w:r>
          </w:p>
        </w:tc>
        <w:tc>
          <w:tcPr>
            <w:tcW w:w="5528" w:type="dxa"/>
          </w:tcPr>
          <w:p w14:paraId="3C80DE8F" w14:textId="2D8460D7" w:rsidR="00C76B67" w:rsidRPr="00053A58" w:rsidRDefault="00C76B67" w:rsidP="00C76B6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O</w:t>
            </w:r>
            <w:r w:rsidRPr="00053A58">
              <w:rPr>
                <w:b w:val="0"/>
                <w:smallCaps w:val="0"/>
                <w:color w:val="000000"/>
                <w:szCs w:val="24"/>
              </w:rPr>
              <w:t>bserwacja w trakcie zajęć</w:t>
            </w:r>
            <w:r>
              <w:rPr>
                <w:b w:val="0"/>
                <w:smallCaps w:val="0"/>
                <w:color w:val="000000"/>
                <w:szCs w:val="24"/>
              </w:rPr>
              <w:t>, dzienniczki zajęć hospitacyjnych,</w:t>
            </w:r>
          </w:p>
        </w:tc>
        <w:tc>
          <w:tcPr>
            <w:tcW w:w="2126" w:type="dxa"/>
          </w:tcPr>
          <w:p w14:paraId="36E6DEF4" w14:textId="4A83ECB3" w:rsidR="00C76B67" w:rsidRDefault="00C76B67" w:rsidP="00C76B6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65001D">
              <w:rPr>
                <w:b w:val="0"/>
                <w:smallCaps w:val="0"/>
                <w:color w:val="000000"/>
                <w:szCs w:val="24"/>
              </w:rPr>
              <w:t>zajęcia hospitacyjne,</w:t>
            </w:r>
          </w:p>
        </w:tc>
      </w:tr>
    </w:tbl>
    <w:p w14:paraId="3E1EB504" w14:textId="77777777" w:rsidR="00923D7D" w:rsidRPr="00053A58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B131D24" w14:textId="77777777" w:rsidR="008F2587" w:rsidRDefault="008F2587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6751BAE1" w14:textId="77777777" w:rsidR="0085747A" w:rsidRPr="00053A58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4.2 </w:t>
      </w:r>
      <w:r w:rsidR="0085747A" w:rsidRPr="00053A58">
        <w:rPr>
          <w:smallCaps w:val="0"/>
          <w:szCs w:val="24"/>
        </w:rPr>
        <w:t>Warunki zaliczenia przedmiotu (kryteria oceniania)</w:t>
      </w:r>
      <w:r w:rsidR="00923D7D" w:rsidRPr="00053A58">
        <w:rPr>
          <w:smallCaps w:val="0"/>
          <w:szCs w:val="24"/>
        </w:rPr>
        <w:t xml:space="preserve"> </w:t>
      </w:r>
    </w:p>
    <w:p w14:paraId="457B2A8C" w14:textId="77777777" w:rsidR="00923D7D" w:rsidRPr="00053A58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53A58" w14:paraId="74DC03E0" w14:textId="77777777" w:rsidTr="00923D7D">
        <w:tc>
          <w:tcPr>
            <w:tcW w:w="9670" w:type="dxa"/>
          </w:tcPr>
          <w:p w14:paraId="211C0A6A" w14:textId="77777777" w:rsidR="00251B35" w:rsidRPr="00251B35" w:rsidRDefault="00251B35" w:rsidP="00251B3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>1</w:t>
            </w:r>
            <w:r w:rsidRPr="00251B3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Sposoby zaliczenia:</w:t>
            </w:r>
          </w:p>
          <w:p w14:paraId="4BC837E9" w14:textId="67608BCA" w:rsidR="00251B35" w:rsidRPr="00251B35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00371C">
              <w:rPr>
                <w:rFonts w:ascii="Times New Roman" w:hAnsi="Times New Roman"/>
                <w:sz w:val="24"/>
                <w:szCs w:val="24"/>
              </w:rPr>
              <w:t>w</w:t>
            </w:r>
            <w:r w:rsidRPr="00251B35">
              <w:rPr>
                <w:rFonts w:ascii="Times New Roman" w:hAnsi="Times New Roman"/>
                <w:sz w:val="24"/>
                <w:szCs w:val="24"/>
              </w:rPr>
              <w:t xml:space="preserve">ykład – </w:t>
            </w:r>
            <w:r w:rsidR="00A64240">
              <w:rPr>
                <w:rFonts w:ascii="Times New Roman" w:hAnsi="Times New Roman"/>
                <w:sz w:val="24"/>
                <w:szCs w:val="24"/>
              </w:rPr>
              <w:t>aktywny udział</w:t>
            </w:r>
          </w:p>
          <w:p w14:paraId="5B15B059" w14:textId="08BFAB9F" w:rsidR="00251B35" w:rsidRPr="00251B35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r w:rsidR="0000371C">
              <w:rPr>
                <w:rFonts w:ascii="Times New Roman" w:hAnsi="Times New Roman"/>
                <w:sz w:val="24"/>
                <w:szCs w:val="24"/>
              </w:rPr>
              <w:t>ć</w:t>
            </w:r>
            <w:r w:rsidRPr="00251B35">
              <w:rPr>
                <w:rFonts w:ascii="Times New Roman" w:hAnsi="Times New Roman"/>
                <w:sz w:val="24"/>
                <w:szCs w:val="24"/>
              </w:rPr>
              <w:t>wiczenia audytoryjne – zaliczenie z oceną</w:t>
            </w:r>
          </w:p>
          <w:p w14:paraId="6A1B23D7" w14:textId="64F5FD31" w:rsidR="00251B35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c) </w:t>
            </w:r>
            <w:r w:rsidR="0000371C">
              <w:rPr>
                <w:rFonts w:ascii="Times New Roman" w:hAnsi="Times New Roman"/>
                <w:sz w:val="24"/>
                <w:szCs w:val="24"/>
              </w:rPr>
              <w:t>zajęcia warsztatowe</w:t>
            </w:r>
            <w:r w:rsidRPr="00251B35">
              <w:rPr>
                <w:rFonts w:ascii="Times New Roman" w:hAnsi="Times New Roman"/>
                <w:sz w:val="24"/>
                <w:szCs w:val="24"/>
              </w:rPr>
              <w:t xml:space="preserve"> – zaliczenie z oceną</w:t>
            </w:r>
          </w:p>
          <w:p w14:paraId="4BFF2A60" w14:textId="1CEC19B3" w:rsidR="0000371C" w:rsidRPr="00251B35" w:rsidRDefault="0000371C" w:rsidP="00251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d) zajęcia hospitacyjne – zaliczenie </w:t>
            </w:r>
          </w:p>
          <w:p w14:paraId="2E3AE352" w14:textId="0405F514" w:rsidR="00251B35" w:rsidRPr="00251B35" w:rsidRDefault="0000371C" w:rsidP="00251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251B35" w:rsidRPr="00251B35">
              <w:rPr>
                <w:rFonts w:ascii="Times New Roman" w:hAnsi="Times New Roman"/>
                <w:sz w:val="24"/>
                <w:szCs w:val="24"/>
              </w:rPr>
              <w:t>) Egzamin</w:t>
            </w:r>
          </w:p>
          <w:p w14:paraId="242F9011" w14:textId="77777777" w:rsidR="00251B35" w:rsidRPr="00251B35" w:rsidRDefault="00251B35" w:rsidP="00251B3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51B3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 Formy zaliczenia:</w:t>
            </w:r>
          </w:p>
          <w:p w14:paraId="4FB69665" w14:textId="707C56BA" w:rsidR="00251B35" w:rsidRPr="00251B35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00371C">
              <w:rPr>
                <w:rFonts w:ascii="Times New Roman" w:hAnsi="Times New Roman"/>
                <w:sz w:val="24"/>
                <w:szCs w:val="24"/>
              </w:rPr>
              <w:t>e</w:t>
            </w:r>
            <w:r w:rsidRPr="00251B35">
              <w:rPr>
                <w:rFonts w:ascii="Times New Roman" w:hAnsi="Times New Roman"/>
                <w:sz w:val="24"/>
                <w:szCs w:val="24"/>
              </w:rPr>
              <w:t xml:space="preserve">gzamin pisemny – </w:t>
            </w:r>
            <w:r w:rsidR="004A6C06">
              <w:rPr>
                <w:rFonts w:ascii="Times New Roman" w:hAnsi="Times New Roman"/>
                <w:sz w:val="24"/>
                <w:szCs w:val="24"/>
              </w:rPr>
              <w:t>kwestionariusz</w:t>
            </w:r>
            <w:r w:rsidRPr="00251B35">
              <w:rPr>
                <w:rFonts w:ascii="Times New Roman" w:hAnsi="Times New Roman"/>
                <w:sz w:val="24"/>
                <w:szCs w:val="24"/>
              </w:rPr>
              <w:t xml:space="preserve"> z pytaniami otwartymi i zamkniętymi</w:t>
            </w:r>
          </w:p>
          <w:p w14:paraId="532092CF" w14:textId="61705AE7" w:rsidR="0000371C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r w:rsidR="0000371C">
              <w:rPr>
                <w:rFonts w:ascii="Times New Roman" w:hAnsi="Times New Roman"/>
                <w:sz w:val="24"/>
                <w:szCs w:val="24"/>
              </w:rPr>
              <w:t>zajęcia warsztatowe – scenariusz i umiejętność przeprowadzenia zajęć</w:t>
            </w:r>
          </w:p>
          <w:p w14:paraId="2AB47FB4" w14:textId="77292FD3" w:rsidR="00251B35" w:rsidRPr="00251B35" w:rsidRDefault="0000371C" w:rsidP="00251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c) zajęcia hospitacyjne</w:t>
            </w:r>
            <w:r w:rsidR="00E76781">
              <w:rPr>
                <w:rFonts w:ascii="Times New Roman" w:hAnsi="Times New Roman"/>
                <w:sz w:val="24"/>
                <w:szCs w:val="24"/>
              </w:rPr>
              <w:t xml:space="preserve"> – obserwacja poziomu zaangażowania studenta </w:t>
            </w:r>
            <w:r w:rsidR="005327CD">
              <w:rPr>
                <w:rFonts w:ascii="Times New Roman" w:hAnsi="Times New Roman"/>
                <w:sz w:val="24"/>
                <w:szCs w:val="24"/>
              </w:rPr>
              <w:t xml:space="preserve">w proces edukacyjny </w:t>
            </w:r>
            <w:r w:rsidR="005327CD">
              <w:rPr>
                <w:rFonts w:ascii="Times New Roman" w:hAnsi="Times New Roman"/>
                <w:sz w:val="24"/>
                <w:szCs w:val="24"/>
              </w:rPr>
              <w:br/>
            </w:r>
            <w:r w:rsidR="00E76781">
              <w:rPr>
                <w:rFonts w:ascii="Times New Roman" w:hAnsi="Times New Roman"/>
                <w:sz w:val="24"/>
                <w:szCs w:val="24"/>
              </w:rPr>
              <w:t xml:space="preserve">i umiejętność realizacji </w:t>
            </w:r>
            <w:r w:rsidR="005327CD">
              <w:rPr>
                <w:rFonts w:ascii="Times New Roman" w:hAnsi="Times New Roman"/>
                <w:sz w:val="24"/>
                <w:szCs w:val="24"/>
              </w:rPr>
              <w:t xml:space="preserve">powierzonych zadań </w:t>
            </w:r>
          </w:p>
          <w:p w14:paraId="6993DC27" w14:textId="1EDAB32C" w:rsidR="0085747A" w:rsidRDefault="0000371C" w:rsidP="006204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251B35" w:rsidRPr="00251B3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251B35" w:rsidRPr="00251B35">
              <w:rPr>
                <w:rFonts w:ascii="Times New Roman" w:hAnsi="Times New Roman"/>
                <w:sz w:val="24"/>
                <w:szCs w:val="24"/>
              </w:rPr>
              <w:t>olokwia kontrolno-sprawdzające</w:t>
            </w:r>
          </w:p>
          <w:p w14:paraId="6871B41C" w14:textId="77777777" w:rsidR="00107D5E" w:rsidRPr="00107D5E" w:rsidRDefault="00107D5E" w:rsidP="00107D5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Sposoby zaliczenia – kryteria oceny końcowej</w:t>
            </w:r>
          </w:p>
          <w:p w14:paraId="6D177E3F" w14:textId="49F8E485" w:rsidR="00107D5E" w:rsidRPr="00107D5E" w:rsidRDefault="00107D5E" w:rsidP="00107D5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 xml:space="preserve">a) </w:t>
            </w:r>
            <w:r w:rsidR="0000371C" w:rsidRPr="0000371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w</w:t>
            </w:r>
            <w:r w:rsidRPr="0000371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y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kład – zaliczenie bez oceny – udział studenta w </w:t>
            </w:r>
            <w:r w:rsidR="00F523C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100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% zajęć</w:t>
            </w:r>
          </w:p>
          <w:p w14:paraId="39531C31" w14:textId="2210D9C3" w:rsidR="00107D5E" w:rsidRPr="00107D5E" w:rsidRDefault="00107D5E" w:rsidP="00107D5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0371C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00371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ć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wiczenia audytoryjne – zaliczenie z oceną:</w:t>
            </w:r>
          </w:p>
          <w:p w14:paraId="446D4D75" w14:textId="77777777" w:rsidR="0040218F" w:rsidRPr="0040218F" w:rsidRDefault="0040218F" w:rsidP="004021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75% oceny stanowią wyniki 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olokwiów, 25% ocena aktywności </w:t>
            </w:r>
            <w:r w:rsidRPr="0040218F">
              <w:rPr>
                <w:rFonts w:ascii="Times New Roman" w:hAnsi="Times New Roman"/>
                <w:sz w:val="24"/>
                <w:szCs w:val="24"/>
              </w:rPr>
              <w:t>na zajęciach. Planowane są tzw. kolokwia ,,wejścia”.</w:t>
            </w:r>
          </w:p>
          <w:p w14:paraId="30414A30" w14:textId="77777777" w:rsidR="0040218F" w:rsidRPr="0040218F" w:rsidRDefault="0040218F" w:rsidP="0040218F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Punkty uzyskane za kolokwia są przeliczane na procenty, którym odpowiadają oceny</w:t>
            </w:r>
          </w:p>
          <w:p w14:paraId="53C7CE41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do 50% - niedostateczny,</w:t>
            </w:r>
          </w:p>
          <w:p w14:paraId="33408402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 51% - 60% - dostateczny,</w:t>
            </w:r>
          </w:p>
          <w:p w14:paraId="4D1505E3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 61% - 70% - dostateczny plus,</w:t>
            </w:r>
          </w:p>
          <w:p w14:paraId="3A8FA20B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- 71% - 80% - dobry,</w:t>
            </w:r>
          </w:p>
          <w:p w14:paraId="33484BE6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- 81% -  90% - dobry plus,</w:t>
            </w:r>
          </w:p>
          <w:p w14:paraId="77949077" w14:textId="367C004D" w:rsid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- 91% -  100% - bardzo dobry</w:t>
            </w:r>
          </w:p>
          <w:p w14:paraId="2DF3F7B4" w14:textId="06826533" w:rsidR="0000371C" w:rsidRPr="000A1B72" w:rsidRDefault="0000371C" w:rsidP="0000371C">
            <w:pPr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1B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c) </w:t>
            </w:r>
            <w:r w:rsidRPr="000A1B7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zajęcia warsztatowe – zaliczenie z oceną</w:t>
            </w:r>
            <w:r w:rsidR="000A1B72" w:rsidRPr="000A1B7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:</w:t>
            </w:r>
            <w:r w:rsidR="000A1B72" w:rsidRPr="000A1B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AB5E725" w14:textId="77777777" w:rsidR="00107D5E" w:rsidRPr="00107D5E" w:rsidRDefault="00107D5E" w:rsidP="00A449A0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>w zakresie wiedzy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– na ocenę 3.0 – </w:t>
            </w:r>
            <w:r w:rsidR="00E8050F">
              <w:rPr>
                <w:rFonts w:ascii="Times New Roman" w:hAnsi="Times New Roman"/>
                <w:sz w:val="24"/>
                <w:szCs w:val="24"/>
              </w:rPr>
              <w:t>z</w:t>
            </w:r>
            <w:r w:rsidR="00E8050F" w:rsidRPr="00E8050F">
              <w:rPr>
                <w:rFonts w:ascii="Times New Roman" w:hAnsi="Times New Roman"/>
                <w:sz w:val="24"/>
                <w:szCs w:val="24"/>
              </w:rPr>
              <w:t>na i rozumie zasady pracy opiekuńczo-wychowawczej nauczyciela</w:t>
            </w:r>
            <w:r w:rsidR="00A449A0">
              <w:rPr>
                <w:rFonts w:ascii="Times New Roman" w:hAnsi="Times New Roman"/>
                <w:sz w:val="24"/>
                <w:szCs w:val="24"/>
              </w:rPr>
              <w:t xml:space="preserve"> na poziomie </w:t>
            </w:r>
            <w:r w:rsidR="009168B6">
              <w:rPr>
                <w:rFonts w:ascii="Times New Roman" w:hAnsi="Times New Roman"/>
                <w:sz w:val="24"/>
                <w:szCs w:val="24"/>
              </w:rPr>
              <w:t xml:space="preserve">51% - </w:t>
            </w:r>
            <w:r w:rsidR="00A449A0">
              <w:rPr>
                <w:rFonts w:ascii="Times New Roman" w:hAnsi="Times New Roman"/>
                <w:sz w:val="24"/>
                <w:szCs w:val="24"/>
              </w:rPr>
              <w:t>60 %;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na ocenę 4.0 – </w:t>
            </w:r>
            <w:r w:rsidR="00E8050F" w:rsidRPr="00E8050F">
              <w:rPr>
                <w:rFonts w:ascii="Times New Roman" w:hAnsi="Times New Roman"/>
                <w:sz w:val="24"/>
                <w:szCs w:val="24"/>
              </w:rPr>
              <w:t>zna i rozumie zasady pracy opiekuńczo-wychowawczej nauczyciela</w:t>
            </w:r>
            <w:r w:rsidR="00A449A0">
              <w:rPr>
                <w:rFonts w:ascii="Times New Roman" w:hAnsi="Times New Roman"/>
                <w:sz w:val="24"/>
                <w:szCs w:val="24"/>
              </w:rPr>
              <w:t xml:space="preserve"> na poziomie </w:t>
            </w:r>
            <w:r w:rsidR="009168B6">
              <w:rPr>
                <w:rFonts w:ascii="Times New Roman" w:hAnsi="Times New Roman"/>
                <w:sz w:val="24"/>
                <w:szCs w:val="24"/>
              </w:rPr>
              <w:t xml:space="preserve">71% - </w:t>
            </w:r>
            <w:r w:rsidR="00A449A0">
              <w:rPr>
                <w:rFonts w:ascii="Times New Roman" w:hAnsi="Times New Roman"/>
                <w:sz w:val="24"/>
                <w:szCs w:val="24"/>
              </w:rPr>
              <w:t>80 %;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na ocenę 5.0 - </w:t>
            </w:r>
            <w:r w:rsidR="00A449A0" w:rsidRPr="00A449A0">
              <w:rPr>
                <w:rFonts w:ascii="Times New Roman" w:hAnsi="Times New Roman"/>
                <w:sz w:val="24"/>
                <w:szCs w:val="24"/>
              </w:rPr>
              <w:t>zna i rozumie zasady pracy opiekuńczo-wychowawczej nauczyciela</w:t>
            </w:r>
            <w:r w:rsidR="009168B6">
              <w:rPr>
                <w:rFonts w:ascii="Times New Roman" w:hAnsi="Times New Roman"/>
                <w:sz w:val="24"/>
                <w:szCs w:val="24"/>
              </w:rPr>
              <w:t xml:space="preserve"> na poziomie 91 – 100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D5E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  <w:p w14:paraId="7F7125A5" w14:textId="007BE605" w:rsidR="00107D5E" w:rsidRPr="00107D5E" w:rsidRDefault="00107D5E" w:rsidP="009168B6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 xml:space="preserve">w zakresie umiejętności 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– na ocenę 3.0 potrafi </w:t>
            </w:r>
            <w:r w:rsidR="00A449A0" w:rsidRPr="00A449A0">
              <w:rPr>
                <w:rFonts w:ascii="Times New Roman" w:hAnsi="Times New Roman"/>
                <w:sz w:val="24"/>
                <w:szCs w:val="24"/>
              </w:rPr>
              <w:t xml:space="preserve">rozpoznawać sytuację zagrożeń </w:t>
            </w:r>
            <w:r w:rsidR="00A449A0">
              <w:rPr>
                <w:rFonts w:ascii="Times New Roman" w:hAnsi="Times New Roman"/>
                <w:sz w:val="24"/>
                <w:szCs w:val="24"/>
              </w:rPr>
              <w:t xml:space="preserve">edukacyjnych </w:t>
            </w:r>
            <w:r w:rsidR="00345862">
              <w:rPr>
                <w:rFonts w:ascii="Times New Roman" w:hAnsi="Times New Roman"/>
                <w:sz w:val="24"/>
                <w:szCs w:val="24"/>
              </w:rPr>
              <w:t xml:space="preserve">na poziomie </w:t>
            </w:r>
            <w:r w:rsidR="009168B6" w:rsidRPr="009168B6">
              <w:rPr>
                <w:rFonts w:ascii="Times New Roman" w:hAnsi="Times New Roman"/>
                <w:sz w:val="24"/>
                <w:szCs w:val="24"/>
              </w:rPr>
              <w:t>51% - 60 %</w:t>
            </w:r>
            <w:r w:rsidR="00345862">
              <w:rPr>
                <w:rFonts w:ascii="Times New Roman" w:hAnsi="Times New Roman"/>
                <w:sz w:val="24"/>
                <w:szCs w:val="24"/>
              </w:rPr>
              <w:t>;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na ocenę 4.0 </w:t>
            </w:r>
            <w:r w:rsidR="00345862" w:rsidRPr="00345862">
              <w:rPr>
                <w:rFonts w:ascii="Times New Roman" w:hAnsi="Times New Roman"/>
                <w:sz w:val="24"/>
                <w:szCs w:val="24"/>
              </w:rPr>
              <w:t>potrafi rozpoznawać sytuację zagrożeń edukacyjnych</w:t>
            </w:r>
            <w:r w:rsidR="00345862">
              <w:rPr>
                <w:rFonts w:ascii="Times New Roman" w:hAnsi="Times New Roman"/>
                <w:sz w:val="24"/>
                <w:szCs w:val="24"/>
              </w:rPr>
              <w:t xml:space="preserve"> na poziomie 80 %;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na ocenę 5.0 </w:t>
            </w:r>
            <w:r w:rsidR="00345862" w:rsidRPr="00345862">
              <w:rPr>
                <w:rFonts w:ascii="Times New Roman" w:hAnsi="Times New Roman"/>
                <w:sz w:val="24"/>
                <w:szCs w:val="24"/>
              </w:rPr>
              <w:t>potrafi rozpoznawać sytuację zagrożeń edukacyjnych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na poziomie 90 %</w:t>
            </w:r>
            <w:r w:rsidR="00A44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5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A8AF82" w14:textId="77777777" w:rsidR="000A1B72" w:rsidRPr="000A1B72" w:rsidRDefault="00107D5E" w:rsidP="000A1B72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A1B72">
              <w:rPr>
                <w:rFonts w:ascii="Times New Roman" w:hAnsi="Times New Roman"/>
                <w:b/>
                <w:sz w:val="24"/>
                <w:szCs w:val="24"/>
              </w:rPr>
              <w:t xml:space="preserve">w zakresie kompetencji społecznych </w:t>
            </w:r>
            <w:r w:rsidRPr="000A1B72">
              <w:rPr>
                <w:rFonts w:ascii="Times New Roman" w:hAnsi="Times New Roman"/>
                <w:sz w:val="24"/>
                <w:szCs w:val="24"/>
              </w:rPr>
              <w:t xml:space="preserve">– na ocenę 3.0 systematycznie uczestniczy 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br/>
            </w:r>
            <w:r w:rsidRPr="000A1B72">
              <w:rPr>
                <w:rFonts w:ascii="Times New Roman" w:hAnsi="Times New Roman"/>
                <w:sz w:val="24"/>
                <w:szCs w:val="24"/>
              </w:rPr>
              <w:t xml:space="preserve">w zajęciach, w sposób aktywny analizuje pod względem merytorycznym i metodycznym obserwowane 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t xml:space="preserve">działania edukacyjne na poziomie </w:t>
            </w:r>
            <w:r w:rsidR="009168B6" w:rsidRPr="000A1B72">
              <w:rPr>
                <w:rFonts w:ascii="Times New Roman" w:hAnsi="Times New Roman"/>
                <w:sz w:val="24"/>
                <w:szCs w:val="24"/>
              </w:rPr>
              <w:t>51% - 60 %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t>;</w:t>
            </w:r>
            <w:r w:rsidRPr="000A1B72">
              <w:rPr>
                <w:rFonts w:ascii="Times New Roman" w:hAnsi="Times New Roman"/>
                <w:sz w:val="24"/>
                <w:szCs w:val="24"/>
              </w:rPr>
              <w:t xml:space="preserve"> na ocenę 4.0 systematycznie uczestniczy w zajęciach, w sposób aktywny analizuje pod względem merytorycznym 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br/>
            </w:r>
            <w:r w:rsidRPr="000A1B72">
              <w:rPr>
                <w:rFonts w:ascii="Times New Roman" w:hAnsi="Times New Roman"/>
                <w:sz w:val="24"/>
                <w:szCs w:val="24"/>
              </w:rPr>
              <w:t xml:space="preserve">i metodycznym obserwowane 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t xml:space="preserve">działania edukacyjne na poziomie </w:t>
            </w:r>
            <w:r w:rsidR="009168B6" w:rsidRPr="000A1B72">
              <w:rPr>
                <w:rFonts w:ascii="Times New Roman" w:hAnsi="Times New Roman"/>
                <w:sz w:val="24"/>
                <w:szCs w:val="24"/>
              </w:rPr>
              <w:t>71% - 80 %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t>;</w:t>
            </w:r>
            <w:r w:rsidRPr="000A1B72">
              <w:rPr>
                <w:rFonts w:ascii="Times New Roman" w:hAnsi="Times New Roman"/>
                <w:sz w:val="24"/>
                <w:szCs w:val="24"/>
              </w:rPr>
              <w:t xml:space="preserve"> na ocenę 5.0 systematycznie uczestniczy w zajęciach, w sposób aktywny analizuje pod względem merytorycznym i metodycznym obserwowane 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t>działania edukacyjne</w:t>
            </w:r>
            <w:r w:rsidRPr="000A1B72">
              <w:rPr>
                <w:rFonts w:ascii="Times New Roman" w:hAnsi="Times New Roman"/>
                <w:sz w:val="24"/>
                <w:szCs w:val="24"/>
              </w:rPr>
              <w:t xml:space="preserve"> na poziomie </w:t>
            </w:r>
            <w:r w:rsidR="009168B6" w:rsidRPr="000A1B72">
              <w:rPr>
                <w:rFonts w:ascii="Times New Roman" w:hAnsi="Times New Roman"/>
                <w:sz w:val="24"/>
                <w:szCs w:val="24"/>
              </w:rPr>
              <w:t>91 – 100%</w:t>
            </w:r>
            <w:r w:rsidR="000A1B72" w:rsidRPr="000A1B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2BE156A" w14:textId="1E21ADF4" w:rsidR="009168B6" w:rsidRPr="009168B6" w:rsidRDefault="000A1B72" w:rsidP="000A1B7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A1B72">
              <w:rPr>
                <w:rFonts w:ascii="Times New Roman" w:hAnsi="Times New Roman"/>
                <w:b/>
                <w:sz w:val="24"/>
                <w:szCs w:val="24"/>
              </w:rPr>
              <w:t>d)</w:t>
            </w:r>
            <w:r w:rsidRPr="000A1B7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 zajęcia hospitacyjne – zaliczenie: </w:t>
            </w:r>
            <w:r w:rsidRPr="000A1B72">
              <w:rPr>
                <w:rFonts w:ascii="Times New Roman" w:hAnsi="Times New Roman"/>
                <w:bCs/>
                <w:sz w:val="24"/>
                <w:szCs w:val="24"/>
              </w:rPr>
              <w:t>systematycznie uczestniczy w zajęciach, w sposób aktywny analizuje pod względem merytorycznym i metodycznym obserwowane działania edukacyjne</w:t>
            </w:r>
            <w:r w:rsidR="00411475">
              <w:rPr>
                <w:rFonts w:ascii="Times New Roman" w:hAnsi="Times New Roman"/>
                <w:bCs/>
                <w:sz w:val="24"/>
                <w:szCs w:val="24"/>
              </w:rPr>
              <w:t xml:space="preserve">, potrafi </w:t>
            </w:r>
            <w:r w:rsidR="00411475" w:rsidRPr="00411475">
              <w:rPr>
                <w:rFonts w:ascii="Times New Roman" w:hAnsi="Times New Roman"/>
                <w:bCs/>
                <w:sz w:val="24"/>
                <w:szCs w:val="24"/>
              </w:rPr>
              <w:t>nawiązywać współpracę z nauczycielami oraz ze środowiskiem pozaszkolnym</w:t>
            </w:r>
            <w:r w:rsidR="00411475">
              <w:rPr>
                <w:rFonts w:ascii="Times New Roman" w:hAnsi="Times New Roman"/>
                <w:bCs/>
                <w:sz w:val="24"/>
                <w:szCs w:val="24"/>
              </w:rPr>
              <w:t>, przygotowuje dzienniczek zajęć hospitacyjnych</w:t>
            </w:r>
          </w:p>
          <w:p w14:paraId="414861B1" w14:textId="24EAC52B" w:rsidR="00107D5E" w:rsidRPr="00107D5E" w:rsidRDefault="0000371C" w:rsidP="009168B6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9168B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9168B6" w:rsidRPr="00916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71C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="00107D5E" w:rsidRPr="0000371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g</w:t>
            </w:r>
            <w:r w:rsidR="00107D5E"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zamin – egzamin </w:t>
            </w:r>
            <w:r w:rsidR="009168B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pisemny</w:t>
            </w:r>
            <w:r w:rsidR="00107D5E"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  <w:p w14:paraId="10D8A982" w14:textId="77777777" w:rsidR="009168B6" w:rsidRPr="009168B6" w:rsidRDefault="009168B6" w:rsidP="009168B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 xml:space="preserve">Warunkiem dopuszczenia do egzaminu jest zaliczenie ćwiczeń. Egzamin odbywa się w formie pisemnej i składa się z części teoretycznej i części zadaniowej. Studenci którzy uzyskają zaliczenie ćwiczeń na ocenę powyżej dobrej mogą być zwolnieni z części zadaniowej – ocena </w:t>
            </w:r>
            <w:r w:rsidR="00B5545A">
              <w:rPr>
                <w:rFonts w:ascii="Times New Roman" w:hAnsi="Times New Roman"/>
                <w:sz w:val="24"/>
                <w:szCs w:val="24"/>
              </w:rPr>
              <w:br/>
            </w:r>
            <w:r w:rsidRPr="009168B6">
              <w:rPr>
                <w:rFonts w:ascii="Times New Roman" w:hAnsi="Times New Roman"/>
                <w:sz w:val="24"/>
                <w:szCs w:val="24"/>
              </w:rPr>
              <w:t xml:space="preserve">z zaliczenia uznana jest wówczas jako ocena z części zadaniowej. </w:t>
            </w:r>
            <w:r w:rsidR="004331A2">
              <w:rPr>
                <w:rFonts w:ascii="Times New Roman" w:hAnsi="Times New Roman"/>
                <w:sz w:val="24"/>
                <w:szCs w:val="24"/>
              </w:rPr>
              <w:t xml:space="preserve">Student zwolniony z części zadaniowej może indywidualnie zaliczać część teoretyczną na podstawie zleconego projektu badawczego. </w:t>
            </w:r>
            <w:r w:rsidRPr="009168B6">
              <w:rPr>
                <w:rFonts w:ascii="Times New Roman" w:hAnsi="Times New Roman"/>
                <w:sz w:val="24"/>
                <w:szCs w:val="24"/>
              </w:rPr>
              <w:t>Aby uzyskać ocenę pozytywną trzeba zaliczyć obydwie części. Studenci, którzy zaliczyli tylko jedną część egzaminu mają prawo do odpowiedzi ustnej w celu zaliczenia drugiej części. Do każdej z części stosuje się przelicznik za odpowiedni procent uzyskanych punktów:</w:t>
            </w:r>
          </w:p>
          <w:p w14:paraId="62EB8A69" w14:textId="77777777" w:rsidR="009168B6" w:rsidRPr="009168B6" w:rsidRDefault="009168B6" w:rsidP="00B5545A">
            <w:pPr>
              <w:ind w:left="14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>- do 50% - niedostateczny,</w:t>
            </w:r>
          </w:p>
          <w:p w14:paraId="0129C21A" w14:textId="77777777" w:rsidR="009168B6" w:rsidRPr="009168B6" w:rsidRDefault="00B5545A" w:rsidP="00B5545A">
            <w:pPr>
              <w:ind w:left="14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51</w:t>
            </w:r>
            <w:r w:rsidR="009168B6" w:rsidRPr="009168B6">
              <w:rPr>
                <w:rFonts w:ascii="Times New Roman" w:hAnsi="Times New Roman"/>
                <w:sz w:val="24"/>
                <w:szCs w:val="24"/>
              </w:rPr>
              <w:t>% - 60% - dostateczny,</w:t>
            </w:r>
          </w:p>
          <w:p w14:paraId="3A081EC3" w14:textId="77777777" w:rsidR="009168B6" w:rsidRPr="009168B6" w:rsidRDefault="009168B6" w:rsidP="00B5545A">
            <w:pPr>
              <w:ind w:left="14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>-  61% - 70% - dostateczny plus,</w:t>
            </w:r>
          </w:p>
          <w:p w14:paraId="6490E4F9" w14:textId="77777777" w:rsidR="009168B6" w:rsidRPr="009168B6" w:rsidRDefault="009168B6" w:rsidP="00B5545A">
            <w:pPr>
              <w:ind w:left="14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>- 71% - 80% - dobry,</w:t>
            </w:r>
          </w:p>
          <w:p w14:paraId="25AD0A5D" w14:textId="77777777" w:rsidR="009168B6" w:rsidRPr="009168B6" w:rsidRDefault="009168B6" w:rsidP="00B5545A">
            <w:pPr>
              <w:ind w:left="14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>- 81% -  90% - dobry plus,</w:t>
            </w:r>
          </w:p>
          <w:p w14:paraId="7A734675" w14:textId="77777777" w:rsidR="009168B6" w:rsidRPr="009168B6" w:rsidRDefault="009168B6" w:rsidP="00B5545A">
            <w:pPr>
              <w:ind w:left="14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>- 91% -  100% - bardzo dobry</w:t>
            </w:r>
          </w:p>
          <w:p w14:paraId="3362EAF2" w14:textId="77777777" w:rsidR="00107D5E" w:rsidRPr="00107D5E" w:rsidRDefault="009168B6" w:rsidP="00B5545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>Ocena końcowa jest średnią arytmetyczną z ocen z obydwu części.</w:t>
            </w:r>
          </w:p>
        </w:tc>
      </w:tr>
    </w:tbl>
    <w:p w14:paraId="378DB0E5" w14:textId="77777777" w:rsidR="0085747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1C8193B" w14:textId="77777777" w:rsidR="00B5545A" w:rsidRDefault="00B5545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47CD6B0" w14:textId="77777777" w:rsidR="00B5545A" w:rsidRPr="00053A58" w:rsidRDefault="00B5545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444C0C7" w14:textId="77777777" w:rsidR="009F4610" w:rsidRPr="00053A58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53A58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053A58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A47DE4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53A58" w14:paraId="1F8A2879" w14:textId="77777777" w:rsidTr="003E1941">
        <w:tc>
          <w:tcPr>
            <w:tcW w:w="4962" w:type="dxa"/>
            <w:vAlign w:val="center"/>
          </w:tcPr>
          <w:p w14:paraId="6D7E675F" w14:textId="77777777" w:rsidR="0085747A" w:rsidRPr="00053A5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053A58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5095A9" w14:textId="77777777" w:rsidR="0085747A" w:rsidRPr="00053A5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053A58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053A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53A58" w14:paraId="4E35BC94" w14:textId="77777777" w:rsidTr="00923D7D">
        <w:tc>
          <w:tcPr>
            <w:tcW w:w="4962" w:type="dxa"/>
          </w:tcPr>
          <w:p w14:paraId="123F66A7" w14:textId="77777777" w:rsidR="0085747A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053A58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053A58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053A58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053A58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551CD17" w14:textId="77777777" w:rsidR="0085747A" w:rsidRPr="00053A58" w:rsidRDefault="003D3FA0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61DC5" w:rsidRPr="00053A58" w14:paraId="11966AD4" w14:textId="77777777" w:rsidTr="00923D7D">
        <w:tc>
          <w:tcPr>
            <w:tcW w:w="4962" w:type="dxa"/>
          </w:tcPr>
          <w:p w14:paraId="7E904FB4" w14:textId="77777777" w:rsidR="00C61DC5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053A58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014EB9B6" w14:textId="77777777" w:rsidR="00C61DC5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371E69" w14:textId="0A57BE12" w:rsidR="00C61DC5" w:rsidRPr="00053A58" w:rsidRDefault="00C76B67" w:rsidP="00A308B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053A58" w14:paraId="304D32F5" w14:textId="77777777" w:rsidTr="00923D7D">
        <w:tc>
          <w:tcPr>
            <w:tcW w:w="4962" w:type="dxa"/>
          </w:tcPr>
          <w:p w14:paraId="528D0D4C" w14:textId="77777777" w:rsidR="0071620A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053A58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053A58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14:paraId="084404FD" w14:textId="77777777" w:rsidR="00C61DC5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480125C" w14:textId="77777777" w:rsidR="00C61DC5" w:rsidRPr="00053A58" w:rsidRDefault="00A308B6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01E6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747A" w:rsidRPr="00053A58" w14:paraId="7FEC4551" w14:textId="77777777" w:rsidTr="00923D7D">
        <w:tc>
          <w:tcPr>
            <w:tcW w:w="4962" w:type="dxa"/>
          </w:tcPr>
          <w:p w14:paraId="1CA8AB2F" w14:textId="77777777" w:rsidR="0085747A" w:rsidRPr="00053A5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BFD2C" w14:textId="190FE6AB" w:rsidR="0085747A" w:rsidRPr="00053A58" w:rsidRDefault="00DB0216" w:rsidP="00A308B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76B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053A58" w14:paraId="0A1DCF67" w14:textId="77777777" w:rsidTr="00923D7D">
        <w:tc>
          <w:tcPr>
            <w:tcW w:w="4962" w:type="dxa"/>
          </w:tcPr>
          <w:p w14:paraId="262C2771" w14:textId="77777777" w:rsidR="0085747A" w:rsidRPr="00053A5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F1ED00" w14:textId="2D32962D" w:rsidR="0085747A" w:rsidRPr="00053A58" w:rsidRDefault="00C76B67" w:rsidP="00101E6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34AA50F3" w14:textId="77777777" w:rsidR="0085747A" w:rsidRPr="00053A58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053A58">
        <w:rPr>
          <w:b w:val="0"/>
          <w:i/>
          <w:smallCaps w:val="0"/>
          <w:szCs w:val="24"/>
        </w:rPr>
        <w:t xml:space="preserve">* </w:t>
      </w:r>
      <w:r w:rsidR="00C61DC5" w:rsidRPr="00053A58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F04C67" w14:textId="77777777" w:rsidR="003E1941" w:rsidRPr="00053A58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1AFC1E5" w14:textId="77777777" w:rsidR="0085747A" w:rsidRPr="00053A58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6. </w:t>
      </w:r>
      <w:r w:rsidR="0085747A" w:rsidRPr="00053A58">
        <w:rPr>
          <w:smallCaps w:val="0"/>
          <w:szCs w:val="24"/>
        </w:rPr>
        <w:t>PRAKTYKI ZAWO</w:t>
      </w:r>
      <w:r w:rsidR="009D3F3B" w:rsidRPr="00053A58">
        <w:rPr>
          <w:smallCaps w:val="0"/>
          <w:szCs w:val="24"/>
        </w:rPr>
        <w:t>DOWE W RAMACH PRZEDMIOTU</w:t>
      </w:r>
    </w:p>
    <w:p w14:paraId="1EAE23B1" w14:textId="77777777" w:rsidR="0085747A" w:rsidRPr="00053A58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53A58" w14:paraId="16DEF16B" w14:textId="77777777" w:rsidTr="0071620A">
        <w:trPr>
          <w:trHeight w:val="397"/>
        </w:trPr>
        <w:tc>
          <w:tcPr>
            <w:tcW w:w="3544" w:type="dxa"/>
          </w:tcPr>
          <w:p w14:paraId="199C0B4E" w14:textId="77777777" w:rsidR="0085747A" w:rsidRPr="00053A58" w:rsidRDefault="00803CD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="0085747A" w:rsidRPr="00053A58">
              <w:rPr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3969" w:type="dxa"/>
          </w:tcPr>
          <w:p w14:paraId="126A6630" w14:textId="77777777" w:rsidR="0085747A" w:rsidRPr="00053A58" w:rsidRDefault="006204D6" w:rsidP="006204D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6204D6" w:rsidRPr="00053A58" w14:paraId="6336861E" w14:textId="77777777" w:rsidTr="0071620A">
        <w:trPr>
          <w:trHeight w:val="397"/>
        </w:trPr>
        <w:tc>
          <w:tcPr>
            <w:tcW w:w="3544" w:type="dxa"/>
          </w:tcPr>
          <w:p w14:paraId="01E04F45" w14:textId="77777777" w:rsidR="006204D6" w:rsidRPr="00053A58" w:rsidRDefault="006204D6" w:rsidP="007664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4DC2CA" w14:textId="77777777" w:rsidR="006204D6" w:rsidRPr="006204D6" w:rsidRDefault="006204D6" w:rsidP="00436F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4D6">
              <w:rPr>
                <w:rFonts w:ascii="Times New Roman" w:hAnsi="Times New Roman"/>
                <w:sz w:val="24"/>
                <w:szCs w:val="24"/>
              </w:rPr>
              <w:t>Zajęcia praktyczne w szkołach ćwiczeń</w:t>
            </w:r>
            <w:r w:rsidR="00436FA6">
              <w:rPr>
                <w:rFonts w:ascii="Times New Roman" w:hAnsi="Times New Roman"/>
                <w:sz w:val="24"/>
                <w:szCs w:val="24"/>
              </w:rPr>
              <w:t>. W zajęciach uczestniczą</w:t>
            </w:r>
            <w:r w:rsidRPr="00620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6FA6">
              <w:rPr>
                <w:rFonts w:ascii="Times New Roman" w:hAnsi="Times New Roman"/>
                <w:sz w:val="24"/>
                <w:szCs w:val="24"/>
              </w:rPr>
              <w:t>studenci</w:t>
            </w:r>
            <w:r w:rsidRPr="00620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3CD9">
              <w:rPr>
                <w:rFonts w:ascii="Times New Roman" w:hAnsi="Times New Roman"/>
                <w:sz w:val="24"/>
                <w:szCs w:val="24"/>
              </w:rPr>
              <w:t>pod opieką merytoryczną wyznaczonego</w:t>
            </w:r>
            <w:r w:rsidRPr="00620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6FA6">
              <w:rPr>
                <w:rFonts w:ascii="Times New Roman" w:hAnsi="Times New Roman"/>
                <w:sz w:val="24"/>
                <w:szCs w:val="24"/>
              </w:rPr>
              <w:t>nauczyciela (mianowanego lub dyplomowanego)</w:t>
            </w:r>
            <w:r w:rsidRPr="006204D6">
              <w:rPr>
                <w:rFonts w:ascii="Times New Roman" w:hAnsi="Times New Roman"/>
                <w:sz w:val="24"/>
                <w:szCs w:val="24"/>
              </w:rPr>
              <w:t xml:space="preserve"> ze szkoły ćwiczeń. Studenci obserwują </w:t>
            </w:r>
            <w:r w:rsidR="00101E64">
              <w:rPr>
                <w:rFonts w:ascii="Times New Roman" w:hAnsi="Times New Roman"/>
                <w:sz w:val="24"/>
                <w:szCs w:val="24"/>
              </w:rPr>
              <w:br/>
            </w:r>
            <w:r w:rsidRPr="006204D6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101E64">
              <w:rPr>
                <w:rFonts w:ascii="Times New Roman" w:hAnsi="Times New Roman"/>
                <w:sz w:val="24"/>
                <w:szCs w:val="24"/>
              </w:rPr>
              <w:t>podejmują działania opiekuńczo-wychowawcze</w:t>
            </w:r>
            <w:r w:rsidRPr="006204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DC4095C" w14:textId="77777777" w:rsidR="003E1941" w:rsidRPr="00053A58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4A7EDCF" w14:textId="77777777" w:rsidR="0085747A" w:rsidRPr="00053A58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7. </w:t>
      </w:r>
      <w:r w:rsidR="0085747A" w:rsidRPr="00053A58">
        <w:rPr>
          <w:smallCaps w:val="0"/>
          <w:szCs w:val="24"/>
        </w:rPr>
        <w:t>LITERATURA</w:t>
      </w:r>
      <w:r w:rsidRPr="00053A58">
        <w:rPr>
          <w:smallCaps w:val="0"/>
          <w:szCs w:val="24"/>
        </w:rPr>
        <w:t xml:space="preserve"> </w:t>
      </w:r>
    </w:p>
    <w:p w14:paraId="595ADA71" w14:textId="77777777" w:rsidR="00675843" w:rsidRPr="00053A58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053A58" w14:paraId="41F2AB5A" w14:textId="77777777" w:rsidTr="0071620A">
        <w:trPr>
          <w:trHeight w:val="397"/>
        </w:trPr>
        <w:tc>
          <w:tcPr>
            <w:tcW w:w="7513" w:type="dxa"/>
          </w:tcPr>
          <w:p w14:paraId="0D7AFC64" w14:textId="77777777" w:rsidR="006204D6" w:rsidRPr="006204D6" w:rsidRDefault="006204D6" w:rsidP="006204D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04D6">
              <w:rPr>
                <w:rFonts w:ascii="Times New Roman" w:hAnsi="Times New Roman"/>
                <w:sz w:val="24"/>
                <w:szCs w:val="24"/>
              </w:rPr>
              <w:t>Literatura podstawowa:</w:t>
            </w:r>
          </w:p>
          <w:p w14:paraId="084E80E6" w14:textId="1BA1D94B" w:rsidR="000237E1" w:rsidRDefault="000237E1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Z. Kwieciński, B. Śliwerski: </w:t>
            </w:r>
            <w:r w:rsidRPr="000237E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Pedagogika.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PWN Warszawa 2019.</w:t>
            </w:r>
          </w:p>
          <w:p w14:paraId="42314BEA" w14:textId="6BE34156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S. Kunowski: </w:t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Podstawy współczesnej pedagogiki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Wyd. Salezjański, Warszawa 1996.</w:t>
            </w:r>
          </w:p>
          <w:p w14:paraId="783A23B3" w14:textId="77777777" w:rsidR="009B3815" w:rsidRPr="00436FA6" w:rsidRDefault="009B3815" w:rsidP="009B3815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W. </w:t>
            </w:r>
            <w:proofErr w:type="spellStart"/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Ciechaniewicz</w:t>
            </w:r>
            <w:proofErr w:type="spellEnd"/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: </w:t>
            </w:r>
            <w:r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Pedagogika.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Warszawa 2008.</w:t>
            </w:r>
          </w:p>
          <w:p w14:paraId="6978861B" w14:textId="77777777" w:rsidR="00436FA6" w:rsidRPr="00436FA6" w:rsidRDefault="009B3815" w:rsidP="009B3815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T. </w:t>
            </w:r>
            <w:proofErr w:type="spellStart"/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Hejnicka-Bezwińska</w:t>
            </w:r>
            <w:proofErr w:type="spellEnd"/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: Pedagogika ogólna. Warszawa 2008.  </w:t>
            </w:r>
            <w:r w:rsidR="00436FA6"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T. Lewowicki, A. Zając (red): </w:t>
            </w:r>
            <w:r w:rsidR="00436FA6"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O przemianach w edukacji</w:t>
            </w:r>
            <w:r w:rsidR="00436FA6"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. Rzeszów 1998, tom I </w:t>
            </w:r>
            <w:proofErr w:type="spellStart"/>
            <w:r w:rsidR="00436FA6"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</w:t>
            </w:r>
            <w:proofErr w:type="spellEnd"/>
            <w:r w:rsidR="00436FA6"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II.</w:t>
            </w:r>
          </w:p>
          <w:p w14:paraId="4FBDB238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Z. Kwieciński, B. Śliwerski: </w:t>
            </w:r>
            <w:r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Pedagogika.</w:t>
            </w:r>
            <w:r w:rsidR="009B381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PWN, Warszawa 2004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tom I </w:t>
            </w:r>
            <w:proofErr w:type="spellStart"/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</w:t>
            </w:r>
            <w:proofErr w:type="spellEnd"/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II.</w:t>
            </w:r>
          </w:p>
          <w:p w14:paraId="3B6AE436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W. Pomykało: </w:t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Encyklopedia pedagogiczna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Fundacja Innowacja, Warszawa 1997.</w:t>
            </w:r>
          </w:p>
          <w:p w14:paraId="0EC1CB9B" w14:textId="77777777" w:rsidR="00436FA6" w:rsidRPr="00BE5100" w:rsidRDefault="000F6840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B3815">
              <w:rPr>
                <w:rFonts w:ascii="Times New Roman" w:hAnsi="Times New Roman"/>
                <w:sz w:val="24"/>
              </w:rPr>
              <w:t xml:space="preserve">J. Pięta: </w:t>
            </w:r>
            <w:r w:rsidRPr="00BE5100">
              <w:rPr>
                <w:rFonts w:ascii="Times New Roman" w:hAnsi="Times New Roman"/>
                <w:i/>
                <w:sz w:val="24"/>
              </w:rPr>
              <w:t>Pedagogika czasu wolnego</w:t>
            </w:r>
            <w:r w:rsidRPr="009B381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FREL 2014.</w:t>
            </w:r>
          </w:p>
          <w:p w14:paraId="3BACA092" w14:textId="77777777" w:rsidR="00BE5100" w:rsidRPr="00BE5100" w:rsidRDefault="00BE5100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</w:rPr>
              <w:t xml:space="preserve">J. Zieliński: </w:t>
            </w:r>
            <w:r w:rsidRPr="00BE5100">
              <w:rPr>
                <w:rFonts w:ascii="Times New Roman" w:hAnsi="Times New Roman"/>
                <w:i/>
                <w:sz w:val="24"/>
              </w:rPr>
              <w:t>Wybrane aspekty wychowania do aktywności fizycznej</w:t>
            </w:r>
            <w:r>
              <w:rPr>
                <w:rFonts w:ascii="Times New Roman" w:hAnsi="Times New Roman"/>
                <w:sz w:val="24"/>
              </w:rPr>
              <w:t>. AMELIA, Rzeszów 2014.</w:t>
            </w:r>
          </w:p>
          <w:p w14:paraId="6898E1C5" w14:textId="77777777" w:rsidR="00BE5100" w:rsidRPr="00BE5100" w:rsidRDefault="00F226C7" w:rsidP="00BE5100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E5100"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Zieliński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="00BE5100"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E5100" w:rsidRPr="00F226C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 xml:space="preserve">Syndrom wrogości profilem różnicującym uczniów </w:t>
            </w:r>
            <w:r w:rsidR="00BE5100" w:rsidRPr="00F226C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br/>
              <w:t>o  odmiennych poziomach uzdolnień poznawczych</w:t>
            </w:r>
            <w:r w:rsidR="00BE5100"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(w:) Szkoła </w:t>
            </w:r>
            <w:r w:rsid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BE5100"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obliczu zmian. Kwartalnik Edukacyjny, PCEN Rzeszów, 1(84)2016, s. 61-74</w:t>
            </w:r>
          </w:p>
          <w:p w14:paraId="4C1A2F83" w14:textId="77777777" w:rsidR="00BE5100" w:rsidRPr="00F226C7" w:rsidRDefault="00F226C7" w:rsidP="00F226C7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E5100"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Zieliński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="00BE5100"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E5100" w:rsidRPr="00F226C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Skłonności do hipertrofii edukacyjnej przyczyną trudności w funkcjonowaniu społecznym współczesnej młodzieży</w:t>
            </w:r>
            <w:r w:rsidR="00BE5100"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(w:) General and  Professional </w:t>
            </w:r>
            <w:proofErr w:type="spellStart"/>
            <w:r w:rsidR="00BE5100"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Education</w:t>
            </w:r>
            <w:proofErr w:type="spellEnd"/>
            <w:r w:rsidR="00BE5100"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, 2/2016, s. 65-70, </w:t>
            </w:r>
          </w:p>
          <w:p w14:paraId="239D927A" w14:textId="77777777" w:rsidR="00BE5100" w:rsidRPr="00BE5100" w:rsidRDefault="00BE5100" w:rsidP="00F226C7">
            <w:pPr>
              <w:tabs>
                <w:tab w:val="left" w:pos="3381"/>
              </w:tabs>
              <w:spacing w:after="0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http://pl.genproedu.com/paper/2016-02</w:t>
            </w:r>
          </w:p>
          <w:p w14:paraId="6F091CA6" w14:textId="77777777" w:rsidR="00BE5100" w:rsidRDefault="00F226C7" w:rsidP="00F226C7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Zieliński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226C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 xml:space="preserve">Syndrom egocentryzmu profilem ujawniającym się </w:t>
            </w:r>
            <w:r w:rsidRPr="00F226C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br/>
              <w:t>u uczniów ze zróżnicowanymi uzdolnieniami edukacyjnymi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(w:) General and Professional </w:t>
            </w:r>
            <w:proofErr w:type="spellStart"/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Education</w:t>
            </w:r>
            <w:proofErr w:type="spellEnd"/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, 4/2016, s. 53-59,  </w:t>
            </w:r>
            <w:hyperlink r:id="rId8" w:history="1">
              <w:r w:rsidRPr="00735C1A">
                <w:rPr>
                  <w:rStyle w:val="Hipercze"/>
                  <w:rFonts w:ascii="Times New Roman" w:eastAsia="Times New Roman" w:hAnsi="Times New Roman"/>
                  <w:sz w:val="24"/>
                  <w:szCs w:val="24"/>
                  <w:lang w:eastAsia="pl-PL"/>
                </w:rPr>
                <w:t>http://pl.genproedu.com/paper/2016-04</w:t>
              </w:r>
            </w:hyperlink>
          </w:p>
          <w:p w14:paraId="4B9CED56" w14:textId="77777777" w:rsidR="00F226C7" w:rsidRPr="00F226C7" w:rsidRDefault="00F226C7" w:rsidP="00F226C7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Zieliński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226C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Poczucie osamotnienia współczesnego dziecka ze skłonnością do hipertrofii edukacyjnej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(w:) Gen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eral and Professional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Education</w:t>
            </w:r>
            <w:proofErr w:type="spellEnd"/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2/2017 pp. 36-42,  http://pl.genproedu.com/paper/2017-02 </w:t>
            </w:r>
          </w:p>
          <w:p w14:paraId="5E49DEC5" w14:textId="77777777" w:rsidR="00F226C7" w:rsidRPr="00F226C7" w:rsidRDefault="00F226C7" w:rsidP="00F226C7">
            <w:pPr>
              <w:pStyle w:val="Akapitzlist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Zieliński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877E3E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Wymiar edukacji integracyjnej ucznia ze specjalnymi po</w:t>
            </w:r>
            <w:r w:rsidR="00877E3E" w:rsidRPr="00877E3E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trzebami rozwojowymi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(w:) Gen</w:t>
            </w:r>
            <w:r w:rsid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eral and Professional </w:t>
            </w:r>
            <w:proofErr w:type="spellStart"/>
            <w:r w:rsid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Education</w:t>
            </w:r>
            <w:proofErr w:type="spellEnd"/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1/2018 pp. 44-50,  http://pl.genproedu.com/paper/2018-01 </w:t>
            </w:r>
          </w:p>
          <w:p w14:paraId="52F4264C" w14:textId="77777777" w:rsidR="00F226C7" w:rsidRDefault="00877E3E" w:rsidP="00877E3E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Zieliński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877E3E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Sukces edukacyjny uczenia w kontekście jego ekspozycji społecznej</w:t>
            </w:r>
            <w:r w:rsidRP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(w:) Gen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eral and Professional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Education</w:t>
            </w:r>
            <w:proofErr w:type="spellEnd"/>
            <w:r w:rsidRP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2/2018 pp. 32-40,  </w:t>
            </w:r>
            <w:hyperlink r:id="rId9" w:history="1">
              <w:r w:rsidR="00846613" w:rsidRPr="00735C1A">
                <w:rPr>
                  <w:rStyle w:val="Hipercze"/>
                  <w:rFonts w:ascii="Times New Roman" w:eastAsia="Times New Roman" w:hAnsi="Times New Roman"/>
                  <w:sz w:val="24"/>
                  <w:szCs w:val="24"/>
                  <w:lang w:eastAsia="pl-PL"/>
                </w:rPr>
                <w:t>http://pl.genproedu.com/paper/2018-02</w:t>
              </w:r>
            </w:hyperlink>
            <w:r w:rsidRP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7B6E1FAD" w14:textId="77777777" w:rsidR="00846613" w:rsidRDefault="00846613" w:rsidP="00846613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Zieliński: </w:t>
            </w:r>
            <w:r w:rsidRPr="00846613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Pryzmaty współczesnego wychowania</w:t>
            </w: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Druk Sowa. Warszawa 2014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14:paraId="4AC22988" w14:textId="77777777" w:rsidR="00846613" w:rsidRPr="00846613" w:rsidRDefault="00846613" w:rsidP="00846613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J. Zieliński (red.): </w:t>
            </w:r>
            <w:r w:rsidRPr="00846613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Pedagogiczno-społeczne aspekty aktywności ruchowej osób niepełnosprawnych</w:t>
            </w: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. Druk Sowa. Warszawa 2014</w:t>
            </w:r>
          </w:p>
          <w:p w14:paraId="15C01FA6" w14:textId="77777777" w:rsidR="00846613" w:rsidRPr="00846613" w:rsidRDefault="00846613" w:rsidP="00846613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Zieliński: </w:t>
            </w:r>
            <w:r w:rsidRPr="00846613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 xml:space="preserve">Uspołecznianie młodych przestępców. Wybrane determinanty skuteczności oddziaływań resocjalizacyjnych </w:t>
            </w:r>
            <w:r w:rsidRPr="00846613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br/>
              <w:t>w grupie młodocianych przestępców</w:t>
            </w: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Wyd. Amelia. Rzeszów 2012</w:t>
            </w:r>
          </w:p>
          <w:p w14:paraId="068AE399" w14:textId="77777777" w:rsidR="00436FA6" w:rsidRPr="00436FA6" w:rsidRDefault="00436FA6" w:rsidP="00877E3E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K. Ernst: </w:t>
            </w:r>
            <w:r w:rsidRPr="00436FA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pl-PL"/>
              </w:rPr>
              <w:t>Szkolne gry uczniów. Jak sobie z nimi radzić</w:t>
            </w:r>
            <w:r w:rsidRPr="00436FA6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. WSiP, Warszawa 1991. </w:t>
            </w:r>
          </w:p>
          <w:p w14:paraId="194A1237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J. </w:t>
            </w:r>
            <w:proofErr w:type="spellStart"/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Szempruch</w:t>
            </w:r>
            <w:proofErr w:type="spellEnd"/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: </w:t>
            </w:r>
            <w:r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Nauczyciel w zmieniającej się szkole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Rzeszów 2001.</w:t>
            </w:r>
          </w:p>
          <w:p w14:paraId="49A99335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M. Ziemska: </w:t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Rodzina i dziecko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PWN, Warszawa 1980.</w:t>
            </w:r>
          </w:p>
          <w:p w14:paraId="0981402F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B. Śliwerski: </w:t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Współczesne teorie i nurty wychowania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Kraków 2003.</w:t>
            </w:r>
          </w:p>
          <w:p w14:paraId="3E87FC14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J. Doroszewska: </w:t>
            </w:r>
            <w:r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Pedagogika specjalna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PWN 1998.</w:t>
            </w:r>
          </w:p>
          <w:p w14:paraId="01DE5D2B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A. Makowski: </w:t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Niedostosowanie społeczne młodzieży i jej resocjalizacja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WSiP 1994.</w:t>
            </w:r>
          </w:p>
          <w:p w14:paraId="4AA8DC30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M. Feiner, A. Szyszko-Bohusz: </w:t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Materiały pomocnicze do ćwiczeń </w:t>
            </w:r>
            <w:r w:rsidR="00877E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br/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z pedagogiki.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Kraków 1998.</w:t>
            </w:r>
          </w:p>
          <w:p w14:paraId="4B1405AA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F6840"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T. Jaworska, R. </w:t>
            </w:r>
            <w:proofErr w:type="spellStart"/>
            <w:r w:rsidR="000F6840"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Leppert</w:t>
            </w:r>
            <w:proofErr w:type="spellEnd"/>
            <w:r w:rsidR="000F6840"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: </w:t>
            </w:r>
            <w:r w:rsidR="000F6840"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Wprowadzenie do pedagogiki</w:t>
            </w:r>
            <w:r w:rsidR="000F6840"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Kraków 1998.</w:t>
            </w:r>
            <w:r w:rsidR="000F684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5A2A2EA3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T. Pilch, I. Lepalczyk: </w:t>
            </w:r>
            <w:r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Pedagogika społeczna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Warszawa1995.</w:t>
            </w:r>
          </w:p>
          <w:p w14:paraId="4BB044B1" w14:textId="084C0E33" w:rsidR="006204D6" w:rsidRDefault="00436FA6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L. Pytka: </w:t>
            </w:r>
            <w:r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Pedagogika resocjalizacyjna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APS Warszawa 2000.</w:t>
            </w:r>
          </w:p>
          <w:p w14:paraId="68C97C89" w14:textId="323FF392" w:rsidR="005E6FE3" w:rsidRDefault="005E6FE3" w:rsidP="005E6FE3">
            <w:p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Literatura wspomagająca zajęcia warsztatowe:</w:t>
            </w:r>
          </w:p>
          <w:p w14:paraId="7E68A5DD" w14:textId="538A9C3D" w:rsidR="00DD5755" w:rsidRDefault="00DD5755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I.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Sosin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(red.)</w:t>
            </w:r>
            <w:r w:rsidR="005E6F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D575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Terapia pedagogiczna uczniów ze specyficznymi trudnościami w uczeniu się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RAABE. Zajrzyj i znajdź. Warszawa 2010.</w:t>
            </w:r>
          </w:p>
          <w:p w14:paraId="15F0C751" w14:textId="77777777" w:rsidR="005E6FE3" w:rsidRDefault="005E6FE3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Babiuch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: </w:t>
            </w:r>
            <w:r w:rsidRPr="005E6FE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Jak współpracować z rodzicami ,,trudnych” uczniów?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WSiP Warszawa 2002.</w:t>
            </w:r>
          </w:p>
          <w:p w14:paraId="5CA9A3AE" w14:textId="6AE6082A" w:rsidR="005E6FE3" w:rsidRDefault="005E6FE3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Heyne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S.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Rollings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: </w:t>
            </w:r>
            <w:r w:rsidRPr="000715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Niechęć do szkoły. Jak pomóc dziecku, które opuszcza lekcje i wagaruje</w:t>
            </w:r>
            <w:r w:rsidR="000715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?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GWP Gdańsk </w:t>
            </w:r>
            <w:r w:rsidR="00071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2004.</w:t>
            </w:r>
          </w:p>
          <w:p w14:paraId="07D5927B" w14:textId="77777777" w:rsidR="00071594" w:rsidRDefault="00071594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K. E.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Dambach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: </w:t>
            </w:r>
            <w:proofErr w:type="spellStart"/>
            <w:r w:rsidRPr="000715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Mobbing</w:t>
            </w:r>
            <w:proofErr w:type="spellEnd"/>
            <w:r w:rsidRPr="000715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 w szkole. Jak zapobiegać przemocy grupowej?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GWP Gdańsk 2003.</w:t>
            </w:r>
          </w:p>
          <w:p w14:paraId="61CA2B93" w14:textId="77777777" w:rsidR="00071594" w:rsidRDefault="00071594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Knez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W. M. Słonina: </w:t>
            </w:r>
            <w:r w:rsidRPr="000715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Saper czyli jak rozładować agresję. Program profilaktyczno-wychowawczy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Rubikon Kraków 2005.</w:t>
            </w:r>
          </w:p>
          <w:p w14:paraId="1F4C01ED" w14:textId="13B0EAF5" w:rsidR="00071594" w:rsidRPr="00846613" w:rsidRDefault="00071594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H. Jakubowska: </w:t>
            </w:r>
            <w:r w:rsidRPr="000715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Promocja zdrowia i profilaktyka uzależnień.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PWN Warszawa-Łódź 2001.</w:t>
            </w:r>
          </w:p>
        </w:tc>
      </w:tr>
      <w:tr w:rsidR="006204D6" w:rsidRPr="00053A58" w14:paraId="0EBDAC8E" w14:textId="77777777" w:rsidTr="0071620A">
        <w:trPr>
          <w:trHeight w:val="397"/>
        </w:trPr>
        <w:tc>
          <w:tcPr>
            <w:tcW w:w="7513" w:type="dxa"/>
          </w:tcPr>
          <w:p w14:paraId="15A475C3" w14:textId="77777777" w:rsidR="006204D6" w:rsidRDefault="006204D6" w:rsidP="006204D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61467A0D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Z. Dąbrowski; </w:t>
            </w:r>
            <w:r w:rsidRPr="009B3815">
              <w:rPr>
                <w:rFonts w:ascii="Times New Roman" w:hAnsi="Times New Roman"/>
                <w:i/>
              </w:rPr>
              <w:t>Pedagogika opiekuńcza w zarysie</w:t>
            </w:r>
            <w:r w:rsidRPr="009B3815">
              <w:rPr>
                <w:rFonts w:ascii="Times New Roman" w:hAnsi="Times New Roman"/>
              </w:rPr>
              <w:t>. Cz. 1-2. Olsztyn 2000.</w:t>
            </w:r>
          </w:p>
          <w:p w14:paraId="67C5381C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K. Kruszewski: Sztuka nauczania. WSiP, Warszawa 1991, tom I </w:t>
            </w:r>
            <w:proofErr w:type="spellStart"/>
            <w:r w:rsidRPr="009B3815">
              <w:rPr>
                <w:rFonts w:ascii="Times New Roman" w:hAnsi="Times New Roman"/>
              </w:rPr>
              <w:t>i</w:t>
            </w:r>
            <w:proofErr w:type="spellEnd"/>
            <w:r w:rsidRPr="009B3815">
              <w:rPr>
                <w:rFonts w:ascii="Times New Roman" w:hAnsi="Times New Roman"/>
              </w:rPr>
              <w:t xml:space="preserve"> II.</w:t>
            </w:r>
          </w:p>
          <w:p w14:paraId="14067FE3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T. Lewowicki: </w:t>
            </w:r>
            <w:r w:rsidRPr="009B3815">
              <w:rPr>
                <w:rFonts w:ascii="Times New Roman" w:hAnsi="Times New Roman"/>
                <w:i/>
              </w:rPr>
              <w:t>Przemiany oświaty.</w:t>
            </w:r>
            <w:r w:rsidRPr="009B3815">
              <w:rPr>
                <w:rFonts w:ascii="Times New Roman" w:hAnsi="Times New Roman"/>
              </w:rPr>
              <w:t xml:space="preserve"> Wyd. Żak, Warszawa 1994.</w:t>
            </w:r>
          </w:p>
          <w:p w14:paraId="5864E8A7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B. Suchodolski: </w:t>
            </w:r>
            <w:r w:rsidRPr="009B3815">
              <w:rPr>
                <w:rFonts w:ascii="Times New Roman" w:hAnsi="Times New Roman"/>
                <w:i/>
                <w:iCs/>
              </w:rPr>
              <w:t>Pedagogika</w:t>
            </w:r>
            <w:r w:rsidRPr="009B3815">
              <w:rPr>
                <w:rFonts w:ascii="Times New Roman" w:hAnsi="Times New Roman"/>
              </w:rPr>
              <w:t xml:space="preserve">. PWN, Warszawa 1985, tom I </w:t>
            </w:r>
            <w:proofErr w:type="spellStart"/>
            <w:r w:rsidRPr="009B3815">
              <w:rPr>
                <w:rFonts w:ascii="Times New Roman" w:hAnsi="Times New Roman"/>
              </w:rPr>
              <w:t>i</w:t>
            </w:r>
            <w:proofErr w:type="spellEnd"/>
            <w:r w:rsidRPr="009B3815">
              <w:rPr>
                <w:rFonts w:ascii="Times New Roman" w:hAnsi="Times New Roman"/>
              </w:rPr>
              <w:t xml:space="preserve"> II.</w:t>
            </w:r>
          </w:p>
          <w:p w14:paraId="323E298F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A. Tchorzewski: </w:t>
            </w:r>
            <w:r w:rsidRPr="009B3815">
              <w:rPr>
                <w:rFonts w:ascii="Times New Roman" w:hAnsi="Times New Roman"/>
                <w:i/>
              </w:rPr>
              <w:t>Wychowanie w kontekście teoretycznym</w:t>
            </w:r>
            <w:r w:rsidRPr="009B3815">
              <w:rPr>
                <w:rFonts w:ascii="Times New Roman" w:hAnsi="Times New Roman"/>
              </w:rPr>
              <w:t>. Bydgoszcz 1997.</w:t>
            </w:r>
          </w:p>
          <w:p w14:paraId="15CD1317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M. Tyszkowa: </w:t>
            </w:r>
            <w:r w:rsidRPr="009B3815">
              <w:rPr>
                <w:rFonts w:ascii="Times New Roman" w:hAnsi="Times New Roman"/>
                <w:i/>
                <w:iCs/>
              </w:rPr>
              <w:t>Zachowanie się dzieci szkolnych w sytuacjach trudnych</w:t>
            </w:r>
            <w:r w:rsidRPr="009B3815">
              <w:rPr>
                <w:rFonts w:ascii="Times New Roman" w:hAnsi="Times New Roman"/>
              </w:rPr>
              <w:t>. PWN, Warszawa 1972.</w:t>
            </w:r>
          </w:p>
          <w:p w14:paraId="77621F69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M. Dąbrowska: </w:t>
            </w:r>
            <w:r w:rsidRPr="009B3815">
              <w:rPr>
                <w:rFonts w:ascii="Times New Roman" w:hAnsi="Times New Roman"/>
                <w:i/>
              </w:rPr>
              <w:t>Między praktyką a teorią wychowania.</w:t>
            </w:r>
            <w:r w:rsidRPr="009B3815">
              <w:rPr>
                <w:rFonts w:ascii="Times New Roman" w:hAnsi="Times New Roman"/>
              </w:rPr>
              <w:t xml:space="preserve"> Lublin 1996.</w:t>
            </w:r>
          </w:p>
          <w:p w14:paraId="0A5BF8FB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E. Wójcik: </w:t>
            </w:r>
            <w:r w:rsidRPr="009B3815">
              <w:rPr>
                <w:rFonts w:ascii="Times New Roman" w:hAnsi="Times New Roman"/>
                <w:i/>
                <w:iCs/>
              </w:rPr>
              <w:t>Metody aktywizujące w pedagogice grupy.</w:t>
            </w:r>
            <w:r w:rsidRPr="009B3815">
              <w:rPr>
                <w:rFonts w:ascii="Times New Roman" w:hAnsi="Times New Roman"/>
              </w:rPr>
              <w:t xml:space="preserve"> Wyd. Rubikon, Kraków 2000.</w:t>
            </w:r>
          </w:p>
          <w:p w14:paraId="056B7626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M. Łobocki: </w:t>
            </w:r>
            <w:r w:rsidRPr="009B3815">
              <w:rPr>
                <w:rFonts w:ascii="Times New Roman" w:hAnsi="Times New Roman"/>
                <w:i/>
              </w:rPr>
              <w:t>Trudności wychowawcze w szkole</w:t>
            </w:r>
            <w:r w:rsidRPr="009B3815">
              <w:rPr>
                <w:rFonts w:ascii="Times New Roman" w:hAnsi="Times New Roman"/>
              </w:rPr>
              <w:t>. Warszawa 1989.</w:t>
            </w:r>
          </w:p>
          <w:p w14:paraId="06A055CB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B3815">
              <w:rPr>
                <w:rFonts w:ascii="Times New Roman" w:hAnsi="Times New Roman"/>
              </w:rPr>
              <w:t xml:space="preserve">K. </w:t>
            </w:r>
            <w:proofErr w:type="spellStart"/>
            <w:r w:rsidRPr="009B3815">
              <w:rPr>
                <w:rFonts w:ascii="Times New Roman" w:hAnsi="Times New Roman"/>
              </w:rPr>
              <w:t>Pospiszyl</w:t>
            </w:r>
            <w:proofErr w:type="spellEnd"/>
            <w:r w:rsidRPr="009B3815">
              <w:rPr>
                <w:rFonts w:ascii="Times New Roman" w:hAnsi="Times New Roman"/>
              </w:rPr>
              <w:t xml:space="preserve">, E. Żabczyńska: </w:t>
            </w:r>
            <w:r w:rsidRPr="009B3815">
              <w:rPr>
                <w:rFonts w:ascii="Times New Roman" w:hAnsi="Times New Roman"/>
                <w:i/>
                <w:iCs/>
              </w:rPr>
              <w:t>Psychologia dziecka niedostosowanego społecznie</w:t>
            </w:r>
            <w:r w:rsidRPr="009B3815">
              <w:rPr>
                <w:rFonts w:ascii="Times New Roman" w:hAnsi="Times New Roman"/>
              </w:rPr>
              <w:t xml:space="preserve">. </w:t>
            </w:r>
            <w:r w:rsidRPr="009B3815">
              <w:rPr>
                <w:rFonts w:ascii="Times New Roman" w:hAnsi="Times New Roman"/>
                <w:lang w:val="de-DE"/>
              </w:rPr>
              <w:t>PWN 1980.</w:t>
            </w:r>
          </w:p>
          <w:p w14:paraId="5007F2E2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J. </w:t>
            </w:r>
            <w:proofErr w:type="spellStart"/>
            <w:r w:rsidRPr="009B3815">
              <w:rPr>
                <w:rFonts w:ascii="Times New Roman" w:hAnsi="Times New Roman"/>
              </w:rPr>
              <w:t>Draus</w:t>
            </w:r>
            <w:proofErr w:type="spellEnd"/>
            <w:r w:rsidRPr="009B3815">
              <w:rPr>
                <w:rFonts w:ascii="Times New Roman" w:hAnsi="Times New Roman"/>
              </w:rPr>
              <w:t xml:space="preserve">, R. Terlecki: </w:t>
            </w:r>
            <w:r w:rsidRPr="009B3815">
              <w:rPr>
                <w:rFonts w:ascii="Times New Roman" w:hAnsi="Times New Roman"/>
                <w:i/>
              </w:rPr>
              <w:t>Historia wychowania.</w:t>
            </w:r>
            <w:r w:rsidRPr="009B3815">
              <w:rPr>
                <w:rFonts w:ascii="Times New Roman" w:hAnsi="Times New Roman"/>
              </w:rPr>
              <w:t xml:space="preserve"> Kraków 2006.</w:t>
            </w:r>
          </w:p>
          <w:p w14:paraId="366D009F" w14:textId="549F9C62" w:rsidR="006204D6" w:rsidRPr="00411475" w:rsidRDefault="000F6840" w:rsidP="00411475">
            <w:pPr>
              <w:numPr>
                <w:ilvl w:val="0"/>
                <w:numId w:val="18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F. Bereźnicki: Dydaktyka kształcenia ogólnego. Kraków 2004</w:t>
            </w:r>
          </w:p>
        </w:tc>
      </w:tr>
    </w:tbl>
    <w:p w14:paraId="1D91806E" w14:textId="77777777" w:rsidR="0085747A" w:rsidRPr="00053A5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1F8C251" w14:textId="77777777" w:rsidR="0085747A" w:rsidRPr="00053A5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F438CC4" w14:textId="77777777" w:rsidR="0085747A" w:rsidRPr="00053A58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053A58">
        <w:rPr>
          <w:b w:val="0"/>
          <w:smallCaps w:val="0"/>
          <w:szCs w:val="24"/>
        </w:rPr>
        <w:t>Akceptacja Kierownika Jednostki lub osoby upoważnionej</w:t>
      </w:r>
    </w:p>
    <w:sectPr w:rsidR="0085747A" w:rsidRPr="00053A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37104A" w14:textId="77777777" w:rsidR="00D564BC" w:rsidRDefault="00D564BC" w:rsidP="00C16ABF">
      <w:pPr>
        <w:spacing w:after="0" w:line="240" w:lineRule="auto"/>
      </w:pPr>
      <w:r>
        <w:separator/>
      </w:r>
    </w:p>
  </w:endnote>
  <w:endnote w:type="continuationSeparator" w:id="0">
    <w:p w14:paraId="042D5A67" w14:textId="77777777" w:rsidR="00D564BC" w:rsidRDefault="00D564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DC0B6" w14:textId="77777777" w:rsidR="00D564BC" w:rsidRDefault="00D564BC" w:rsidP="00C16ABF">
      <w:pPr>
        <w:spacing w:after="0" w:line="240" w:lineRule="auto"/>
      </w:pPr>
      <w:r>
        <w:separator/>
      </w:r>
    </w:p>
  </w:footnote>
  <w:footnote w:type="continuationSeparator" w:id="0">
    <w:p w14:paraId="41162C44" w14:textId="77777777" w:rsidR="00D564BC" w:rsidRDefault="00D564BC" w:rsidP="00C16ABF">
      <w:pPr>
        <w:spacing w:after="0" w:line="240" w:lineRule="auto"/>
      </w:pPr>
      <w:r>
        <w:continuationSeparator/>
      </w:r>
    </w:p>
  </w:footnote>
  <w:footnote w:id="1">
    <w:p w14:paraId="304643A4" w14:textId="77777777" w:rsidR="00C27B27" w:rsidRDefault="00C27B2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2649"/>
    <w:multiLevelType w:val="hybridMultilevel"/>
    <w:tmpl w:val="3B7E9C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62CB7"/>
    <w:multiLevelType w:val="hybridMultilevel"/>
    <w:tmpl w:val="9D7E52A0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43A17"/>
    <w:multiLevelType w:val="hybridMultilevel"/>
    <w:tmpl w:val="9D7E52A0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83666"/>
    <w:multiLevelType w:val="hybridMultilevel"/>
    <w:tmpl w:val="D0B43B92"/>
    <w:lvl w:ilvl="0" w:tplc="AB2AE5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176C48"/>
    <w:multiLevelType w:val="hybridMultilevel"/>
    <w:tmpl w:val="6B1689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714"/>
    <w:multiLevelType w:val="hybridMultilevel"/>
    <w:tmpl w:val="3F2C0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6"/>
  </w:num>
  <w:num w:numId="5">
    <w:abstractNumId w:val="11"/>
  </w:num>
  <w:num w:numId="6">
    <w:abstractNumId w:val="5"/>
  </w:num>
  <w:num w:numId="7">
    <w:abstractNumId w:val="10"/>
  </w:num>
  <w:num w:numId="8">
    <w:abstractNumId w:val="12"/>
  </w:num>
  <w:num w:numId="9">
    <w:abstractNumId w:val="17"/>
  </w:num>
  <w:num w:numId="10">
    <w:abstractNumId w:val="15"/>
  </w:num>
  <w:num w:numId="11">
    <w:abstractNumId w:val="3"/>
  </w:num>
  <w:num w:numId="12">
    <w:abstractNumId w:val="19"/>
  </w:num>
  <w:num w:numId="13">
    <w:abstractNumId w:val="9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8"/>
  </w:num>
  <w:num w:numId="17">
    <w:abstractNumId w:val="14"/>
  </w:num>
  <w:num w:numId="18">
    <w:abstractNumId w:val="16"/>
  </w:num>
  <w:num w:numId="19">
    <w:abstractNumId w:val="7"/>
  </w:num>
  <w:num w:numId="20">
    <w:abstractNumId w:val="8"/>
  </w:num>
  <w:num w:numId="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71C"/>
    <w:rsid w:val="000048FD"/>
    <w:rsid w:val="000077B4"/>
    <w:rsid w:val="00015B8F"/>
    <w:rsid w:val="00022ECE"/>
    <w:rsid w:val="000237E1"/>
    <w:rsid w:val="00033F04"/>
    <w:rsid w:val="000352CF"/>
    <w:rsid w:val="00037B2C"/>
    <w:rsid w:val="00042A51"/>
    <w:rsid w:val="00042D2E"/>
    <w:rsid w:val="00044C82"/>
    <w:rsid w:val="00053A58"/>
    <w:rsid w:val="00070ED6"/>
    <w:rsid w:val="00071594"/>
    <w:rsid w:val="00071E33"/>
    <w:rsid w:val="000730A1"/>
    <w:rsid w:val="000742DC"/>
    <w:rsid w:val="0008029E"/>
    <w:rsid w:val="00084C12"/>
    <w:rsid w:val="00093FC7"/>
    <w:rsid w:val="0009462C"/>
    <w:rsid w:val="00094B12"/>
    <w:rsid w:val="00095C85"/>
    <w:rsid w:val="00096C46"/>
    <w:rsid w:val="000A1B72"/>
    <w:rsid w:val="000A296F"/>
    <w:rsid w:val="000A2A28"/>
    <w:rsid w:val="000A3CDF"/>
    <w:rsid w:val="000B0CF8"/>
    <w:rsid w:val="000B192D"/>
    <w:rsid w:val="000B28EE"/>
    <w:rsid w:val="000B3E37"/>
    <w:rsid w:val="000C3B8C"/>
    <w:rsid w:val="000C4AAB"/>
    <w:rsid w:val="000D04B0"/>
    <w:rsid w:val="000E1B15"/>
    <w:rsid w:val="000F0B55"/>
    <w:rsid w:val="000F1C57"/>
    <w:rsid w:val="000F5615"/>
    <w:rsid w:val="000F605E"/>
    <w:rsid w:val="000F6840"/>
    <w:rsid w:val="000F7242"/>
    <w:rsid w:val="00101E64"/>
    <w:rsid w:val="00104A28"/>
    <w:rsid w:val="00107D5E"/>
    <w:rsid w:val="00124BFF"/>
    <w:rsid w:val="0012560E"/>
    <w:rsid w:val="00127108"/>
    <w:rsid w:val="00134B13"/>
    <w:rsid w:val="00146BC0"/>
    <w:rsid w:val="00146F32"/>
    <w:rsid w:val="00153C41"/>
    <w:rsid w:val="00154381"/>
    <w:rsid w:val="001638FC"/>
    <w:rsid w:val="001640A7"/>
    <w:rsid w:val="00164FA7"/>
    <w:rsid w:val="00166A03"/>
    <w:rsid w:val="001718A7"/>
    <w:rsid w:val="001737CF"/>
    <w:rsid w:val="00176083"/>
    <w:rsid w:val="001847A3"/>
    <w:rsid w:val="00192F37"/>
    <w:rsid w:val="001A70D2"/>
    <w:rsid w:val="001C3A30"/>
    <w:rsid w:val="001D657B"/>
    <w:rsid w:val="001D6A3F"/>
    <w:rsid w:val="001D7B54"/>
    <w:rsid w:val="001E0209"/>
    <w:rsid w:val="001E38A3"/>
    <w:rsid w:val="001E3DE9"/>
    <w:rsid w:val="001E776C"/>
    <w:rsid w:val="001F2CA2"/>
    <w:rsid w:val="001F51D0"/>
    <w:rsid w:val="002024C3"/>
    <w:rsid w:val="002042A0"/>
    <w:rsid w:val="00211CCD"/>
    <w:rsid w:val="002144C0"/>
    <w:rsid w:val="0022477D"/>
    <w:rsid w:val="002278A9"/>
    <w:rsid w:val="002336F9"/>
    <w:rsid w:val="0024028F"/>
    <w:rsid w:val="00241B7D"/>
    <w:rsid w:val="00244ABC"/>
    <w:rsid w:val="00247B07"/>
    <w:rsid w:val="00251B35"/>
    <w:rsid w:val="00260E1B"/>
    <w:rsid w:val="002734E2"/>
    <w:rsid w:val="00281FF2"/>
    <w:rsid w:val="002857DE"/>
    <w:rsid w:val="00291567"/>
    <w:rsid w:val="002916D5"/>
    <w:rsid w:val="002A22BF"/>
    <w:rsid w:val="002A2389"/>
    <w:rsid w:val="002A671D"/>
    <w:rsid w:val="002B4D55"/>
    <w:rsid w:val="002B5EA0"/>
    <w:rsid w:val="002B6119"/>
    <w:rsid w:val="002C1F06"/>
    <w:rsid w:val="002D3375"/>
    <w:rsid w:val="002D4B1A"/>
    <w:rsid w:val="002D73D4"/>
    <w:rsid w:val="002E48EE"/>
    <w:rsid w:val="002E7EBB"/>
    <w:rsid w:val="002F02A3"/>
    <w:rsid w:val="002F4ABE"/>
    <w:rsid w:val="003018BA"/>
    <w:rsid w:val="00302144"/>
    <w:rsid w:val="0030395F"/>
    <w:rsid w:val="00305C92"/>
    <w:rsid w:val="0030777E"/>
    <w:rsid w:val="003151C5"/>
    <w:rsid w:val="00325AEF"/>
    <w:rsid w:val="00332028"/>
    <w:rsid w:val="003326B2"/>
    <w:rsid w:val="003343CF"/>
    <w:rsid w:val="003441E4"/>
    <w:rsid w:val="00345862"/>
    <w:rsid w:val="00346FE9"/>
    <w:rsid w:val="0034759A"/>
    <w:rsid w:val="003503F6"/>
    <w:rsid w:val="003530DD"/>
    <w:rsid w:val="00363F78"/>
    <w:rsid w:val="003A0A5B"/>
    <w:rsid w:val="003A1176"/>
    <w:rsid w:val="003B0547"/>
    <w:rsid w:val="003B0782"/>
    <w:rsid w:val="003C0BAE"/>
    <w:rsid w:val="003C7348"/>
    <w:rsid w:val="003D18A9"/>
    <w:rsid w:val="003D3FA0"/>
    <w:rsid w:val="003D6CE2"/>
    <w:rsid w:val="003E1941"/>
    <w:rsid w:val="003E2FE6"/>
    <w:rsid w:val="003E49D5"/>
    <w:rsid w:val="003E508C"/>
    <w:rsid w:val="003F205D"/>
    <w:rsid w:val="003F38C0"/>
    <w:rsid w:val="004006D7"/>
    <w:rsid w:val="0040218F"/>
    <w:rsid w:val="00411236"/>
    <w:rsid w:val="00411475"/>
    <w:rsid w:val="00414E3C"/>
    <w:rsid w:val="00420FB7"/>
    <w:rsid w:val="004222C8"/>
    <w:rsid w:val="0042244A"/>
    <w:rsid w:val="0042745A"/>
    <w:rsid w:val="00431D5C"/>
    <w:rsid w:val="004331A2"/>
    <w:rsid w:val="004362C6"/>
    <w:rsid w:val="00436FA6"/>
    <w:rsid w:val="00437FA2"/>
    <w:rsid w:val="00443A24"/>
    <w:rsid w:val="00445970"/>
    <w:rsid w:val="00461EFC"/>
    <w:rsid w:val="00463BAA"/>
    <w:rsid w:val="004652C2"/>
    <w:rsid w:val="004706D1"/>
    <w:rsid w:val="00470AB0"/>
    <w:rsid w:val="00471326"/>
    <w:rsid w:val="00472BD0"/>
    <w:rsid w:val="00472C51"/>
    <w:rsid w:val="00472E20"/>
    <w:rsid w:val="00473E71"/>
    <w:rsid w:val="0047598D"/>
    <w:rsid w:val="004840FD"/>
    <w:rsid w:val="00486A4A"/>
    <w:rsid w:val="00490F7D"/>
    <w:rsid w:val="00491678"/>
    <w:rsid w:val="00495418"/>
    <w:rsid w:val="004968E2"/>
    <w:rsid w:val="0049729A"/>
    <w:rsid w:val="004A2EE6"/>
    <w:rsid w:val="004A3EEA"/>
    <w:rsid w:val="004A4D1F"/>
    <w:rsid w:val="004A6C06"/>
    <w:rsid w:val="004B50C2"/>
    <w:rsid w:val="004C704A"/>
    <w:rsid w:val="004D5282"/>
    <w:rsid w:val="004D593C"/>
    <w:rsid w:val="004F1551"/>
    <w:rsid w:val="004F195A"/>
    <w:rsid w:val="004F55A3"/>
    <w:rsid w:val="0050496F"/>
    <w:rsid w:val="00513B6F"/>
    <w:rsid w:val="00517C63"/>
    <w:rsid w:val="00521331"/>
    <w:rsid w:val="00521514"/>
    <w:rsid w:val="0052763D"/>
    <w:rsid w:val="005327CD"/>
    <w:rsid w:val="005363C4"/>
    <w:rsid w:val="00536BDE"/>
    <w:rsid w:val="005414DD"/>
    <w:rsid w:val="00543ACC"/>
    <w:rsid w:val="00560B3C"/>
    <w:rsid w:val="0056696D"/>
    <w:rsid w:val="005764F2"/>
    <w:rsid w:val="005764F7"/>
    <w:rsid w:val="00586F41"/>
    <w:rsid w:val="0059484D"/>
    <w:rsid w:val="005A0855"/>
    <w:rsid w:val="005A3196"/>
    <w:rsid w:val="005A512B"/>
    <w:rsid w:val="005B2552"/>
    <w:rsid w:val="005B7A34"/>
    <w:rsid w:val="005C080F"/>
    <w:rsid w:val="005C0F2C"/>
    <w:rsid w:val="005C55E5"/>
    <w:rsid w:val="005C61EA"/>
    <w:rsid w:val="005C696A"/>
    <w:rsid w:val="005E03E3"/>
    <w:rsid w:val="005E6E85"/>
    <w:rsid w:val="005E6FE3"/>
    <w:rsid w:val="005F152E"/>
    <w:rsid w:val="005F31D2"/>
    <w:rsid w:val="0061029B"/>
    <w:rsid w:val="00616AA9"/>
    <w:rsid w:val="00617230"/>
    <w:rsid w:val="006204D6"/>
    <w:rsid w:val="006211C4"/>
    <w:rsid w:val="00621CE1"/>
    <w:rsid w:val="00627FC9"/>
    <w:rsid w:val="00631431"/>
    <w:rsid w:val="00632E51"/>
    <w:rsid w:val="00647FA8"/>
    <w:rsid w:val="0065001D"/>
    <w:rsid w:val="00650C5F"/>
    <w:rsid w:val="0065234F"/>
    <w:rsid w:val="00654934"/>
    <w:rsid w:val="00657134"/>
    <w:rsid w:val="006620D9"/>
    <w:rsid w:val="00666DE3"/>
    <w:rsid w:val="00670F2D"/>
    <w:rsid w:val="00671958"/>
    <w:rsid w:val="00675843"/>
    <w:rsid w:val="0067703C"/>
    <w:rsid w:val="00677F82"/>
    <w:rsid w:val="00680055"/>
    <w:rsid w:val="00687869"/>
    <w:rsid w:val="00694C50"/>
    <w:rsid w:val="00696477"/>
    <w:rsid w:val="006A2502"/>
    <w:rsid w:val="006A5260"/>
    <w:rsid w:val="006C5C86"/>
    <w:rsid w:val="006D050F"/>
    <w:rsid w:val="006D3EF8"/>
    <w:rsid w:val="006D6139"/>
    <w:rsid w:val="006E3A9B"/>
    <w:rsid w:val="006E5D65"/>
    <w:rsid w:val="006F1282"/>
    <w:rsid w:val="006F1FBC"/>
    <w:rsid w:val="006F31E2"/>
    <w:rsid w:val="006F4F67"/>
    <w:rsid w:val="00705748"/>
    <w:rsid w:val="00706544"/>
    <w:rsid w:val="007072BA"/>
    <w:rsid w:val="0071023F"/>
    <w:rsid w:val="0071620A"/>
    <w:rsid w:val="00717E7B"/>
    <w:rsid w:val="007207F9"/>
    <w:rsid w:val="00724677"/>
    <w:rsid w:val="00725459"/>
    <w:rsid w:val="00725BAA"/>
    <w:rsid w:val="007327BD"/>
    <w:rsid w:val="00732C04"/>
    <w:rsid w:val="00734608"/>
    <w:rsid w:val="00745302"/>
    <w:rsid w:val="0074540B"/>
    <w:rsid w:val="007461D6"/>
    <w:rsid w:val="00746EC8"/>
    <w:rsid w:val="007472C3"/>
    <w:rsid w:val="007501EE"/>
    <w:rsid w:val="0076026F"/>
    <w:rsid w:val="00760898"/>
    <w:rsid w:val="00763BF1"/>
    <w:rsid w:val="007664C0"/>
    <w:rsid w:val="00766FD4"/>
    <w:rsid w:val="00767AFA"/>
    <w:rsid w:val="0077152A"/>
    <w:rsid w:val="0077188B"/>
    <w:rsid w:val="00774ED3"/>
    <w:rsid w:val="00780F9B"/>
    <w:rsid w:val="0078168C"/>
    <w:rsid w:val="00787C2A"/>
    <w:rsid w:val="00790E27"/>
    <w:rsid w:val="007A4022"/>
    <w:rsid w:val="007A4A05"/>
    <w:rsid w:val="007A6E6E"/>
    <w:rsid w:val="007C002F"/>
    <w:rsid w:val="007C3299"/>
    <w:rsid w:val="007C3BCC"/>
    <w:rsid w:val="007C4546"/>
    <w:rsid w:val="007C6495"/>
    <w:rsid w:val="007C656B"/>
    <w:rsid w:val="007D2274"/>
    <w:rsid w:val="007D4B92"/>
    <w:rsid w:val="007D6E56"/>
    <w:rsid w:val="007E4649"/>
    <w:rsid w:val="007F26D0"/>
    <w:rsid w:val="007F4155"/>
    <w:rsid w:val="007F6122"/>
    <w:rsid w:val="00801B40"/>
    <w:rsid w:val="00803CD9"/>
    <w:rsid w:val="0081554D"/>
    <w:rsid w:val="0081707E"/>
    <w:rsid w:val="00843243"/>
    <w:rsid w:val="008449B3"/>
    <w:rsid w:val="00845866"/>
    <w:rsid w:val="00846250"/>
    <w:rsid w:val="00846613"/>
    <w:rsid w:val="00852FAD"/>
    <w:rsid w:val="00854502"/>
    <w:rsid w:val="008552A2"/>
    <w:rsid w:val="00856DD1"/>
    <w:rsid w:val="0085747A"/>
    <w:rsid w:val="00864702"/>
    <w:rsid w:val="00877E3E"/>
    <w:rsid w:val="00884922"/>
    <w:rsid w:val="00885F64"/>
    <w:rsid w:val="008917F9"/>
    <w:rsid w:val="008A0471"/>
    <w:rsid w:val="008A09BE"/>
    <w:rsid w:val="008A17D4"/>
    <w:rsid w:val="008A3846"/>
    <w:rsid w:val="008A45F7"/>
    <w:rsid w:val="008B5CA1"/>
    <w:rsid w:val="008C0CC0"/>
    <w:rsid w:val="008C19A9"/>
    <w:rsid w:val="008C379D"/>
    <w:rsid w:val="008C5147"/>
    <w:rsid w:val="008C5359"/>
    <w:rsid w:val="008C5363"/>
    <w:rsid w:val="008D3DFB"/>
    <w:rsid w:val="008E22E1"/>
    <w:rsid w:val="008E4AFE"/>
    <w:rsid w:val="008E64F4"/>
    <w:rsid w:val="008F04E7"/>
    <w:rsid w:val="008F12C9"/>
    <w:rsid w:val="008F2587"/>
    <w:rsid w:val="008F347E"/>
    <w:rsid w:val="008F6E29"/>
    <w:rsid w:val="008F76BA"/>
    <w:rsid w:val="00903FB4"/>
    <w:rsid w:val="00916188"/>
    <w:rsid w:val="009168B6"/>
    <w:rsid w:val="00923D7D"/>
    <w:rsid w:val="00930553"/>
    <w:rsid w:val="009508DF"/>
    <w:rsid w:val="00950DAC"/>
    <w:rsid w:val="00954A07"/>
    <w:rsid w:val="00960E8E"/>
    <w:rsid w:val="0096552E"/>
    <w:rsid w:val="009728F4"/>
    <w:rsid w:val="00981345"/>
    <w:rsid w:val="009845C6"/>
    <w:rsid w:val="00997F14"/>
    <w:rsid w:val="009A78D9"/>
    <w:rsid w:val="009B3815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19"/>
    <w:rsid w:val="00A155EE"/>
    <w:rsid w:val="00A15F75"/>
    <w:rsid w:val="00A16210"/>
    <w:rsid w:val="00A2245B"/>
    <w:rsid w:val="00A24D4E"/>
    <w:rsid w:val="00A30110"/>
    <w:rsid w:val="00A308B6"/>
    <w:rsid w:val="00A36899"/>
    <w:rsid w:val="00A371F6"/>
    <w:rsid w:val="00A401CD"/>
    <w:rsid w:val="00A430A2"/>
    <w:rsid w:val="00A43BF6"/>
    <w:rsid w:val="00A44141"/>
    <w:rsid w:val="00A449A0"/>
    <w:rsid w:val="00A44A1B"/>
    <w:rsid w:val="00A53FA5"/>
    <w:rsid w:val="00A54817"/>
    <w:rsid w:val="00A55139"/>
    <w:rsid w:val="00A554EB"/>
    <w:rsid w:val="00A601C8"/>
    <w:rsid w:val="00A60799"/>
    <w:rsid w:val="00A64240"/>
    <w:rsid w:val="00A72931"/>
    <w:rsid w:val="00A84C85"/>
    <w:rsid w:val="00A8689C"/>
    <w:rsid w:val="00A9107C"/>
    <w:rsid w:val="00A95D36"/>
    <w:rsid w:val="00A97DE1"/>
    <w:rsid w:val="00AB053C"/>
    <w:rsid w:val="00AB670D"/>
    <w:rsid w:val="00AC7CC7"/>
    <w:rsid w:val="00AD1146"/>
    <w:rsid w:val="00AD27D3"/>
    <w:rsid w:val="00AD66D6"/>
    <w:rsid w:val="00AE1160"/>
    <w:rsid w:val="00AE203C"/>
    <w:rsid w:val="00AE2E74"/>
    <w:rsid w:val="00AE5FCB"/>
    <w:rsid w:val="00AE7439"/>
    <w:rsid w:val="00AF2C1E"/>
    <w:rsid w:val="00AF359A"/>
    <w:rsid w:val="00B06142"/>
    <w:rsid w:val="00B135B1"/>
    <w:rsid w:val="00B268DA"/>
    <w:rsid w:val="00B3130B"/>
    <w:rsid w:val="00B348A1"/>
    <w:rsid w:val="00B40727"/>
    <w:rsid w:val="00B40ADB"/>
    <w:rsid w:val="00B43B77"/>
    <w:rsid w:val="00B43E80"/>
    <w:rsid w:val="00B478C5"/>
    <w:rsid w:val="00B5545A"/>
    <w:rsid w:val="00B607DB"/>
    <w:rsid w:val="00B64867"/>
    <w:rsid w:val="00B66529"/>
    <w:rsid w:val="00B72653"/>
    <w:rsid w:val="00B75946"/>
    <w:rsid w:val="00B8056E"/>
    <w:rsid w:val="00B81424"/>
    <w:rsid w:val="00B819C8"/>
    <w:rsid w:val="00B82308"/>
    <w:rsid w:val="00B84C7D"/>
    <w:rsid w:val="00B90885"/>
    <w:rsid w:val="00BA421A"/>
    <w:rsid w:val="00BA6BBF"/>
    <w:rsid w:val="00BB520A"/>
    <w:rsid w:val="00BC3F5E"/>
    <w:rsid w:val="00BD3869"/>
    <w:rsid w:val="00BD66E9"/>
    <w:rsid w:val="00BD6FF4"/>
    <w:rsid w:val="00BE209A"/>
    <w:rsid w:val="00BE441B"/>
    <w:rsid w:val="00BE5100"/>
    <w:rsid w:val="00BE6FFD"/>
    <w:rsid w:val="00BF2C41"/>
    <w:rsid w:val="00C01EA2"/>
    <w:rsid w:val="00C058B4"/>
    <w:rsid w:val="00C05F44"/>
    <w:rsid w:val="00C079E2"/>
    <w:rsid w:val="00C131B5"/>
    <w:rsid w:val="00C16ABF"/>
    <w:rsid w:val="00C170AE"/>
    <w:rsid w:val="00C24C8F"/>
    <w:rsid w:val="00C26CB7"/>
    <w:rsid w:val="00C27B27"/>
    <w:rsid w:val="00C324C1"/>
    <w:rsid w:val="00C36992"/>
    <w:rsid w:val="00C40C8D"/>
    <w:rsid w:val="00C47CC8"/>
    <w:rsid w:val="00C56036"/>
    <w:rsid w:val="00C61DC5"/>
    <w:rsid w:val="00C61F52"/>
    <w:rsid w:val="00C66817"/>
    <w:rsid w:val="00C67E92"/>
    <w:rsid w:val="00C70A26"/>
    <w:rsid w:val="00C766DF"/>
    <w:rsid w:val="00C76B67"/>
    <w:rsid w:val="00C850EC"/>
    <w:rsid w:val="00C94B98"/>
    <w:rsid w:val="00CA082B"/>
    <w:rsid w:val="00CA2B96"/>
    <w:rsid w:val="00CA5089"/>
    <w:rsid w:val="00CA6392"/>
    <w:rsid w:val="00CB1158"/>
    <w:rsid w:val="00CB3D9E"/>
    <w:rsid w:val="00CB3E0B"/>
    <w:rsid w:val="00CD6897"/>
    <w:rsid w:val="00CE5BAC"/>
    <w:rsid w:val="00CE731C"/>
    <w:rsid w:val="00CF0D14"/>
    <w:rsid w:val="00CF25BE"/>
    <w:rsid w:val="00CF288E"/>
    <w:rsid w:val="00CF2C30"/>
    <w:rsid w:val="00CF78ED"/>
    <w:rsid w:val="00D02B25"/>
    <w:rsid w:val="00D02EBA"/>
    <w:rsid w:val="00D041EA"/>
    <w:rsid w:val="00D055C5"/>
    <w:rsid w:val="00D12EF0"/>
    <w:rsid w:val="00D17C3C"/>
    <w:rsid w:val="00D26B2C"/>
    <w:rsid w:val="00D34168"/>
    <w:rsid w:val="00D352C9"/>
    <w:rsid w:val="00D425B2"/>
    <w:rsid w:val="00D428D6"/>
    <w:rsid w:val="00D4321B"/>
    <w:rsid w:val="00D52231"/>
    <w:rsid w:val="00D552B2"/>
    <w:rsid w:val="00D564BC"/>
    <w:rsid w:val="00D608D1"/>
    <w:rsid w:val="00D60C2D"/>
    <w:rsid w:val="00D70A98"/>
    <w:rsid w:val="00D73190"/>
    <w:rsid w:val="00D74119"/>
    <w:rsid w:val="00D76DD7"/>
    <w:rsid w:val="00D8075B"/>
    <w:rsid w:val="00D81651"/>
    <w:rsid w:val="00D8678B"/>
    <w:rsid w:val="00D87A09"/>
    <w:rsid w:val="00DA2114"/>
    <w:rsid w:val="00DA410B"/>
    <w:rsid w:val="00DA4176"/>
    <w:rsid w:val="00DA7753"/>
    <w:rsid w:val="00DB0216"/>
    <w:rsid w:val="00DB6FE3"/>
    <w:rsid w:val="00DC261E"/>
    <w:rsid w:val="00DC77CF"/>
    <w:rsid w:val="00DD0BFD"/>
    <w:rsid w:val="00DD1ED1"/>
    <w:rsid w:val="00DD299B"/>
    <w:rsid w:val="00DD5755"/>
    <w:rsid w:val="00DE09C0"/>
    <w:rsid w:val="00DE4A14"/>
    <w:rsid w:val="00DE6FEB"/>
    <w:rsid w:val="00DF0114"/>
    <w:rsid w:val="00DF320D"/>
    <w:rsid w:val="00DF71C8"/>
    <w:rsid w:val="00E05702"/>
    <w:rsid w:val="00E06498"/>
    <w:rsid w:val="00E129B8"/>
    <w:rsid w:val="00E17626"/>
    <w:rsid w:val="00E21E7D"/>
    <w:rsid w:val="00E22FBC"/>
    <w:rsid w:val="00E24BF5"/>
    <w:rsid w:val="00E25338"/>
    <w:rsid w:val="00E32E2C"/>
    <w:rsid w:val="00E415DD"/>
    <w:rsid w:val="00E51E44"/>
    <w:rsid w:val="00E63348"/>
    <w:rsid w:val="00E645CF"/>
    <w:rsid w:val="00E65B9B"/>
    <w:rsid w:val="00E742AA"/>
    <w:rsid w:val="00E7470F"/>
    <w:rsid w:val="00E76781"/>
    <w:rsid w:val="00E77E88"/>
    <w:rsid w:val="00E8050F"/>
    <w:rsid w:val="00E8107D"/>
    <w:rsid w:val="00E960BB"/>
    <w:rsid w:val="00EA2074"/>
    <w:rsid w:val="00EA4832"/>
    <w:rsid w:val="00EA4E9D"/>
    <w:rsid w:val="00EA7291"/>
    <w:rsid w:val="00EB03A5"/>
    <w:rsid w:val="00EC310F"/>
    <w:rsid w:val="00EC4899"/>
    <w:rsid w:val="00ED03AB"/>
    <w:rsid w:val="00ED0608"/>
    <w:rsid w:val="00ED32D2"/>
    <w:rsid w:val="00ED513B"/>
    <w:rsid w:val="00ED61BC"/>
    <w:rsid w:val="00EE2A35"/>
    <w:rsid w:val="00EE32DE"/>
    <w:rsid w:val="00EE5457"/>
    <w:rsid w:val="00F070AB"/>
    <w:rsid w:val="00F10779"/>
    <w:rsid w:val="00F17567"/>
    <w:rsid w:val="00F226C7"/>
    <w:rsid w:val="00F27A7B"/>
    <w:rsid w:val="00F44C06"/>
    <w:rsid w:val="00F46B43"/>
    <w:rsid w:val="00F523C2"/>
    <w:rsid w:val="00F526AF"/>
    <w:rsid w:val="00F617C3"/>
    <w:rsid w:val="00F63158"/>
    <w:rsid w:val="00F66A5D"/>
    <w:rsid w:val="00F7066B"/>
    <w:rsid w:val="00F8096B"/>
    <w:rsid w:val="00F81CC8"/>
    <w:rsid w:val="00F83B28"/>
    <w:rsid w:val="00F83FBE"/>
    <w:rsid w:val="00F974DA"/>
    <w:rsid w:val="00FA46E5"/>
    <w:rsid w:val="00FB42D7"/>
    <w:rsid w:val="00FB66C2"/>
    <w:rsid w:val="00FB7DBA"/>
    <w:rsid w:val="00FC1C25"/>
    <w:rsid w:val="00FC3F45"/>
    <w:rsid w:val="00FD503F"/>
    <w:rsid w:val="00FD7589"/>
    <w:rsid w:val="00FE16CB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5B142"/>
  <w15:docId w15:val="{9297CABB-0A34-4A7A-A3B2-CC48BD7A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genproedu.com/paper/2016-04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l.genproedu.com/paper/2018-02" TargetMode="Externa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2419BC-8D61-41D6-8181-0B4F88F011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4B9992-D6B2-4681-8578-8722D351A6DB}"/>
</file>

<file path=customXml/itemProps3.xml><?xml version="1.0" encoding="utf-8"?>
<ds:datastoreItem xmlns:ds="http://schemas.openxmlformats.org/officeDocument/2006/customXml" ds:itemID="{1FBCC188-8820-4FA0-A17A-858514034AFB}"/>
</file>

<file path=customXml/itemProps4.xml><?xml version="1.0" encoding="utf-8"?>
<ds:datastoreItem xmlns:ds="http://schemas.openxmlformats.org/officeDocument/2006/customXml" ds:itemID="{3EC3AB55-63C4-4A9D-8CFB-4ADDE0AE554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11</Pages>
  <Words>3429</Words>
  <Characters>20576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Zieliński Janusz</cp:lastModifiedBy>
  <cp:revision>2</cp:revision>
  <cp:lastPrinted>2019-02-06T12:12:00Z</cp:lastPrinted>
  <dcterms:created xsi:type="dcterms:W3CDTF">2020-10-17T10:09:00Z</dcterms:created>
  <dcterms:modified xsi:type="dcterms:W3CDTF">2020-10-17T10:09:00Z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