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8A5D3" w14:textId="155E3587" w:rsidR="006E5D65" w:rsidRPr="00F1691A" w:rsidRDefault="00D8678B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1691A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1691A">
        <w:rPr>
          <w:rFonts w:ascii="Corbel" w:hAnsi="Corbel" w:cstheme="minorHAnsi"/>
          <w:bCs/>
          <w:i/>
          <w:sz w:val="24"/>
          <w:szCs w:val="24"/>
        </w:rPr>
        <w:t>1.5</w:t>
      </w:r>
      <w:r w:rsidRPr="00F1691A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1691A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="00CD6897" w:rsidRPr="00F1691A">
        <w:rPr>
          <w:rFonts w:ascii="Corbel" w:hAnsi="Corbel" w:cstheme="minorHAnsi"/>
          <w:bCs/>
          <w:i/>
          <w:sz w:val="24"/>
          <w:szCs w:val="24"/>
        </w:rPr>
        <w:t xml:space="preserve"> nr </w:t>
      </w:r>
      <w:r w:rsidR="00F17567" w:rsidRPr="00F1691A">
        <w:rPr>
          <w:rFonts w:ascii="Corbel" w:hAnsi="Corbel" w:cstheme="minorHAnsi"/>
          <w:bCs/>
          <w:i/>
          <w:sz w:val="24"/>
          <w:szCs w:val="24"/>
        </w:rPr>
        <w:t>12/2019</w:t>
      </w:r>
    </w:p>
    <w:p w14:paraId="312E3977" w14:textId="77777777" w:rsidR="0085747A" w:rsidRPr="00F1691A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1691A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555F4B58" w14:textId="632707F7" w:rsidR="0085747A" w:rsidRPr="00F1691A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1691A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1691A">
        <w:rPr>
          <w:rFonts w:ascii="Corbel" w:hAnsi="Corbel" w:cstheme="minorHAnsi"/>
          <w:b/>
          <w:smallCaps/>
          <w:sz w:val="24"/>
          <w:szCs w:val="24"/>
        </w:rPr>
        <w:t xml:space="preserve"> 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20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20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/202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1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- 202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2</w:t>
      </w:r>
      <w:r w:rsidR="00761076" w:rsidRPr="00F1691A">
        <w:rPr>
          <w:rFonts w:ascii="Corbel" w:hAnsi="Corbel" w:cstheme="minorHAnsi"/>
          <w:i/>
          <w:smallCaps/>
          <w:sz w:val="24"/>
          <w:szCs w:val="24"/>
        </w:rPr>
        <w:t>/202</w:t>
      </w:r>
      <w:r w:rsidR="00EC57F6" w:rsidRPr="00F1691A">
        <w:rPr>
          <w:rFonts w:ascii="Corbel" w:hAnsi="Corbel" w:cstheme="minorHAnsi"/>
          <w:i/>
          <w:smallCaps/>
          <w:sz w:val="24"/>
          <w:szCs w:val="24"/>
        </w:rPr>
        <w:t>3</w:t>
      </w:r>
    </w:p>
    <w:p w14:paraId="43DA42E3" w14:textId="5D152BEF" w:rsidR="0085747A" w:rsidRPr="00F1691A" w:rsidRDefault="00EA4832" w:rsidP="002E635B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i/>
          <w:sz w:val="24"/>
          <w:szCs w:val="24"/>
        </w:rPr>
        <w:t xml:space="preserve"> </w:t>
      </w:r>
      <w:r w:rsidR="0085747A" w:rsidRPr="00F1691A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F1691A">
        <w:rPr>
          <w:rFonts w:ascii="Corbel" w:hAnsi="Corbel" w:cstheme="minorHAnsi"/>
          <w:sz w:val="24"/>
          <w:szCs w:val="24"/>
        </w:rPr>
        <w:t>)</w:t>
      </w:r>
    </w:p>
    <w:p w14:paraId="2744E917" w14:textId="1E62DACE" w:rsidR="00445970" w:rsidRPr="00F1691A" w:rsidRDefault="00445970" w:rsidP="002E635B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Rok akademicki </w:t>
      </w:r>
      <w:r w:rsidR="00107C14" w:rsidRPr="00F1691A">
        <w:rPr>
          <w:rFonts w:ascii="Corbel" w:hAnsi="Corbel" w:cstheme="minorHAnsi"/>
          <w:sz w:val="24"/>
          <w:szCs w:val="24"/>
        </w:rPr>
        <w:t>20</w:t>
      </w:r>
      <w:r w:rsidR="00B32A37" w:rsidRPr="00F1691A">
        <w:rPr>
          <w:rFonts w:ascii="Corbel" w:hAnsi="Corbel" w:cstheme="minorHAnsi"/>
          <w:sz w:val="24"/>
          <w:szCs w:val="24"/>
        </w:rPr>
        <w:t>2</w:t>
      </w:r>
      <w:r w:rsidR="00EC57F6" w:rsidRPr="00F1691A">
        <w:rPr>
          <w:rFonts w:ascii="Corbel" w:hAnsi="Corbel" w:cstheme="minorHAnsi"/>
          <w:sz w:val="24"/>
          <w:szCs w:val="24"/>
        </w:rPr>
        <w:t>2</w:t>
      </w:r>
      <w:r w:rsidR="00107C14" w:rsidRPr="00F1691A">
        <w:rPr>
          <w:rFonts w:ascii="Corbel" w:hAnsi="Corbel" w:cstheme="minorHAnsi"/>
          <w:sz w:val="24"/>
          <w:szCs w:val="24"/>
        </w:rPr>
        <w:t>/202</w:t>
      </w:r>
      <w:r w:rsidR="00EC57F6" w:rsidRPr="00F1691A">
        <w:rPr>
          <w:rFonts w:ascii="Corbel" w:hAnsi="Corbel" w:cstheme="minorHAnsi"/>
          <w:sz w:val="24"/>
          <w:szCs w:val="24"/>
        </w:rPr>
        <w:t>3</w:t>
      </w:r>
    </w:p>
    <w:p w14:paraId="19AEDD0B" w14:textId="77777777" w:rsidR="0085747A" w:rsidRPr="00F1691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  <w:bookmarkStart w:id="0" w:name="_GoBack"/>
      <w:bookmarkEnd w:id="0"/>
    </w:p>
    <w:p w14:paraId="64629F9F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1691A">
        <w:rPr>
          <w:rFonts w:ascii="Corbel" w:hAnsi="Corbel" w:cstheme="minorHAnsi"/>
          <w:szCs w:val="24"/>
        </w:rPr>
        <w:t xml:space="preserve">1. </w:t>
      </w:r>
      <w:r w:rsidR="0085747A" w:rsidRPr="00F1691A">
        <w:rPr>
          <w:rFonts w:ascii="Corbel" w:hAnsi="Corbel" w:cstheme="minorHAnsi"/>
          <w:szCs w:val="24"/>
        </w:rPr>
        <w:t xml:space="preserve">Podstawowe </w:t>
      </w:r>
      <w:r w:rsidR="00445970" w:rsidRPr="00F1691A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1691A" w14:paraId="73700841" w14:textId="77777777" w:rsidTr="00A07C40">
        <w:tc>
          <w:tcPr>
            <w:tcW w:w="2694" w:type="dxa"/>
            <w:vAlign w:val="center"/>
          </w:tcPr>
          <w:p w14:paraId="3692928B" w14:textId="77777777" w:rsidR="0085747A" w:rsidRPr="00F169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0CBB09" w14:textId="77777777" w:rsidR="0085747A" w:rsidRPr="00F1691A" w:rsidRDefault="00107C14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Antropologia</w:t>
            </w:r>
          </w:p>
        </w:tc>
      </w:tr>
      <w:tr w:rsidR="0085747A" w:rsidRPr="00F1691A" w14:paraId="2D429011" w14:textId="77777777" w:rsidTr="00A07C40">
        <w:tc>
          <w:tcPr>
            <w:tcW w:w="2694" w:type="dxa"/>
            <w:vAlign w:val="center"/>
          </w:tcPr>
          <w:p w14:paraId="2BF9AA76" w14:textId="77777777" w:rsidR="0085747A" w:rsidRPr="00F1691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40D4CA8" w14:textId="77777777" w:rsidR="0085747A" w:rsidRPr="00F1691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85747A" w:rsidRPr="00F1691A" w14:paraId="3DB2FF36" w14:textId="77777777" w:rsidTr="00A07C40">
        <w:tc>
          <w:tcPr>
            <w:tcW w:w="2694" w:type="dxa"/>
            <w:vAlign w:val="center"/>
          </w:tcPr>
          <w:p w14:paraId="6D9D9724" w14:textId="77777777" w:rsidR="0085747A" w:rsidRPr="00F1691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</w:t>
            </w:r>
            <w:r w:rsidR="00C05F44" w:rsidRPr="00F1691A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1BC3E68" w14:textId="77777777" w:rsidR="0085747A" w:rsidRPr="00F1691A" w:rsidRDefault="00A07C4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Kolegium Nauk Medycznych</w:t>
            </w:r>
          </w:p>
        </w:tc>
      </w:tr>
      <w:tr w:rsidR="00A07C40" w:rsidRPr="00F1691A" w14:paraId="66C559A8" w14:textId="77777777" w:rsidTr="00A07C40">
        <w:tc>
          <w:tcPr>
            <w:tcW w:w="2694" w:type="dxa"/>
            <w:vAlign w:val="center"/>
          </w:tcPr>
          <w:p w14:paraId="16F595E2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683BBB7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Instytut Nauk o Kulturze Fizycznej</w:t>
            </w:r>
          </w:p>
        </w:tc>
      </w:tr>
      <w:tr w:rsidR="00A07C40" w:rsidRPr="00F1691A" w14:paraId="73D9488A" w14:textId="77777777" w:rsidTr="00A07C40">
        <w:tc>
          <w:tcPr>
            <w:tcW w:w="2694" w:type="dxa"/>
            <w:vAlign w:val="center"/>
          </w:tcPr>
          <w:p w14:paraId="3C0D7DBD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9D913A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Wychowanie Fizyczne</w:t>
            </w:r>
          </w:p>
        </w:tc>
      </w:tr>
      <w:tr w:rsidR="00A07C40" w:rsidRPr="00F1691A" w14:paraId="189B3201" w14:textId="77777777" w:rsidTr="00A07C40">
        <w:tc>
          <w:tcPr>
            <w:tcW w:w="2694" w:type="dxa"/>
            <w:vAlign w:val="center"/>
          </w:tcPr>
          <w:p w14:paraId="71C0DAAE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922B7E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studia pierwszego stopnia</w:t>
            </w:r>
          </w:p>
        </w:tc>
      </w:tr>
      <w:tr w:rsidR="00A07C40" w:rsidRPr="00F1691A" w14:paraId="3FD5DAC4" w14:textId="77777777" w:rsidTr="00A07C40">
        <w:tc>
          <w:tcPr>
            <w:tcW w:w="2694" w:type="dxa"/>
            <w:vAlign w:val="center"/>
          </w:tcPr>
          <w:p w14:paraId="14DA10CE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C36A68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07C40" w:rsidRPr="00F1691A" w14:paraId="66409DDC" w14:textId="77777777" w:rsidTr="00A07C40">
        <w:tc>
          <w:tcPr>
            <w:tcW w:w="2694" w:type="dxa"/>
            <w:vAlign w:val="center"/>
          </w:tcPr>
          <w:p w14:paraId="0A3679E2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EE7D0F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A07C40" w:rsidRPr="00F1691A" w14:paraId="53EAE1AA" w14:textId="77777777" w:rsidTr="00A07C40">
        <w:tc>
          <w:tcPr>
            <w:tcW w:w="2694" w:type="dxa"/>
            <w:vAlign w:val="center"/>
          </w:tcPr>
          <w:p w14:paraId="57F4F2F6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B19B2BD" w14:textId="7176B47B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 xml:space="preserve">3 rok, semestr </w:t>
            </w:r>
            <w:r w:rsidR="002E14C5" w:rsidRPr="00F1691A">
              <w:rPr>
                <w:rFonts w:ascii="Corbel" w:hAnsi="Corbel" w:cstheme="minorHAnsi"/>
                <w:b w:val="0"/>
                <w:sz w:val="24"/>
                <w:szCs w:val="24"/>
              </w:rPr>
              <w:t>5</w:t>
            </w:r>
          </w:p>
        </w:tc>
      </w:tr>
      <w:tr w:rsidR="00A07C40" w:rsidRPr="00F1691A" w14:paraId="28421A77" w14:textId="77777777" w:rsidTr="00A07C40">
        <w:tc>
          <w:tcPr>
            <w:tcW w:w="2694" w:type="dxa"/>
            <w:vAlign w:val="center"/>
          </w:tcPr>
          <w:p w14:paraId="74E00AE6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0F1915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A07C40" w:rsidRPr="00F1691A" w14:paraId="4636722A" w14:textId="77777777" w:rsidTr="00A07C40">
        <w:tc>
          <w:tcPr>
            <w:tcW w:w="2694" w:type="dxa"/>
            <w:vAlign w:val="center"/>
          </w:tcPr>
          <w:p w14:paraId="0AFE06EC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E5C4E58" w14:textId="77777777" w:rsidR="00A07C40" w:rsidRPr="00F1691A" w:rsidRDefault="00A07C40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polski</w:t>
            </w:r>
          </w:p>
        </w:tc>
      </w:tr>
      <w:tr w:rsidR="00A07C40" w:rsidRPr="00F1691A" w14:paraId="03BC9453" w14:textId="77777777" w:rsidTr="00A07C40">
        <w:tc>
          <w:tcPr>
            <w:tcW w:w="2694" w:type="dxa"/>
            <w:vAlign w:val="center"/>
          </w:tcPr>
          <w:p w14:paraId="31C69A30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B15F09E" w14:textId="77777777" w:rsidR="00A07C40" w:rsidRPr="00F1691A" w:rsidRDefault="00420A71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d</w:t>
            </w:r>
            <w:r w:rsidR="00A07C40" w:rsidRPr="00F1691A">
              <w:rPr>
                <w:rFonts w:ascii="Corbel" w:hAnsi="Corbel" w:cstheme="minorHAnsi"/>
                <w:b w:val="0"/>
                <w:sz w:val="24"/>
                <w:szCs w:val="24"/>
              </w:rPr>
              <w:t>r Piotr Matłosz</w:t>
            </w:r>
          </w:p>
        </w:tc>
      </w:tr>
      <w:tr w:rsidR="00A07C40" w:rsidRPr="00F1691A" w14:paraId="3A617961" w14:textId="77777777" w:rsidTr="00A07C40">
        <w:tc>
          <w:tcPr>
            <w:tcW w:w="2694" w:type="dxa"/>
            <w:vAlign w:val="center"/>
          </w:tcPr>
          <w:p w14:paraId="7492ED18" w14:textId="77777777" w:rsidR="00A07C40" w:rsidRPr="00F1691A" w:rsidRDefault="00A07C40" w:rsidP="00A07C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9EB3B8" w14:textId="77777777" w:rsidR="00A07C40" w:rsidRPr="00F1691A" w:rsidRDefault="00420A71" w:rsidP="00A07C40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d</w:t>
            </w:r>
            <w:r w:rsidR="00A07C40" w:rsidRPr="00F1691A">
              <w:rPr>
                <w:rFonts w:ascii="Corbel" w:hAnsi="Corbel" w:cstheme="minorHAnsi"/>
                <w:b w:val="0"/>
                <w:sz w:val="24"/>
                <w:szCs w:val="24"/>
              </w:rPr>
              <w:t>r Piotr Matłosz</w:t>
            </w:r>
          </w:p>
        </w:tc>
      </w:tr>
    </w:tbl>
    <w:p w14:paraId="487A486B" w14:textId="77777777" w:rsidR="0085747A" w:rsidRPr="00F1691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* </w:t>
      </w:r>
      <w:r w:rsidRPr="00F1691A">
        <w:rPr>
          <w:rFonts w:ascii="Corbel" w:hAnsi="Corbel" w:cstheme="minorHAnsi"/>
          <w:i/>
          <w:sz w:val="24"/>
          <w:szCs w:val="24"/>
        </w:rPr>
        <w:t>-</w:t>
      </w:r>
      <w:r w:rsidR="00B90885" w:rsidRPr="00F1691A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1691A">
        <w:rPr>
          <w:rFonts w:ascii="Corbel" w:hAnsi="Corbel" w:cstheme="minorHAnsi"/>
          <w:b w:val="0"/>
          <w:sz w:val="24"/>
          <w:szCs w:val="24"/>
        </w:rPr>
        <w:t>e,</w:t>
      </w:r>
      <w:r w:rsidRPr="00F1691A">
        <w:rPr>
          <w:rFonts w:ascii="Corbel" w:hAnsi="Corbel" w:cstheme="minorHAnsi"/>
          <w:i/>
          <w:sz w:val="24"/>
          <w:szCs w:val="24"/>
        </w:rPr>
        <w:t xml:space="preserve"> </w:t>
      </w:r>
      <w:r w:rsidRPr="00F1691A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1691A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163903F8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245A056E" w14:textId="77777777" w:rsidR="0085747A" w:rsidRPr="00F1691A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1.</w:t>
      </w:r>
      <w:r w:rsidR="00E22FBC" w:rsidRPr="00F1691A">
        <w:rPr>
          <w:rFonts w:ascii="Corbel" w:hAnsi="Corbel" w:cstheme="minorHAnsi"/>
          <w:sz w:val="24"/>
          <w:szCs w:val="24"/>
        </w:rPr>
        <w:t>1</w:t>
      </w:r>
      <w:r w:rsidRPr="00F1691A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2C8F199D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1691A" w14:paraId="431DB238" w14:textId="77777777" w:rsidTr="0038662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9013" w14:textId="331B5361" w:rsidR="00015B8F" w:rsidRPr="00F1691A" w:rsidRDefault="00015B8F" w:rsidP="002E14C5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Semestr</w:t>
            </w:r>
            <w:r w:rsidR="002E14C5" w:rsidRPr="00F1691A">
              <w:rPr>
                <w:rFonts w:ascii="Corbel" w:hAnsi="Corbel" w:cstheme="minorHAnsi"/>
                <w:szCs w:val="24"/>
              </w:rPr>
              <w:t xml:space="preserve"> </w:t>
            </w:r>
            <w:r w:rsidR="002B5EA0" w:rsidRPr="00F1691A">
              <w:rPr>
                <w:rFonts w:ascii="Corbel" w:hAnsi="Corbel" w:cstheme="minorHAnsi"/>
                <w:szCs w:val="24"/>
              </w:rPr>
              <w:t>(</w:t>
            </w:r>
            <w:r w:rsidR="00363F78" w:rsidRPr="00F1691A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01EA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661F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6D41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4715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BCC1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26EF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6B1A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1691A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9AD7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1691A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EE23" w14:textId="77777777" w:rsidR="00015B8F" w:rsidRPr="00F1691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F1691A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F1691A">
              <w:rPr>
                <w:rFonts w:ascii="Corbel" w:hAnsi="Corbel" w:cstheme="minorHAnsi"/>
                <w:b/>
                <w:szCs w:val="24"/>
              </w:rPr>
              <w:t>.</w:t>
            </w:r>
            <w:r w:rsidRPr="00F1691A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015B8F" w:rsidRPr="00F1691A" w14:paraId="115883D9" w14:textId="77777777" w:rsidTr="0038662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F1C6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A1432" w14:textId="6F9DB1EB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="00EC57F6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57EC7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967A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754D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E08B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F89C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306B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581A" w14:textId="77777777" w:rsidR="00015B8F" w:rsidRPr="00F1691A" w:rsidRDefault="00015B8F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D88E" w14:textId="77777777" w:rsidR="00015B8F" w:rsidRPr="00F1691A" w:rsidRDefault="00386627" w:rsidP="002E14C5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0BC6E185" w14:textId="77777777" w:rsidR="00923D7D" w:rsidRPr="00F1691A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67C65BF1" w14:textId="77777777" w:rsidR="00923D7D" w:rsidRPr="00F1691A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3FC22855" w14:textId="77777777" w:rsidR="0085747A" w:rsidRPr="00F1691A" w:rsidRDefault="0085747A" w:rsidP="00420A71">
      <w:pPr>
        <w:pStyle w:val="Punktygwne"/>
        <w:tabs>
          <w:tab w:val="left" w:pos="709"/>
        </w:tabs>
        <w:spacing w:before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>1.</w:t>
      </w:r>
      <w:r w:rsidR="00E22FBC" w:rsidRPr="00F1691A">
        <w:rPr>
          <w:rFonts w:ascii="Corbel" w:hAnsi="Corbel" w:cstheme="minorHAnsi"/>
          <w:smallCaps w:val="0"/>
          <w:szCs w:val="24"/>
        </w:rPr>
        <w:t>2</w:t>
      </w:r>
      <w:r w:rsidR="00F83B28" w:rsidRPr="00F1691A">
        <w:rPr>
          <w:rFonts w:ascii="Corbel" w:hAnsi="Corbel" w:cstheme="minorHAnsi"/>
          <w:smallCaps w:val="0"/>
          <w:szCs w:val="24"/>
        </w:rPr>
        <w:t>.</w:t>
      </w:r>
      <w:r w:rsidR="00F83B28" w:rsidRPr="00F1691A">
        <w:rPr>
          <w:rFonts w:ascii="Corbel" w:hAnsi="Corbel" w:cstheme="minorHAnsi"/>
          <w:smallCaps w:val="0"/>
          <w:szCs w:val="24"/>
        </w:rPr>
        <w:tab/>
      </w:r>
      <w:r w:rsidRPr="00F1691A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1692216B" w14:textId="77777777" w:rsidR="0085747A" w:rsidRPr="00F1691A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Segoe UI Symbol" w:eastAsia="MS Gothic" w:hAnsi="Segoe UI Symbol" w:cs="Segoe UI Symbol"/>
          <w:b w:val="0"/>
          <w:szCs w:val="24"/>
        </w:rPr>
        <w:t>☐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F1691A">
        <w:rPr>
          <w:rFonts w:ascii="Corbel" w:hAnsi="Corbel" w:cstheme="minorHAnsi"/>
          <w:b w:val="0"/>
          <w:smallCaps w:val="0"/>
          <w:szCs w:val="24"/>
          <w:u w:val="single"/>
        </w:rPr>
        <w:t>zajęcia w formie tradycyjnej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7F18C5DB" w14:textId="77777777" w:rsidR="0085747A" w:rsidRPr="00F1691A" w:rsidRDefault="0085747A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Segoe UI Symbol" w:eastAsia="MS Gothic" w:hAnsi="Segoe UI Symbol" w:cs="Segoe UI Symbol"/>
          <w:b w:val="0"/>
          <w:szCs w:val="24"/>
        </w:rPr>
        <w:t>☐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6B6767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14:paraId="576ADC91" w14:textId="77777777" w:rsidR="00E22FBC" w:rsidRPr="00F1691A" w:rsidRDefault="00E22FBC" w:rsidP="00420A71">
      <w:pPr>
        <w:pStyle w:val="Punktygwne"/>
        <w:tabs>
          <w:tab w:val="left" w:pos="709"/>
        </w:tabs>
        <w:spacing w:before="0"/>
        <w:ind w:left="709" w:hanging="425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1691A">
        <w:rPr>
          <w:rFonts w:ascii="Corbel" w:hAnsi="Corbel" w:cstheme="minorHAnsi"/>
          <w:smallCaps w:val="0"/>
          <w:szCs w:val="24"/>
        </w:rPr>
        <w:tab/>
      </w:r>
      <w:r w:rsidRPr="00F1691A">
        <w:rPr>
          <w:rFonts w:ascii="Corbel" w:hAnsi="Corbel" w:cstheme="minorHAnsi"/>
          <w:smallCaps w:val="0"/>
          <w:szCs w:val="24"/>
        </w:rPr>
        <w:t>For</w:t>
      </w:r>
      <w:r w:rsidR="00445970" w:rsidRPr="00F1691A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1691A">
        <w:rPr>
          <w:rFonts w:ascii="Corbel" w:hAnsi="Corbel" w:cstheme="minorHAnsi"/>
          <w:smallCaps w:val="0"/>
          <w:szCs w:val="24"/>
        </w:rPr>
        <w:t xml:space="preserve"> (z toku) </w:t>
      </w:r>
      <w:r w:rsidRPr="00F1691A">
        <w:rPr>
          <w:rFonts w:ascii="Corbel" w:hAnsi="Corbel" w:cstheme="minorHAnsi"/>
          <w:b w:val="0"/>
          <w:smallCaps w:val="0"/>
          <w:szCs w:val="24"/>
        </w:rPr>
        <w:t>(egzamin, zaliczenie z oceną, zaliczenie bez oceny)</w:t>
      </w:r>
    </w:p>
    <w:p w14:paraId="399C9426" w14:textId="77777777" w:rsidR="00420A71" w:rsidRPr="00F1691A" w:rsidRDefault="00420A71" w:rsidP="00420A71">
      <w:pPr>
        <w:spacing w:after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ab/>
        <w:t>ćwiczenia – zaliczenie z oceną</w:t>
      </w:r>
    </w:p>
    <w:p w14:paraId="46EC37BE" w14:textId="77777777" w:rsidR="009C54AE" w:rsidRPr="00F1691A" w:rsidRDefault="00420A71" w:rsidP="00420A71">
      <w:pPr>
        <w:ind w:firstLine="708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wykład </w:t>
      </w:r>
      <w:r w:rsidR="00432491" w:rsidRPr="00F1691A">
        <w:rPr>
          <w:rFonts w:ascii="Corbel" w:hAnsi="Corbel" w:cstheme="minorHAnsi"/>
          <w:sz w:val="24"/>
          <w:szCs w:val="24"/>
        </w:rPr>
        <w:t>–</w:t>
      </w:r>
      <w:r w:rsidRPr="00F1691A">
        <w:rPr>
          <w:rFonts w:ascii="Corbel" w:hAnsi="Corbel" w:cstheme="minorHAnsi"/>
          <w:sz w:val="24"/>
          <w:szCs w:val="24"/>
        </w:rPr>
        <w:t xml:space="preserve"> egzamin</w:t>
      </w:r>
      <w:r w:rsidR="00432491" w:rsidRPr="00F1691A">
        <w:rPr>
          <w:rFonts w:ascii="Corbel" w:hAnsi="Corbel" w:cstheme="minorHAnsi"/>
          <w:sz w:val="24"/>
          <w:szCs w:val="24"/>
        </w:rPr>
        <w:t xml:space="preserve"> pisemny</w:t>
      </w:r>
    </w:p>
    <w:p w14:paraId="6F2347DE" w14:textId="77777777" w:rsidR="00E960BB" w:rsidRPr="00F1691A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691A" w14:paraId="1BEAC14B" w14:textId="77777777" w:rsidTr="00745302">
        <w:tc>
          <w:tcPr>
            <w:tcW w:w="9670" w:type="dxa"/>
          </w:tcPr>
          <w:p w14:paraId="3788F34E" w14:textId="77777777" w:rsidR="0085747A" w:rsidRPr="00F1691A" w:rsidRDefault="00386627" w:rsidP="00350AC8">
            <w:pPr>
              <w:pStyle w:val="Punktygwne"/>
              <w:spacing w:before="40" w:after="40" w:line="360" w:lineRule="auto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Anatomia człowieka, Podstawy biologii, Fizjologia</w:t>
            </w:r>
          </w:p>
        </w:tc>
      </w:tr>
    </w:tbl>
    <w:p w14:paraId="18061870" w14:textId="32F84F92" w:rsidR="00153C41" w:rsidRPr="00F1691A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7B11670E" w14:textId="77777777" w:rsidR="002E14C5" w:rsidRPr="00F1691A" w:rsidRDefault="002E14C5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E45163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szCs w:val="24"/>
        </w:rPr>
        <w:lastRenderedPageBreak/>
        <w:t>3.</w:t>
      </w:r>
      <w:r w:rsidR="0085747A" w:rsidRPr="00F1691A">
        <w:rPr>
          <w:rFonts w:ascii="Corbel" w:hAnsi="Corbel" w:cstheme="minorHAnsi"/>
          <w:szCs w:val="24"/>
        </w:rPr>
        <w:t xml:space="preserve"> </w:t>
      </w:r>
      <w:r w:rsidR="00A84C85" w:rsidRPr="00F1691A">
        <w:rPr>
          <w:rFonts w:ascii="Corbel" w:hAnsi="Corbel" w:cstheme="minorHAnsi"/>
          <w:szCs w:val="24"/>
        </w:rPr>
        <w:t>cele, efekty uczenia się</w:t>
      </w:r>
      <w:r w:rsidR="0085747A" w:rsidRPr="00F1691A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1E130E7F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5C1FD535" w14:textId="77777777" w:rsidR="0085747A" w:rsidRPr="00F1691A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3.1 </w:t>
      </w:r>
      <w:r w:rsidR="00C05F44" w:rsidRPr="00F1691A">
        <w:rPr>
          <w:rFonts w:ascii="Corbel" w:hAnsi="Corbel" w:cstheme="minorHAnsi"/>
          <w:sz w:val="24"/>
          <w:szCs w:val="24"/>
        </w:rPr>
        <w:t>Cele przedmiotu</w:t>
      </w:r>
    </w:p>
    <w:p w14:paraId="4C433F80" w14:textId="77777777" w:rsidR="00F83B28" w:rsidRPr="00F1691A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F1691A" w14:paraId="1BECFC97" w14:textId="77777777" w:rsidTr="006D03AB">
        <w:tc>
          <w:tcPr>
            <w:tcW w:w="843" w:type="dxa"/>
            <w:vAlign w:val="center"/>
          </w:tcPr>
          <w:p w14:paraId="4AE7E4E5" w14:textId="77777777" w:rsidR="0085747A" w:rsidRPr="00F1691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D450566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o genezie, celach i zadaniach antropologii fizycznej</w:t>
            </w:r>
          </w:p>
        </w:tc>
      </w:tr>
      <w:tr w:rsidR="006D03AB" w:rsidRPr="00F1691A" w14:paraId="40AC3EAB" w14:textId="77777777" w:rsidTr="006D03AB">
        <w:tc>
          <w:tcPr>
            <w:tcW w:w="843" w:type="dxa"/>
            <w:vAlign w:val="center"/>
          </w:tcPr>
          <w:p w14:paraId="6DA2DADC" w14:textId="77777777" w:rsidR="006D03AB" w:rsidRPr="00F1691A" w:rsidRDefault="006D03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BB317FE" w14:textId="77777777" w:rsidR="006D03AB" w:rsidRPr="00F1691A" w:rsidRDefault="006D03AB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dotyczącej procesu ontogenezy oraz jej genetycznych i</w:t>
            </w:r>
            <w:r w:rsidR="00C12853" w:rsidRPr="00F1691A">
              <w:rPr>
                <w:rFonts w:ascii="Corbel" w:hAnsi="Corbel" w:cstheme="minorHAnsi"/>
                <w:b w:val="0"/>
                <w:sz w:val="24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środowiskowych determinantów</w:t>
            </w:r>
          </w:p>
        </w:tc>
      </w:tr>
      <w:tr w:rsidR="006D03AB" w:rsidRPr="00F1691A" w14:paraId="66CD4BBA" w14:textId="77777777" w:rsidTr="006D03AB">
        <w:tc>
          <w:tcPr>
            <w:tcW w:w="843" w:type="dxa"/>
            <w:vAlign w:val="center"/>
          </w:tcPr>
          <w:p w14:paraId="2AED0655" w14:textId="77777777" w:rsidR="006D03AB" w:rsidRPr="00F1691A" w:rsidRDefault="006D03A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218A70B" w14:textId="017A4B90" w:rsidR="006D03AB" w:rsidRPr="00F1691A" w:rsidRDefault="006D03AB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Przekazanie wiedzy dotyczącej metod badawczych stosowanych w antropologii</w:t>
            </w:r>
          </w:p>
        </w:tc>
      </w:tr>
      <w:tr w:rsidR="0085747A" w:rsidRPr="00F1691A" w14:paraId="1FE5CACC" w14:textId="77777777" w:rsidTr="006D03AB">
        <w:tc>
          <w:tcPr>
            <w:tcW w:w="843" w:type="dxa"/>
            <w:vAlign w:val="center"/>
          </w:tcPr>
          <w:p w14:paraId="6CDF0CA3" w14:textId="77777777" w:rsidR="0085747A" w:rsidRPr="00F1691A" w:rsidRDefault="00350AC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C</w:t>
            </w:r>
            <w:r w:rsidR="006D03AB"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  <w:tc>
          <w:tcPr>
            <w:tcW w:w="8677" w:type="dxa"/>
            <w:vAlign w:val="center"/>
          </w:tcPr>
          <w:p w14:paraId="43F4C2E6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Przygotowanie studentów do samodzielnego przygotowania i przeprowadzenia pomiarów antropometrycznych z wykorzystaniem odpowiednich narzędzi, kwestionariuszy i metod oceny procesu rozwoju biologicznego człowieka</w:t>
            </w:r>
          </w:p>
        </w:tc>
      </w:tr>
      <w:tr w:rsidR="0085747A" w:rsidRPr="00F1691A" w14:paraId="426D9AF3" w14:textId="77777777" w:rsidTr="006D03AB">
        <w:tc>
          <w:tcPr>
            <w:tcW w:w="843" w:type="dxa"/>
            <w:vAlign w:val="center"/>
          </w:tcPr>
          <w:p w14:paraId="4DA1B466" w14:textId="77777777" w:rsidR="0085747A" w:rsidRPr="00F1691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C</w:t>
            </w:r>
            <w:r w:rsidR="006D03AB" w:rsidRPr="00F1691A">
              <w:rPr>
                <w:rFonts w:ascii="Corbel" w:hAnsi="Corbel" w:cstheme="minorHAnsi"/>
                <w:b w:val="0"/>
                <w:sz w:val="24"/>
                <w:szCs w:val="24"/>
              </w:rPr>
              <w:t>5</w:t>
            </w:r>
          </w:p>
        </w:tc>
        <w:tc>
          <w:tcPr>
            <w:tcW w:w="8677" w:type="dxa"/>
            <w:vAlign w:val="center"/>
          </w:tcPr>
          <w:p w14:paraId="4F92810C" w14:textId="77777777" w:rsidR="0085747A" w:rsidRPr="00F1691A" w:rsidRDefault="009C6AB1" w:rsidP="00C12853">
            <w:pPr>
              <w:pStyle w:val="Podpunkty"/>
              <w:spacing w:before="40" w:after="40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 w:val="24"/>
                <w:szCs w:val="24"/>
              </w:rPr>
              <w:t>Przygotowanie do wykorzystania wiedzy o rozwoju osobniczym w życiu zawodowym nauczyciela, trenera i naukowca</w:t>
            </w:r>
          </w:p>
        </w:tc>
      </w:tr>
    </w:tbl>
    <w:p w14:paraId="01DE4435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46EB5642" w14:textId="77777777" w:rsidR="001D7B54" w:rsidRPr="00F1691A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1691A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1691A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1691A">
        <w:rPr>
          <w:rFonts w:ascii="Corbel" w:hAnsi="Corbel" w:cstheme="minorHAnsi"/>
          <w:b/>
          <w:sz w:val="24"/>
          <w:szCs w:val="24"/>
        </w:rPr>
        <w:t>dla przedmiotu</w:t>
      </w:r>
      <w:r w:rsidR="00445970" w:rsidRPr="00F1691A">
        <w:rPr>
          <w:rFonts w:ascii="Corbel" w:hAnsi="Corbel" w:cstheme="minorHAnsi"/>
          <w:sz w:val="24"/>
          <w:szCs w:val="24"/>
        </w:rPr>
        <w:t xml:space="preserve"> </w:t>
      </w:r>
    </w:p>
    <w:p w14:paraId="4D58F3E0" w14:textId="77777777" w:rsidR="001D7B54" w:rsidRPr="00F1691A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2"/>
        <w:gridCol w:w="6703"/>
        <w:gridCol w:w="1675"/>
      </w:tblGrid>
      <w:tr w:rsidR="0085747A" w:rsidRPr="00F1691A" w14:paraId="43D5FC76" w14:textId="77777777" w:rsidTr="002E635B">
        <w:tc>
          <w:tcPr>
            <w:tcW w:w="1163" w:type="dxa"/>
            <w:vAlign w:val="center"/>
          </w:tcPr>
          <w:p w14:paraId="6890B74F" w14:textId="77777777" w:rsidR="0085747A" w:rsidRPr="00F169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7229" w:type="dxa"/>
            <w:vAlign w:val="center"/>
          </w:tcPr>
          <w:p w14:paraId="12D530DC" w14:textId="77777777" w:rsidR="0085747A" w:rsidRPr="00F169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128" w:type="dxa"/>
            <w:vAlign w:val="center"/>
          </w:tcPr>
          <w:p w14:paraId="17C035A0" w14:textId="1C7169F6" w:rsidR="0085747A" w:rsidRPr="00F1691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F1691A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1691A" w14:paraId="6F77CAB0" w14:textId="77777777" w:rsidTr="002E635B">
        <w:tc>
          <w:tcPr>
            <w:tcW w:w="1163" w:type="dxa"/>
            <w:vAlign w:val="center"/>
          </w:tcPr>
          <w:p w14:paraId="034323B2" w14:textId="77777777" w:rsidR="0085747A" w:rsidRPr="00F1691A" w:rsidRDefault="0085747A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7229" w:type="dxa"/>
          </w:tcPr>
          <w:p w14:paraId="41BD1B90" w14:textId="6B0F4A08" w:rsidR="007D2415" w:rsidRPr="00F1691A" w:rsidRDefault="00474060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Charakteryzuje kolejne etapy rozwoju ontogenetycznego człowieka, i potrafi ocenić wpływ czynników genetycznych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środowiskowych na rozwój fizyczny ze szczególnym uwzględnieniem uwarunkowań związanych ze stylem życia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0ED72A20" w14:textId="77777777" w:rsidR="0085747A" w:rsidRPr="00F1691A" w:rsidRDefault="007D2415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K_W04</w:t>
            </w:r>
          </w:p>
        </w:tc>
      </w:tr>
      <w:tr w:rsidR="000A3B5D" w:rsidRPr="00F1691A" w14:paraId="1D02EE17" w14:textId="77777777" w:rsidTr="002E635B">
        <w:tc>
          <w:tcPr>
            <w:tcW w:w="1163" w:type="dxa"/>
            <w:vAlign w:val="center"/>
          </w:tcPr>
          <w:p w14:paraId="61A7C390" w14:textId="77777777" w:rsidR="000A3B5D" w:rsidRPr="00F1691A" w:rsidRDefault="000A3B5D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7229" w:type="dxa"/>
          </w:tcPr>
          <w:p w14:paraId="7C064E70" w14:textId="67CF9B06" w:rsidR="00EE42B4" w:rsidRPr="00F1691A" w:rsidRDefault="000A3B5D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Wyjaśnia pojęci</w:t>
            </w:r>
            <w:r w:rsidR="00EE42B4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a normy rozwoju fizycznego oraz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wieku biologicznego i wymienia kryteria jego oceny, opisuje budowę somatyczną człowieka w oparciu o poznane systemy typologiczne. Definiuje pojęcia związane z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filogenezą i ontogenezą człowieka, opisuje ich przebieg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czynniki na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nią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wpływające</w:t>
            </w:r>
            <w:r w:rsidR="00202E1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18FC2ACE" w14:textId="77777777" w:rsidR="000A3B5D" w:rsidRPr="00F1691A" w:rsidRDefault="000A3B5D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K_W04</w:t>
            </w:r>
          </w:p>
        </w:tc>
      </w:tr>
      <w:tr w:rsidR="0085747A" w:rsidRPr="00F1691A" w14:paraId="0DE20EC1" w14:textId="77777777" w:rsidTr="002E635B">
        <w:tc>
          <w:tcPr>
            <w:tcW w:w="1163" w:type="dxa"/>
            <w:vAlign w:val="center"/>
          </w:tcPr>
          <w:p w14:paraId="1474A640" w14:textId="77777777" w:rsidR="0085747A" w:rsidRPr="00F1691A" w:rsidRDefault="0085747A" w:rsidP="00B0072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0A3B5D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7229" w:type="dxa"/>
          </w:tcPr>
          <w:p w14:paraId="4995A6EA" w14:textId="658B143C" w:rsidR="00B0072C" w:rsidRPr="00F1691A" w:rsidRDefault="00AB707A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Opisuje i poprawnie lokalizuje położenie podstawowych punktów antropometrycznych. Wymienia podstawowe metody i techniki pomiarowe służące do oceny rozwoju fizycznego. Wymienia i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opisuje sposoby oceny budowy ciała oraz opisuje jej implikacje w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ocenie wyników sportowych ucznia</w:t>
            </w:r>
            <w:r w:rsidR="00B0072C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</w:tc>
        <w:tc>
          <w:tcPr>
            <w:tcW w:w="1128" w:type="dxa"/>
            <w:vAlign w:val="center"/>
          </w:tcPr>
          <w:p w14:paraId="69A22E96" w14:textId="719BFE11" w:rsidR="00B0072C" w:rsidRPr="00F1691A" w:rsidRDefault="007D2415" w:rsidP="007341E5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K_W19</w:t>
            </w:r>
          </w:p>
        </w:tc>
      </w:tr>
      <w:tr w:rsidR="0085747A" w:rsidRPr="00F1691A" w14:paraId="5C3893DD" w14:textId="77777777" w:rsidTr="002E635B">
        <w:tc>
          <w:tcPr>
            <w:tcW w:w="1163" w:type="dxa"/>
            <w:vAlign w:val="center"/>
          </w:tcPr>
          <w:p w14:paraId="345CC8EC" w14:textId="77777777" w:rsidR="0085747A" w:rsidRPr="00F1691A" w:rsidRDefault="0085747A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1628B9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="00B0072C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7229" w:type="dxa"/>
          </w:tcPr>
          <w:p w14:paraId="6694D229" w14:textId="05791C6E" w:rsidR="007D2415" w:rsidRPr="00F1691A" w:rsidRDefault="00B0072C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Poprawnie wykonuje pomiary antropometryczne z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zastosowaniem odpowiedniego instrumentarium. Oblicza wskaźniki somatyczne, określa typ konstytucjonalny w oparciu o</w:t>
            </w:r>
            <w:r w:rsidR="002E635B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 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samodzielnie wykonane pomiary.</w:t>
            </w:r>
          </w:p>
        </w:tc>
        <w:tc>
          <w:tcPr>
            <w:tcW w:w="1128" w:type="dxa"/>
            <w:vAlign w:val="center"/>
          </w:tcPr>
          <w:p w14:paraId="764F5338" w14:textId="77777777" w:rsidR="0085747A" w:rsidRPr="00F1691A" w:rsidRDefault="007D2415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K_U05</w:t>
            </w:r>
          </w:p>
        </w:tc>
      </w:tr>
      <w:tr w:rsidR="00F30DB4" w:rsidRPr="00F1691A" w14:paraId="68799DDC" w14:textId="77777777" w:rsidTr="002E635B">
        <w:tc>
          <w:tcPr>
            <w:tcW w:w="1163" w:type="dxa"/>
            <w:vAlign w:val="center"/>
          </w:tcPr>
          <w:p w14:paraId="018D5D54" w14:textId="77777777" w:rsidR="00F30DB4" w:rsidRPr="00F1691A" w:rsidRDefault="00F30DB4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EK_0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  <w:tc>
          <w:tcPr>
            <w:tcW w:w="7229" w:type="dxa"/>
          </w:tcPr>
          <w:p w14:paraId="27422367" w14:textId="05C58B4D" w:rsidR="007D2415" w:rsidRPr="00F1691A" w:rsidRDefault="007341E5" w:rsidP="008339A5">
            <w:pPr>
              <w:pStyle w:val="Punktygwne"/>
              <w:spacing w:before="0" w:after="0" w:line="276" w:lineRule="auto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Planuje i r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ealizuje zadania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związane z procesem badawczym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, podejmując pracę samodzielną lub w</w:t>
            </w: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zespole, w zależności od charakteru wykonywanych zadań.</w:t>
            </w:r>
            <w:r w:rsidR="00AD6EF7" w:rsidRPr="00F1691A">
              <w:rPr>
                <w:rFonts w:ascii="Corbel" w:hAnsi="Corbel" w:cstheme="minorHAnsi"/>
                <w:szCs w:val="24"/>
              </w:rPr>
              <w:t xml:space="preserve"> </w:t>
            </w:r>
            <w:r w:rsidR="00AD6EF7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Doradza uczniowi w sprawach dotyczących rozwoju fizycznego, przebiegu procesu dojrzewania</w:t>
            </w:r>
          </w:p>
        </w:tc>
        <w:tc>
          <w:tcPr>
            <w:tcW w:w="1128" w:type="dxa"/>
            <w:vAlign w:val="center"/>
          </w:tcPr>
          <w:p w14:paraId="2F54EFA0" w14:textId="41214E7B" w:rsidR="00F30DB4" w:rsidRPr="00F1691A" w:rsidRDefault="007D2415" w:rsidP="00AD6EF7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7341E5"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8</w:t>
            </w:r>
          </w:p>
        </w:tc>
      </w:tr>
    </w:tbl>
    <w:p w14:paraId="1CA9E31E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C7ABE21" w14:textId="68A75FBB" w:rsidR="0085747A" w:rsidRPr="00F1691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lastRenderedPageBreak/>
        <w:t>3.3</w:t>
      </w:r>
      <w:r w:rsidR="001D7B54" w:rsidRPr="00F1691A">
        <w:rPr>
          <w:rFonts w:ascii="Corbel" w:hAnsi="Corbel" w:cstheme="minorHAnsi"/>
          <w:b/>
          <w:sz w:val="24"/>
          <w:szCs w:val="24"/>
        </w:rPr>
        <w:t xml:space="preserve"> </w:t>
      </w:r>
      <w:r w:rsidR="0085747A" w:rsidRPr="00F1691A">
        <w:rPr>
          <w:rFonts w:ascii="Corbel" w:hAnsi="Corbel" w:cstheme="minorHAnsi"/>
          <w:b/>
          <w:sz w:val="24"/>
          <w:szCs w:val="24"/>
        </w:rPr>
        <w:t>T</w:t>
      </w:r>
      <w:r w:rsidR="001D7B54" w:rsidRPr="00F1691A">
        <w:rPr>
          <w:rFonts w:ascii="Corbel" w:hAnsi="Corbel" w:cstheme="minorHAnsi"/>
          <w:b/>
          <w:sz w:val="24"/>
          <w:szCs w:val="24"/>
        </w:rPr>
        <w:t>reści programowe</w:t>
      </w:r>
    </w:p>
    <w:p w14:paraId="4BDCD5B9" w14:textId="77777777" w:rsidR="0085747A" w:rsidRPr="00F1691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71FFFCF6" w14:textId="77777777" w:rsidR="00675843" w:rsidRPr="00F1691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D6EF7" w:rsidRPr="00F1691A" w14:paraId="62A73F5C" w14:textId="77777777" w:rsidTr="00AD6EF7">
        <w:tc>
          <w:tcPr>
            <w:tcW w:w="9520" w:type="dxa"/>
          </w:tcPr>
          <w:p w14:paraId="049852A5" w14:textId="77777777" w:rsidR="00AD6EF7" w:rsidRPr="00F1691A" w:rsidRDefault="00AD6EF7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Antropologia a kultura fizyczna, cele i zadania antropologii w kulturze fizycznej (EK_02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5747A" w:rsidRPr="00F1691A" w14:paraId="5805E74B" w14:textId="77777777" w:rsidTr="00AD6EF7">
        <w:tc>
          <w:tcPr>
            <w:tcW w:w="9520" w:type="dxa"/>
          </w:tcPr>
          <w:p w14:paraId="453687D6" w14:textId="77777777" w:rsidR="0085747A" w:rsidRPr="00F1691A" w:rsidRDefault="00AD6EF7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Biologiczne konsekwencje ewolucyjnych przemian człowieka (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EK_0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2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85747A" w:rsidRPr="00F1691A" w14:paraId="5B9DC72A" w14:textId="77777777" w:rsidTr="00AD6EF7">
        <w:tc>
          <w:tcPr>
            <w:tcW w:w="9520" w:type="dxa"/>
          </w:tcPr>
          <w:p w14:paraId="75871E2E" w14:textId="77777777" w:rsidR="0085747A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Podstawowe pojęcia dotyczące ontogenezy. Periodyzacja i przebieg rozwoju osobniczego </w:t>
            </w:r>
            <w:r w:rsidR="00CE6BAE" w:rsidRPr="00F1691A">
              <w:rPr>
                <w:rFonts w:ascii="Corbel" w:hAnsi="Corbel" w:cstheme="minorHAnsi"/>
                <w:sz w:val="24"/>
                <w:szCs w:val="24"/>
              </w:rPr>
              <w:t>(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EK_0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1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, EK_05</w:t>
            </w:r>
            <w:r w:rsidR="00CE6BAE" w:rsidRPr="00F1691A">
              <w:rPr>
                <w:rFonts w:ascii="Corbel" w:hAnsi="Corbel" w:cstheme="minorHAnsi"/>
                <w:smallCaps/>
                <w:sz w:val="24"/>
                <w:szCs w:val="24"/>
              </w:rPr>
              <w:t>)</w:t>
            </w:r>
            <w:r w:rsidR="00CE6BAE" w:rsidRPr="00F1691A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  <w:tr w:rsidR="00F10AF4" w:rsidRPr="00F1691A" w14:paraId="305FD1F0" w14:textId="77777777" w:rsidTr="00AD6EF7">
        <w:tc>
          <w:tcPr>
            <w:tcW w:w="9520" w:type="dxa"/>
          </w:tcPr>
          <w:p w14:paraId="4EEE8B38" w14:textId="3DD6FF0D" w:rsidR="00F10AF4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Czynniki rozwoju biologicznego. Czynniki społeczno-ekonomiczne i aktywność ruchowa modyfikatorami rozwoju. Dymorfizm płciowy i konstytucja jako wyraz oddziaływania czynników genetycznych (EK_01, EK_02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, EK_05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).</w:t>
            </w:r>
          </w:p>
        </w:tc>
      </w:tr>
      <w:tr w:rsidR="00F10AF4" w:rsidRPr="00F1691A" w14:paraId="7504B447" w14:textId="77777777" w:rsidTr="00AD6EF7">
        <w:tc>
          <w:tcPr>
            <w:tcW w:w="9520" w:type="dxa"/>
          </w:tcPr>
          <w:p w14:paraId="2EBB1357" w14:textId="77777777" w:rsidR="007A2F85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Antropometria i antroposkopia – podstawowe metody badawcze w antropologii </w:t>
            </w:r>
          </w:p>
          <w:p w14:paraId="47286DAF" w14:textId="2B09B6EB" w:rsidR="00F10AF4" w:rsidRPr="00F1691A" w:rsidRDefault="00F10AF4" w:rsidP="007A2F85">
            <w:pPr>
              <w:pStyle w:val="Akapitzlist"/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(EK_02,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03).</w:t>
            </w:r>
          </w:p>
        </w:tc>
      </w:tr>
      <w:tr w:rsidR="00F10AF4" w:rsidRPr="00F1691A" w14:paraId="19C19CB3" w14:textId="77777777" w:rsidTr="00AD6EF7">
        <w:tc>
          <w:tcPr>
            <w:tcW w:w="9520" w:type="dxa"/>
          </w:tcPr>
          <w:p w14:paraId="5085029A" w14:textId="77777777" w:rsidR="00F10AF4" w:rsidRPr="00F1691A" w:rsidRDefault="00F10AF4" w:rsidP="008339A5">
            <w:pPr>
              <w:pStyle w:val="Akapitzlist"/>
              <w:numPr>
                <w:ilvl w:val="0"/>
                <w:numId w:val="2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rozwoju fizycznego dzieci i młodzieży (EK_02,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03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</w:tbl>
    <w:p w14:paraId="33A52ED5" w14:textId="77777777" w:rsidR="0085747A" w:rsidRPr="00F1691A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630276DF" w14:textId="77777777" w:rsidR="0085747A" w:rsidRPr="00F1691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Problematyka ćwiczeń audytoryjnych, konwersatoryjnych, laboratoryjnych</w:t>
      </w:r>
      <w:r w:rsidR="009F4610" w:rsidRPr="00F1691A">
        <w:rPr>
          <w:rFonts w:ascii="Corbel" w:hAnsi="Corbel" w:cstheme="minorHAnsi"/>
          <w:sz w:val="24"/>
          <w:szCs w:val="24"/>
        </w:rPr>
        <w:t xml:space="preserve">, </w:t>
      </w:r>
      <w:r w:rsidRPr="00F1691A">
        <w:rPr>
          <w:rFonts w:ascii="Corbel" w:hAnsi="Corbel" w:cstheme="minorHAnsi"/>
          <w:sz w:val="24"/>
          <w:szCs w:val="24"/>
        </w:rPr>
        <w:t xml:space="preserve">zajęć praktycznych </w:t>
      </w:r>
    </w:p>
    <w:p w14:paraId="70972C84" w14:textId="77777777" w:rsidR="0085747A" w:rsidRPr="00F1691A" w:rsidRDefault="0085747A" w:rsidP="009C54AE">
      <w:pPr>
        <w:pStyle w:val="Akapitzlist"/>
        <w:spacing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10AF4" w:rsidRPr="00F1691A" w14:paraId="255B3803" w14:textId="77777777" w:rsidTr="00F10AF4">
        <w:tc>
          <w:tcPr>
            <w:tcW w:w="9520" w:type="dxa"/>
          </w:tcPr>
          <w:p w14:paraId="7293A62E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Antropometria – definicja, cele i zadania. Punkty antropometryczne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F10AF4" w:rsidRPr="00F1691A" w14:paraId="58534909" w14:textId="77777777" w:rsidTr="00F10AF4">
        <w:tc>
          <w:tcPr>
            <w:tcW w:w="9520" w:type="dxa"/>
          </w:tcPr>
          <w:p w14:paraId="378083F6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Narzędzia pomiarowe stosowane w antropometrii, płaszczyzny i osie ciała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</w:tr>
      <w:tr w:rsidR="00F10AF4" w:rsidRPr="00F1691A" w14:paraId="598A8B08" w14:textId="77777777" w:rsidTr="00F10AF4">
        <w:tc>
          <w:tcPr>
            <w:tcW w:w="9520" w:type="dxa"/>
          </w:tcPr>
          <w:p w14:paraId="0E25C1DA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Dokumentacja badań antropometrycznych, zasady tworzenia kart pomiarowych i kwestionariuszy wywiadu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50946E82" w14:textId="77777777" w:rsidTr="00F10AF4">
        <w:tc>
          <w:tcPr>
            <w:tcW w:w="9520" w:type="dxa"/>
          </w:tcPr>
          <w:p w14:paraId="33048CA5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Pomiary antropometryczne. Projektowanie organizacja i przeprowadzanie badań antropometrycznych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2C71F0C4" w14:textId="77777777" w:rsidTr="00F10AF4">
        <w:tc>
          <w:tcPr>
            <w:tcW w:w="9520" w:type="dxa"/>
          </w:tcPr>
          <w:p w14:paraId="69603F86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Doskonalenie technik pomiarów w antropometrii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4ECEBBB5" w14:textId="77777777" w:rsidTr="00F10AF4">
        <w:tc>
          <w:tcPr>
            <w:tcW w:w="9520" w:type="dxa"/>
          </w:tcPr>
          <w:p w14:paraId="2A2E5710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Wskaźniki antropometryczne, obliczanie wybranych wskaźników w oparciu o zebrane wcześniej dane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6BABB026" w14:textId="77777777" w:rsidTr="00F10AF4">
        <w:tc>
          <w:tcPr>
            <w:tcW w:w="9520" w:type="dxa"/>
          </w:tcPr>
          <w:p w14:paraId="6C03DFC0" w14:textId="419F9CF2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składu masy ciała. Ocena jednostki na tle populacji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50128EB7" w14:textId="77777777" w:rsidTr="00F10AF4">
        <w:tc>
          <w:tcPr>
            <w:tcW w:w="9520" w:type="dxa"/>
          </w:tcPr>
          <w:p w14:paraId="3491951F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Metody oceny somatotypu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7A3D7CA7" w14:textId="77777777" w:rsidTr="00F10AF4">
        <w:tc>
          <w:tcPr>
            <w:tcW w:w="9520" w:type="dxa"/>
          </w:tcPr>
          <w:p w14:paraId="72F9F51E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Wiek biologiczny i metody jego oceny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 xml:space="preserve">4, 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EK_05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  <w:tr w:rsidR="00F10AF4" w:rsidRPr="00F1691A" w14:paraId="7C732C42" w14:textId="77777777" w:rsidTr="00F10AF4">
        <w:tc>
          <w:tcPr>
            <w:tcW w:w="9520" w:type="dxa"/>
          </w:tcPr>
          <w:p w14:paraId="23E3FD25" w14:textId="77777777" w:rsidR="00F10AF4" w:rsidRPr="00F1691A" w:rsidRDefault="00F10AF4" w:rsidP="008339A5">
            <w:pPr>
              <w:pStyle w:val="Akapitzlist"/>
              <w:numPr>
                <w:ilvl w:val="0"/>
                <w:numId w:val="4"/>
              </w:numPr>
              <w:spacing w:after="0"/>
              <w:ind w:left="35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Tworzenie i wykorzystywanie norm i siatek centylowych (EK_0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, EK_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0</w:t>
            </w:r>
            <w:r w:rsidR="00EA01DD" w:rsidRPr="00F1691A">
              <w:rPr>
                <w:rFonts w:ascii="Corbel" w:hAnsi="Corbel" w:cstheme="minorHAnsi"/>
                <w:smallCaps/>
                <w:sz w:val="24"/>
                <w:szCs w:val="24"/>
              </w:rPr>
              <w:t>4</w:t>
            </w:r>
            <w:r w:rsidRPr="00F1691A">
              <w:rPr>
                <w:rFonts w:ascii="Corbel" w:hAnsi="Corbel" w:cstheme="minorHAnsi"/>
                <w:smallCaps/>
                <w:sz w:val="24"/>
                <w:szCs w:val="24"/>
              </w:rPr>
              <w:t>).</w:t>
            </w:r>
          </w:p>
        </w:tc>
      </w:tr>
    </w:tbl>
    <w:p w14:paraId="6975EC8A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6597C6F3" w14:textId="77777777" w:rsidR="008339A5" w:rsidRPr="00F1691A" w:rsidRDefault="008339A5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0AB83E1C" w14:textId="77777777" w:rsidR="0085747A" w:rsidRPr="00F1691A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>3.4 Metody dydaktyczne</w:t>
      </w:r>
      <w:r w:rsidRPr="00F1691A">
        <w:rPr>
          <w:rFonts w:ascii="Corbel" w:hAnsi="Corbel" w:cstheme="minorHAnsi"/>
          <w:b w:val="0"/>
          <w:smallCaps w:val="0"/>
          <w:szCs w:val="24"/>
        </w:rPr>
        <w:t xml:space="preserve"> </w:t>
      </w:r>
    </w:p>
    <w:p w14:paraId="593365E0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23D83AF0" w14:textId="77777777" w:rsidR="00EF09EE" w:rsidRPr="00F1691A" w:rsidRDefault="00EF09EE" w:rsidP="00EF09EE">
      <w:pPr>
        <w:spacing w:after="0"/>
        <w:rPr>
          <w:rFonts w:ascii="Corbel" w:hAnsi="Corbel" w:cstheme="minorHAnsi"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Wykład: Wykład z prezentacją multimedialną, film edukacyjny</w:t>
      </w:r>
    </w:p>
    <w:p w14:paraId="3959C6A1" w14:textId="77777777" w:rsidR="0085747A" w:rsidRPr="00F1691A" w:rsidRDefault="00EF09EE" w:rsidP="00EF09EE">
      <w:pPr>
        <w:rPr>
          <w:rFonts w:ascii="Corbel" w:hAnsi="Corbel" w:cstheme="minorHAnsi"/>
          <w:smallCaps/>
          <w:sz w:val="24"/>
          <w:szCs w:val="24"/>
        </w:rPr>
      </w:pPr>
      <w:r w:rsidRPr="00F1691A">
        <w:rPr>
          <w:rFonts w:ascii="Corbel" w:hAnsi="Corbel" w:cstheme="minorHAnsi"/>
          <w:sz w:val="24"/>
          <w:szCs w:val="24"/>
        </w:rPr>
        <w:t>Ćwiczenia: praca w grupach, zadania praktyczne</w:t>
      </w:r>
      <w:r w:rsidR="00903AB6" w:rsidRPr="00F1691A">
        <w:rPr>
          <w:rFonts w:ascii="Corbel" w:hAnsi="Corbel" w:cstheme="minorHAnsi"/>
          <w:sz w:val="24"/>
          <w:szCs w:val="24"/>
        </w:rPr>
        <w:t>, obserwacja w trakcie zajęć</w:t>
      </w:r>
    </w:p>
    <w:p w14:paraId="4425E63B" w14:textId="55A77324" w:rsidR="0031498C" w:rsidRPr="00F1691A" w:rsidRDefault="0031498C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smallCaps/>
          <w:sz w:val="24"/>
          <w:szCs w:val="24"/>
        </w:rPr>
        <w:br w:type="page"/>
      </w:r>
    </w:p>
    <w:p w14:paraId="7CFE33CE" w14:textId="77777777" w:rsidR="0085747A" w:rsidRPr="00F1691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lastRenderedPageBreak/>
        <w:t xml:space="preserve">4. </w:t>
      </w:r>
      <w:r w:rsidR="0085747A" w:rsidRPr="00F1691A">
        <w:rPr>
          <w:rFonts w:ascii="Corbel" w:hAnsi="Corbel" w:cstheme="minorHAnsi"/>
          <w:smallCaps w:val="0"/>
          <w:szCs w:val="24"/>
        </w:rPr>
        <w:t>METODY I KRYTERIA OCENY</w:t>
      </w:r>
      <w:r w:rsidR="009F4610"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3F1665E4" w14:textId="77777777" w:rsidR="00923D7D" w:rsidRPr="00F1691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594F9FA3" w14:textId="77777777" w:rsidR="0085747A" w:rsidRPr="00F1691A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1691A">
        <w:rPr>
          <w:rFonts w:ascii="Corbel" w:hAnsi="Corbel" w:cstheme="minorHAnsi"/>
          <w:smallCaps w:val="0"/>
          <w:szCs w:val="24"/>
        </w:rPr>
        <w:t>uczenia się</w:t>
      </w:r>
    </w:p>
    <w:p w14:paraId="5EAC18D0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1691A" w14:paraId="4B09420A" w14:textId="77777777" w:rsidTr="0093656D">
        <w:tc>
          <w:tcPr>
            <w:tcW w:w="1962" w:type="dxa"/>
            <w:vAlign w:val="center"/>
          </w:tcPr>
          <w:p w14:paraId="0B40D349" w14:textId="77777777" w:rsidR="0085747A" w:rsidRPr="00F1691A" w:rsidRDefault="0071620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0F64453" w14:textId="18C8EEB1" w:rsidR="0085747A" w:rsidRPr="00F1691A" w:rsidRDefault="00A84C85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31498C"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ę</w:t>
            </w:r>
          </w:p>
          <w:p w14:paraId="12A815D2" w14:textId="77777777" w:rsidR="0085747A" w:rsidRPr="00F1691A" w:rsidRDefault="009F4610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559E1D2" w14:textId="77777777" w:rsidR="00923D7D" w:rsidRPr="00F1691A" w:rsidRDefault="0085747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4390888" w14:textId="77777777" w:rsidR="0085747A" w:rsidRPr="00F1691A" w:rsidRDefault="0085747A" w:rsidP="00585012">
            <w:pPr>
              <w:pStyle w:val="Punktygwne"/>
              <w:spacing w:before="0" w:after="0" w:line="276" w:lineRule="auto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F1691A" w14:paraId="2A2AD332" w14:textId="77777777" w:rsidTr="0093656D">
        <w:tc>
          <w:tcPr>
            <w:tcW w:w="1962" w:type="dxa"/>
          </w:tcPr>
          <w:p w14:paraId="3D37648E" w14:textId="77777777" w:rsidR="0085747A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1197D25" w14:textId="77777777" w:rsidR="0085747A" w:rsidRPr="00F1691A" w:rsidRDefault="00EA01DD" w:rsidP="00585012">
            <w:pPr>
              <w:spacing w:after="0"/>
              <w:rPr>
                <w:rFonts w:ascii="Corbel" w:hAnsi="Corbel" w:cstheme="minorHAnsi"/>
                <w:strike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pisemny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9E2BAF4" w14:textId="77777777" w:rsidR="0085747A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85747A" w:rsidRPr="00F1691A" w14:paraId="69B25FCC" w14:textId="77777777" w:rsidTr="0093656D">
        <w:tc>
          <w:tcPr>
            <w:tcW w:w="1962" w:type="dxa"/>
          </w:tcPr>
          <w:p w14:paraId="47F4F39D" w14:textId="77777777" w:rsidR="0085747A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B32AEB2" w14:textId="77777777" w:rsidR="0085747A" w:rsidRPr="00F1691A" w:rsidRDefault="00EA01DD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 pisemny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0264A248" w14:textId="77777777" w:rsidR="0085747A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</w:t>
            </w:r>
          </w:p>
        </w:tc>
      </w:tr>
      <w:tr w:rsidR="0093656D" w:rsidRPr="00F1691A" w14:paraId="50E8E826" w14:textId="77777777" w:rsidTr="0093656D">
        <w:tc>
          <w:tcPr>
            <w:tcW w:w="1962" w:type="dxa"/>
          </w:tcPr>
          <w:p w14:paraId="7B12056D" w14:textId="77777777" w:rsidR="0093656D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7D672227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Kolokwium pisemne (ocena formująca)</w:t>
            </w:r>
          </w:p>
          <w:p w14:paraId="7896203C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Z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 xml:space="preserve">aliczenie </w:t>
            </w:r>
            <w:r w:rsidR="0059377D" w:rsidRPr="00F1691A">
              <w:rPr>
                <w:rFonts w:ascii="Corbel" w:hAnsi="Corbel" w:cstheme="minorHAnsi"/>
                <w:sz w:val="24"/>
                <w:szCs w:val="24"/>
              </w:rPr>
              <w:t>p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>raktyczne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(ocena podsumowująca),</w:t>
            </w:r>
          </w:p>
          <w:p w14:paraId="325F978E" w14:textId="76D4444C" w:rsidR="0093656D" w:rsidRPr="00F1691A" w:rsidRDefault="00EA01D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Egzamin</w:t>
            </w:r>
            <w:r w:rsidR="0031498C" w:rsidRPr="00F1691A">
              <w:rPr>
                <w:rFonts w:ascii="Corbel" w:hAnsi="Corbel" w:cstheme="minorHAnsi"/>
                <w:sz w:val="24"/>
                <w:szCs w:val="24"/>
              </w:rPr>
              <w:t xml:space="preserve"> pisemny</w:t>
            </w:r>
            <w:r w:rsidR="00E750C7" w:rsidRPr="00F1691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="00E750C7"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184602DF" w14:textId="77777777" w:rsidR="0093656D" w:rsidRPr="00F1691A" w:rsidRDefault="00EA01D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W, 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</w:p>
        </w:tc>
      </w:tr>
      <w:tr w:rsidR="0093656D" w:rsidRPr="00F1691A" w14:paraId="415ACC2C" w14:textId="77777777" w:rsidTr="0093656D">
        <w:tc>
          <w:tcPr>
            <w:tcW w:w="1962" w:type="dxa"/>
          </w:tcPr>
          <w:p w14:paraId="121ECA0E" w14:textId="77777777" w:rsidR="0093656D" w:rsidRPr="00F1691A" w:rsidRDefault="0093656D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423A432B" w14:textId="484CFE1C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Sprawozdanie z wykonanych badań w formie uzupełnionej karty pomiarowej (ocena formująca)</w:t>
            </w:r>
          </w:p>
          <w:p w14:paraId="502F986B" w14:textId="77777777" w:rsidR="0093656D" w:rsidRPr="00F1691A" w:rsidRDefault="00E750C7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Zaliczenie Praktyczne (ocena podsumowująca)</w:t>
            </w:r>
          </w:p>
        </w:tc>
        <w:tc>
          <w:tcPr>
            <w:tcW w:w="2117" w:type="dxa"/>
          </w:tcPr>
          <w:p w14:paraId="4CF72BDE" w14:textId="77777777" w:rsidR="0093656D" w:rsidRPr="00F1691A" w:rsidRDefault="00E750C7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</w:p>
        </w:tc>
      </w:tr>
      <w:tr w:rsidR="0093656D" w:rsidRPr="00F1691A" w14:paraId="77C66763" w14:textId="77777777" w:rsidTr="0093656D">
        <w:tc>
          <w:tcPr>
            <w:tcW w:w="1962" w:type="dxa"/>
          </w:tcPr>
          <w:p w14:paraId="53579CBC" w14:textId="77777777" w:rsidR="0093656D" w:rsidRPr="00F1691A" w:rsidRDefault="0093656D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324AF96" w14:textId="77777777" w:rsidR="0093656D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O</w:t>
            </w:r>
            <w:r w:rsidR="00EA01DD" w:rsidRPr="00F1691A">
              <w:rPr>
                <w:rFonts w:ascii="Corbel" w:hAnsi="Corbel" w:cstheme="minorHAnsi"/>
                <w:sz w:val="24"/>
                <w:szCs w:val="24"/>
              </w:rPr>
              <w:t xml:space="preserve">bserwacja w trakcie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ćwiczeń (ocena formująca)</w:t>
            </w:r>
          </w:p>
          <w:p w14:paraId="1170FEC9" w14:textId="77777777" w:rsidR="00E750C7" w:rsidRPr="00F1691A" w:rsidRDefault="00E750C7" w:rsidP="00585012">
            <w:pPr>
              <w:spacing w:after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Egzamin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pisemny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(ocena podsumowująca)</w:t>
            </w:r>
          </w:p>
        </w:tc>
        <w:tc>
          <w:tcPr>
            <w:tcW w:w="2117" w:type="dxa"/>
          </w:tcPr>
          <w:p w14:paraId="36EB3113" w14:textId="77777777" w:rsidR="0093656D" w:rsidRPr="00F1691A" w:rsidRDefault="00E750C7" w:rsidP="00585012">
            <w:pPr>
              <w:pStyle w:val="Punktygwne"/>
              <w:spacing w:before="0" w:after="0" w:line="276" w:lineRule="auto"/>
              <w:rPr>
                <w:rFonts w:ascii="Corbel" w:hAnsi="Corbel" w:cstheme="minorHAnsi"/>
                <w:b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zCs w:val="24"/>
              </w:rPr>
              <w:t>Ćw</w:t>
            </w:r>
            <w:r w:rsidR="0059377D" w:rsidRPr="00F1691A">
              <w:rPr>
                <w:rFonts w:ascii="Corbel" w:hAnsi="Corbel" w:cstheme="minorHAnsi"/>
                <w:b w:val="0"/>
                <w:szCs w:val="24"/>
              </w:rPr>
              <w:t>.</w:t>
            </w:r>
            <w:r w:rsidRPr="00F1691A">
              <w:rPr>
                <w:rFonts w:ascii="Corbel" w:hAnsi="Corbel" w:cstheme="minorHAnsi"/>
                <w:b w:val="0"/>
                <w:szCs w:val="24"/>
              </w:rPr>
              <w:t>, W</w:t>
            </w:r>
          </w:p>
        </w:tc>
      </w:tr>
    </w:tbl>
    <w:p w14:paraId="117937BB" w14:textId="77777777" w:rsidR="00923D7D" w:rsidRPr="00F1691A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725BB0A9" w14:textId="77777777" w:rsidR="0085747A" w:rsidRPr="00F1691A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1691A">
        <w:rPr>
          <w:rFonts w:ascii="Corbel" w:hAnsi="Corbel" w:cstheme="minorHAnsi"/>
          <w:smallCaps w:val="0"/>
          <w:szCs w:val="24"/>
        </w:rPr>
        <w:t>Warunki zaliczenia przedmiotu (kryteria oceniania)</w:t>
      </w:r>
      <w:r w:rsidR="00923D7D"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42953848" w14:textId="77777777" w:rsidR="00923D7D" w:rsidRPr="00F1691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1691A" w14:paraId="1CA228A0" w14:textId="77777777" w:rsidTr="00923D7D">
        <w:tc>
          <w:tcPr>
            <w:tcW w:w="9670" w:type="dxa"/>
          </w:tcPr>
          <w:p w14:paraId="719D09C8" w14:textId="77777777" w:rsidR="00E750C7" w:rsidRPr="00F1691A" w:rsidRDefault="00E750C7" w:rsidP="00585012">
            <w:pPr>
              <w:pStyle w:val="Akapitzlist"/>
              <w:spacing w:after="0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Ćwiczenia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 xml:space="preserve"> – zaliczenie z oceną </w:t>
            </w:r>
          </w:p>
          <w:p w14:paraId="308D1F84" w14:textId="77777777" w:rsidR="00A02979" w:rsidRPr="00F1691A" w:rsidRDefault="00A02979" w:rsidP="00585012">
            <w:pPr>
              <w:pStyle w:val="Akapitzlist"/>
              <w:spacing w:after="0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Na końcową ocenę z ćwiczeń składają się:</w:t>
            </w:r>
          </w:p>
          <w:p w14:paraId="30FEC71F" w14:textId="77777777" w:rsidR="00B32A37" w:rsidRPr="00F1691A" w:rsidRDefault="00B32A37" w:rsidP="00B32A37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Pozytywna ocena z pisemnego kolokwium (50%)</w:t>
            </w:r>
          </w:p>
          <w:p w14:paraId="3929C4A2" w14:textId="77777777" w:rsidR="00B32A37" w:rsidRPr="00F1691A" w:rsidRDefault="00B32A37" w:rsidP="00B32A37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Pozytywna ocena z zaliczenia praktycznego (50%)</w:t>
            </w:r>
          </w:p>
          <w:p w14:paraId="12694290" w14:textId="77777777" w:rsidR="00E750C7" w:rsidRPr="00F1691A" w:rsidRDefault="00E750C7" w:rsidP="00585012">
            <w:pPr>
              <w:pStyle w:val="Akapitzlist"/>
              <w:numPr>
                <w:ilvl w:val="0"/>
                <w:numId w:val="6"/>
              </w:numPr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Uzupełniona karta 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>pomiarów</w:t>
            </w:r>
          </w:p>
          <w:p w14:paraId="6B2B3B44" w14:textId="77777777" w:rsidR="00A02979" w:rsidRPr="00F1691A" w:rsidRDefault="00A02979" w:rsidP="00585012">
            <w:pPr>
              <w:pStyle w:val="Akapitzlist"/>
              <w:spacing w:after="0"/>
              <w:ind w:left="492"/>
              <w:rPr>
                <w:rFonts w:ascii="Corbel" w:hAnsi="Corbel" w:cstheme="minorHAnsi"/>
                <w:sz w:val="24"/>
                <w:szCs w:val="24"/>
              </w:rPr>
            </w:pPr>
          </w:p>
          <w:p w14:paraId="748D9F4E" w14:textId="592971B2" w:rsidR="00E750C7" w:rsidRPr="00F1691A" w:rsidRDefault="00E750C7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Wykład</w:t>
            </w:r>
            <w:r w:rsidR="00A02979" w:rsidRPr="00F1691A">
              <w:rPr>
                <w:rFonts w:ascii="Corbel" w:hAnsi="Corbel" w:cstheme="minorHAnsi"/>
                <w:sz w:val="24"/>
                <w:szCs w:val="24"/>
              </w:rPr>
              <w:t xml:space="preserve"> – egzamin </w:t>
            </w:r>
            <w:r w:rsidR="004030B2" w:rsidRPr="00F1691A">
              <w:rPr>
                <w:rFonts w:ascii="Corbel" w:hAnsi="Corbel" w:cstheme="minorHAnsi"/>
                <w:sz w:val="24"/>
                <w:szCs w:val="24"/>
              </w:rPr>
              <w:t>pisemny</w:t>
            </w:r>
          </w:p>
          <w:p w14:paraId="78255A0F" w14:textId="77777777" w:rsidR="00B32A37" w:rsidRPr="00F1691A" w:rsidRDefault="00B32A37" w:rsidP="00B32A37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Warunkiem dopuszczenia do egzaminu jest uzyskanie pozytywnej oceny z ćwiczeń</w:t>
            </w:r>
          </w:p>
          <w:p w14:paraId="4BFCF2DA" w14:textId="77777777" w:rsidR="00E750C7" w:rsidRPr="00F1691A" w:rsidRDefault="00E750C7" w:rsidP="00585012">
            <w:pPr>
              <w:pStyle w:val="Akapitzlist"/>
              <w:spacing w:after="0"/>
              <w:rPr>
                <w:rFonts w:ascii="Corbel" w:hAnsi="Corbel" w:cstheme="minorHAnsi"/>
                <w:sz w:val="24"/>
                <w:szCs w:val="24"/>
              </w:rPr>
            </w:pPr>
          </w:p>
          <w:p w14:paraId="41FD6359" w14:textId="77777777" w:rsidR="00A02979" w:rsidRPr="00F1691A" w:rsidRDefault="00A02979" w:rsidP="00585012">
            <w:p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Punkty uzyskane w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 xml:space="preserve"> ramach egzaminu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>pisemnego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>, zaliczenia praktycznego oraz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kolokwium 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 xml:space="preserve">pisemnego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oraz są przeliczane na procenty, którym odpowiadają oceny</w:t>
            </w:r>
            <w:r w:rsidR="00585012" w:rsidRPr="00F1691A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14:paraId="30D9121E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poniżej  50% - niedostateczny,</w:t>
            </w:r>
          </w:p>
          <w:p w14:paraId="1298D900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5</w:t>
            </w:r>
            <w:r w:rsidR="00B32A37"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% - 60% - dostateczny,</w:t>
            </w:r>
          </w:p>
          <w:p w14:paraId="0CC98F26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61% - 70% - dostateczny plus,</w:t>
            </w:r>
          </w:p>
          <w:p w14:paraId="2B85567C" w14:textId="77777777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71% - 80% - dobry,</w:t>
            </w:r>
          </w:p>
          <w:p w14:paraId="355396EF" w14:textId="0E221111" w:rsidR="00A02979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81% - 90% - dobry plus,</w:t>
            </w:r>
          </w:p>
          <w:p w14:paraId="62D21807" w14:textId="110529D2" w:rsidR="0085747A" w:rsidRPr="00F1691A" w:rsidRDefault="00A02979" w:rsidP="00585012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91% - 100% - bardzo dobry</w:t>
            </w:r>
          </w:p>
          <w:p w14:paraId="30F0B024" w14:textId="77777777" w:rsidR="0078352A" w:rsidRPr="00F1691A" w:rsidRDefault="0078352A" w:rsidP="0078352A">
            <w:pPr>
              <w:pStyle w:val="Akapitzlist"/>
              <w:spacing w:after="0"/>
              <w:ind w:left="1080"/>
              <w:rPr>
                <w:rFonts w:ascii="Corbel" w:hAnsi="Corbel" w:cstheme="minorHAnsi"/>
                <w:b/>
                <w:smallCaps/>
                <w:sz w:val="24"/>
                <w:szCs w:val="24"/>
              </w:rPr>
            </w:pPr>
          </w:p>
        </w:tc>
      </w:tr>
    </w:tbl>
    <w:p w14:paraId="4D90165B" w14:textId="77777777" w:rsidR="00F621EC" w:rsidRPr="00F1691A" w:rsidRDefault="00F621EC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</w:p>
    <w:p w14:paraId="129E464E" w14:textId="77777777" w:rsidR="00F621EC" w:rsidRPr="00F1691A" w:rsidRDefault="00F621EC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br w:type="page"/>
      </w:r>
    </w:p>
    <w:p w14:paraId="13FD49E9" w14:textId="2BB67B20" w:rsidR="009F4610" w:rsidRPr="00F1691A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1691A">
        <w:rPr>
          <w:rFonts w:ascii="Corbel" w:hAnsi="Corbel" w:cstheme="minorHAnsi"/>
          <w:b/>
          <w:sz w:val="24"/>
          <w:szCs w:val="24"/>
        </w:rPr>
        <w:lastRenderedPageBreak/>
        <w:t xml:space="preserve">5. </w:t>
      </w:r>
      <w:r w:rsidR="00C61DC5" w:rsidRPr="00F1691A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092391" w14:textId="77777777" w:rsidR="0085747A" w:rsidRPr="00F1691A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4955"/>
      </w:tblGrid>
      <w:tr w:rsidR="0085747A" w:rsidRPr="00F1691A" w14:paraId="4722046C" w14:textId="77777777" w:rsidTr="00A110B5">
        <w:tc>
          <w:tcPr>
            <w:tcW w:w="4565" w:type="dxa"/>
            <w:vAlign w:val="center"/>
          </w:tcPr>
          <w:p w14:paraId="34A66D29" w14:textId="77777777" w:rsidR="0085747A" w:rsidRPr="00F169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F1691A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955" w:type="dxa"/>
            <w:vAlign w:val="center"/>
          </w:tcPr>
          <w:p w14:paraId="6FB67E8E" w14:textId="77777777" w:rsidR="0085747A" w:rsidRPr="00F1691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F1691A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="0071620A" w:rsidRPr="00F1691A">
              <w:rPr>
                <w:rFonts w:ascii="Corbel" w:hAnsi="Corbel" w:cstheme="minorHAnsi"/>
                <w:b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1691A" w14:paraId="732EE839" w14:textId="77777777" w:rsidTr="00A110B5">
        <w:tc>
          <w:tcPr>
            <w:tcW w:w="4565" w:type="dxa"/>
          </w:tcPr>
          <w:p w14:paraId="7F10805E" w14:textId="77777777" w:rsidR="0085747A" w:rsidRPr="00F1691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G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odziny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kontaktowe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w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ynikające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z</w:t>
            </w:r>
            <w:r w:rsidR="009C1331" w:rsidRPr="00F1691A">
              <w:rPr>
                <w:rFonts w:ascii="Corbel" w:hAnsi="Corbel" w:cstheme="minorHAnsi"/>
                <w:sz w:val="24"/>
                <w:szCs w:val="24"/>
              </w:rPr>
              <w:t> 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>harmonogramu</w:t>
            </w:r>
            <w:r w:rsidR="0085747A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studiów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955" w:type="dxa"/>
            <w:vAlign w:val="center"/>
          </w:tcPr>
          <w:p w14:paraId="37198DE2" w14:textId="3D07F6C2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3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w tym:</w:t>
            </w:r>
          </w:p>
          <w:p w14:paraId="6A64FB21" w14:textId="074B41D6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wykładach – 1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h;</w:t>
            </w:r>
          </w:p>
          <w:p w14:paraId="3F030DA2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ćwiczeniach – 20h</w:t>
            </w:r>
          </w:p>
        </w:tc>
      </w:tr>
      <w:tr w:rsidR="00C61DC5" w:rsidRPr="00F1691A" w14:paraId="66F4B87E" w14:textId="77777777" w:rsidTr="00A110B5">
        <w:tc>
          <w:tcPr>
            <w:tcW w:w="4565" w:type="dxa"/>
          </w:tcPr>
          <w:p w14:paraId="698FD3E2" w14:textId="77777777" w:rsidR="00C61DC5" w:rsidRPr="00F169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  <w:r w:rsidR="0045729E" w:rsidRPr="00F1691A">
              <w:rPr>
                <w:rFonts w:ascii="Corbel" w:hAnsi="Corbel" w:cstheme="minorHAnsi"/>
                <w:sz w:val="24"/>
                <w:szCs w:val="24"/>
              </w:rPr>
              <w:t xml:space="preserve"> akademickiego</w:t>
            </w:r>
          </w:p>
          <w:p w14:paraId="4DC064A2" w14:textId="77777777" w:rsidR="00C61DC5" w:rsidRPr="00F1691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955" w:type="dxa"/>
            <w:vAlign w:val="center"/>
          </w:tcPr>
          <w:p w14:paraId="68E18B64" w14:textId="4B6A283D" w:rsidR="0078352A" w:rsidRPr="00F1691A" w:rsidRDefault="009E37C3" w:rsidP="00783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30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="00432491" w:rsidRPr="00F1691A">
              <w:rPr>
                <w:rFonts w:ascii="Corbel" w:hAnsi="Corbel" w:cstheme="minorHAnsi"/>
                <w:sz w:val="24"/>
                <w:szCs w:val="24"/>
              </w:rPr>
              <w:t xml:space="preserve">w tym: </w:t>
            </w:r>
          </w:p>
          <w:p w14:paraId="2FAD74CA" w14:textId="77777777" w:rsidR="00432491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udział w egzaminie – 2h;</w:t>
            </w:r>
          </w:p>
          <w:p w14:paraId="2C662DB8" w14:textId="2706787D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udział w konsultacjach – </w:t>
            </w:r>
            <w:r w:rsidR="00792ED9" w:rsidRPr="00F1691A">
              <w:rPr>
                <w:rFonts w:ascii="Corbel" w:hAnsi="Corbel" w:cstheme="minorHAnsi"/>
                <w:sz w:val="24"/>
                <w:szCs w:val="24"/>
              </w:rPr>
              <w:t>2</w:t>
            </w:r>
            <w:r w:rsidR="009E37C3" w:rsidRPr="00F1691A">
              <w:rPr>
                <w:rFonts w:ascii="Corbel" w:hAnsi="Corbel" w:cstheme="minorHAnsi"/>
                <w:sz w:val="24"/>
                <w:szCs w:val="24"/>
              </w:rPr>
              <w:t>8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h</w:t>
            </w:r>
          </w:p>
        </w:tc>
      </w:tr>
      <w:tr w:rsidR="00C61DC5" w:rsidRPr="00F1691A" w14:paraId="0704ED57" w14:textId="77777777" w:rsidTr="00A110B5">
        <w:tc>
          <w:tcPr>
            <w:tcW w:w="4565" w:type="dxa"/>
          </w:tcPr>
          <w:p w14:paraId="5556B302" w14:textId="77777777" w:rsidR="00C61DC5" w:rsidRPr="00F1691A" w:rsidRDefault="00C61DC5" w:rsidP="00BC7ED9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1691A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  <w:r w:rsidR="00BC7ED9" w:rsidRPr="00F1691A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955" w:type="dxa"/>
            <w:vAlign w:val="center"/>
          </w:tcPr>
          <w:p w14:paraId="7A1E2984" w14:textId="5725150A" w:rsidR="00C61DC5" w:rsidRPr="00F1691A" w:rsidRDefault="00792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  <w:r w:rsidR="004765A4" w:rsidRPr="00F1691A">
              <w:rPr>
                <w:rFonts w:ascii="Corbel" w:hAnsi="Corbel" w:cstheme="minorHAnsi"/>
                <w:sz w:val="24"/>
                <w:szCs w:val="24"/>
              </w:rPr>
              <w:t>0</w:t>
            </w:r>
            <w:r w:rsidR="0078352A" w:rsidRPr="00F1691A">
              <w:rPr>
                <w:rFonts w:ascii="Corbel" w:hAnsi="Corbel" w:cstheme="minorHAnsi"/>
                <w:sz w:val="24"/>
                <w:szCs w:val="24"/>
              </w:rPr>
              <w:t xml:space="preserve"> w tym: </w:t>
            </w:r>
          </w:p>
          <w:p w14:paraId="722BAC54" w14:textId="09EFF133" w:rsidR="0078352A" w:rsidRPr="00F1691A" w:rsidRDefault="0078352A" w:rsidP="0078352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przygotowanie do ćwiczeń - </w:t>
            </w:r>
            <w:r w:rsidR="00792ED9" w:rsidRPr="00F1691A">
              <w:rPr>
                <w:rFonts w:ascii="Corbel" w:hAnsi="Corbel" w:cstheme="minorHAnsi"/>
                <w:sz w:val="24"/>
                <w:szCs w:val="24"/>
              </w:rPr>
              <w:t>1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>0h;</w:t>
            </w:r>
          </w:p>
          <w:p w14:paraId="107F0AA1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przygotowanie do kolokwium pisemnego – 5h;</w:t>
            </w:r>
          </w:p>
          <w:p w14:paraId="74C77C8E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przygotowanie do zaliczenia praktycznego 10h;</w:t>
            </w:r>
          </w:p>
          <w:p w14:paraId="24024B06" w14:textId="77777777" w:rsidR="0078352A" w:rsidRPr="00F1691A" w:rsidRDefault="0078352A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przygotowanie do egzaminu </w:t>
            </w:r>
            <w:r w:rsidR="004765A4" w:rsidRPr="00F1691A">
              <w:rPr>
                <w:rFonts w:ascii="Corbel" w:hAnsi="Corbel" w:cstheme="minorHAnsi"/>
                <w:sz w:val="24"/>
                <w:szCs w:val="24"/>
              </w:rPr>
              <w:t>15</w:t>
            </w: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h; </w:t>
            </w:r>
          </w:p>
        </w:tc>
      </w:tr>
      <w:tr w:rsidR="0085747A" w:rsidRPr="00F1691A" w14:paraId="43472ED8" w14:textId="77777777" w:rsidTr="00A110B5">
        <w:tc>
          <w:tcPr>
            <w:tcW w:w="4565" w:type="dxa"/>
          </w:tcPr>
          <w:p w14:paraId="6311D302" w14:textId="77777777" w:rsidR="0085747A" w:rsidRPr="00F169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955" w:type="dxa"/>
            <w:vAlign w:val="center"/>
          </w:tcPr>
          <w:p w14:paraId="3DD8DA9B" w14:textId="77777777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100</w:t>
            </w:r>
          </w:p>
        </w:tc>
      </w:tr>
      <w:tr w:rsidR="0085747A" w:rsidRPr="00F1691A" w14:paraId="6CFBDB48" w14:textId="77777777" w:rsidTr="00A110B5">
        <w:tc>
          <w:tcPr>
            <w:tcW w:w="4565" w:type="dxa"/>
          </w:tcPr>
          <w:p w14:paraId="1CDCF9B3" w14:textId="77777777" w:rsidR="0085747A" w:rsidRPr="00F1691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955" w:type="dxa"/>
            <w:vAlign w:val="center"/>
          </w:tcPr>
          <w:p w14:paraId="64640AB6" w14:textId="77777777" w:rsidR="0085747A" w:rsidRPr="00F1691A" w:rsidRDefault="00BC7ED9" w:rsidP="00BC7ED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4</w:t>
            </w:r>
          </w:p>
        </w:tc>
      </w:tr>
    </w:tbl>
    <w:p w14:paraId="151839F7" w14:textId="77777777" w:rsidR="0085747A" w:rsidRPr="00F1691A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1691A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1691A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748648" w14:textId="77777777" w:rsidR="003E1941" w:rsidRPr="00F1691A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5A5051EB" w14:textId="77777777" w:rsidR="0085747A" w:rsidRPr="00F1691A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1691A">
        <w:rPr>
          <w:rFonts w:ascii="Corbel" w:hAnsi="Corbel" w:cstheme="minorHAnsi"/>
          <w:smallCaps w:val="0"/>
          <w:szCs w:val="24"/>
        </w:rPr>
        <w:t>PRAKTYKI ZAWO</w:t>
      </w:r>
      <w:r w:rsidR="009C1331" w:rsidRPr="00F1691A">
        <w:rPr>
          <w:rFonts w:ascii="Corbel" w:hAnsi="Corbel" w:cstheme="minorHAnsi"/>
          <w:smallCaps w:val="0"/>
          <w:szCs w:val="24"/>
        </w:rPr>
        <w:t>DOWE W RAMACH PRZEDMIOTU</w:t>
      </w:r>
    </w:p>
    <w:p w14:paraId="56639570" w14:textId="77777777" w:rsidR="0085747A" w:rsidRPr="00F1691A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2"/>
        <w:gridCol w:w="3231"/>
      </w:tblGrid>
      <w:tr w:rsidR="0085747A" w:rsidRPr="00F1691A" w14:paraId="4DA40183" w14:textId="77777777" w:rsidTr="0078352A">
        <w:trPr>
          <w:trHeight w:val="397"/>
        </w:trPr>
        <w:tc>
          <w:tcPr>
            <w:tcW w:w="4282" w:type="dxa"/>
          </w:tcPr>
          <w:p w14:paraId="4568C733" w14:textId="77777777" w:rsidR="0085747A" w:rsidRPr="00F1691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231" w:type="dxa"/>
          </w:tcPr>
          <w:p w14:paraId="5FAEBD60" w14:textId="77777777" w:rsidR="0085747A" w:rsidRPr="00F1691A" w:rsidRDefault="0078352A" w:rsidP="0078352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1691A" w14:paraId="1744EB67" w14:textId="77777777" w:rsidTr="0078352A">
        <w:trPr>
          <w:trHeight w:val="397"/>
        </w:trPr>
        <w:tc>
          <w:tcPr>
            <w:tcW w:w="4282" w:type="dxa"/>
          </w:tcPr>
          <w:p w14:paraId="27DADF2D" w14:textId="77777777" w:rsidR="0085747A" w:rsidRPr="00F1691A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231" w:type="dxa"/>
          </w:tcPr>
          <w:p w14:paraId="12B079FF" w14:textId="77777777" w:rsidR="0085747A" w:rsidRPr="00F1691A" w:rsidRDefault="0078352A" w:rsidP="0078352A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1691A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4A0797FF" w14:textId="77777777" w:rsidR="003E1941" w:rsidRPr="00F1691A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5EF9B7" w14:textId="77777777" w:rsidR="0085747A" w:rsidRPr="00F1691A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1691A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1691A">
        <w:rPr>
          <w:rFonts w:ascii="Corbel" w:hAnsi="Corbel" w:cstheme="minorHAnsi"/>
          <w:smallCaps w:val="0"/>
          <w:szCs w:val="24"/>
        </w:rPr>
        <w:t>LITERATURA</w:t>
      </w:r>
      <w:r w:rsidRPr="00F1691A">
        <w:rPr>
          <w:rFonts w:ascii="Corbel" w:hAnsi="Corbel" w:cstheme="minorHAnsi"/>
          <w:smallCaps w:val="0"/>
          <w:szCs w:val="24"/>
        </w:rPr>
        <w:t xml:space="preserve"> </w:t>
      </w:r>
    </w:p>
    <w:p w14:paraId="769EA06B" w14:textId="77777777" w:rsidR="00675843" w:rsidRPr="00F1691A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1691A" w14:paraId="5F8014B5" w14:textId="77777777" w:rsidTr="0071620A">
        <w:trPr>
          <w:trHeight w:val="397"/>
        </w:trPr>
        <w:tc>
          <w:tcPr>
            <w:tcW w:w="7513" w:type="dxa"/>
          </w:tcPr>
          <w:p w14:paraId="3E7D18E4" w14:textId="77777777" w:rsidR="0085747A" w:rsidRPr="00F1691A" w:rsidRDefault="0085747A" w:rsidP="00FC1FFD">
            <w:pPr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>Literatura podstawowa:</w:t>
            </w:r>
          </w:p>
          <w:p w14:paraId="6030AB95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Drozdowski Zbigniew. Antropologia dla nauczycieli wychowania fizycznego. AWF, 2002.</w:t>
            </w:r>
          </w:p>
          <w:p w14:paraId="46335B47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Gołąb Stanisław, Maria Chrzanowska, (red.) Przewodnik do ćwiczeń z antropologii. Akademia Wychowania Fizycznego im. Bronisława Czecha, 2007.</w:t>
            </w:r>
          </w:p>
          <w:p w14:paraId="3B419F11" w14:textId="77777777" w:rsidR="00FC1FFD" w:rsidRPr="00F1691A" w:rsidRDefault="00FC1FFD" w:rsidP="00FC1FFD">
            <w:pPr>
              <w:pStyle w:val="Akapitzlist"/>
              <w:numPr>
                <w:ilvl w:val="0"/>
                <w:numId w:val="10"/>
              </w:numPr>
              <w:ind w:left="347"/>
              <w:rPr>
                <w:rFonts w:ascii="Corbel" w:hAnsi="Corbel" w:cstheme="minorHAnsi"/>
                <w:smallCaps/>
                <w:color w:val="000000"/>
                <w:sz w:val="24"/>
                <w:szCs w:val="24"/>
              </w:rPr>
            </w:pPr>
            <w:proofErr w:type="spellStart"/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Jerszyńska</w:t>
            </w:r>
            <w:proofErr w:type="spellEnd"/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 xml:space="preserve"> B (red.) Współczesna antropologia fizyczna, zakres i metody badań, współpraca interdyscyplinarna. XI warsztaty antropologiczne, Poznań, 2008.</w:t>
            </w:r>
          </w:p>
        </w:tc>
      </w:tr>
      <w:tr w:rsidR="0085747A" w:rsidRPr="00F1691A" w14:paraId="543C41BA" w14:textId="77777777" w:rsidTr="0071620A">
        <w:trPr>
          <w:trHeight w:val="397"/>
        </w:trPr>
        <w:tc>
          <w:tcPr>
            <w:tcW w:w="7513" w:type="dxa"/>
          </w:tcPr>
          <w:p w14:paraId="4FA7532C" w14:textId="77777777" w:rsidR="0085747A" w:rsidRPr="00F1691A" w:rsidRDefault="0085747A" w:rsidP="00FC1FFD">
            <w:pPr>
              <w:rPr>
                <w:rFonts w:ascii="Corbel" w:hAnsi="Corbel" w:cstheme="minorHAnsi"/>
                <w:smallCaps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sz w:val="24"/>
                <w:szCs w:val="24"/>
              </w:rPr>
              <w:t xml:space="preserve">Literatura uzupełniająca: </w:t>
            </w:r>
          </w:p>
          <w:p w14:paraId="612E9CA5" w14:textId="77777777" w:rsidR="00FC1FFD" w:rsidRPr="00F1691A" w:rsidRDefault="00FC1FFD" w:rsidP="00FC1FFD">
            <w:pPr>
              <w:pStyle w:val="Akapitzlist"/>
              <w:numPr>
                <w:ilvl w:val="0"/>
                <w:numId w:val="11"/>
              </w:numPr>
              <w:ind w:left="347"/>
              <w:rPr>
                <w:rFonts w:ascii="Corbel" w:hAnsi="Corbel" w:cstheme="minorHAnsi"/>
                <w:i/>
                <w:smallCaps/>
                <w:color w:val="000000"/>
                <w:sz w:val="24"/>
                <w:szCs w:val="24"/>
              </w:rPr>
            </w:pPr>
            <w:r w:rsidRPr="00F1691A">
              <w:rPr>
                <w:rFonts w:ascii="Corbel" w:hAnsi="Corbel" w:cstheme="minorHAnsi"/>
                <w:color w:val="000000"/>
                <w:sz w:val="24"/>
                <w:szCs w:val="24"/>
              </w:rPr>
              <w:t>Antropologia sportu : praca zbiorowa / pod red. Zbigniewa Dziubińskiego ; Salezjańska Organizacja Sportowa Rzeczypospolitej Polskiej. - Warszawa : SOS RP, 2002.</w:t>
            </w:r>
          </w:p>
        </w:tc>
      </w:tr>
    </w:tbl>
    <w:p w14:paraId="25980A10" w14:textId="77777777" w:rsidR="0085747A" w:rsidRPr="00F1691A" w:rsidRDefault="0085747A" w:rsidP="009E37C3">
      <w:pPr>
        <w:pStyle w:val="Punktygwne"/>
        <w:spacing w:after="0"/>
        <w:ind w:left="360"/>
        <w:rPr>
          <w:rFonts w:ascii="Corbel" w:hAnsi="Corbel" w:cstheme="minorHAnsi"/>
          <w:szCs w:val="24"/>
        </w:rPr>
      </w:pPr>
      <w:r w:rsidRPr="00F1691A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1691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F4ADD" w14:textId="77777777" w:rsidR="008274EF" w:rsidRDefault="008274EF" w:rsidP="00C16ABF">
      <w:pPr>
        <w:spacing w:after="0" w:line="240" w:lineRule="auto"/>
      </w:pPr>
      <w:r>
        <w:separator/>
      </w:r>
    </w:p>
  </w:endnote>
  <w:endnote w:type="continuationSeparator" w:id="0">
    <w:p w14:paraId="735F18FA" w14:textId="77777777" w:rsidR="008274EF" w:rsidRDefault="008274E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3F97A" w14:textId="77777777" w:rsidR="008274EF" w:rsidRDefault="008274EF" w:rsidP="00C16ABF">
      <w:pPr>
        <w:spacing w:after="0" w:line="240" w:lineRule="auto"/>
      </w:pPr>
      <w:r>
        <w:separator/>
      </w:r>
    </w:p>
  </w:footnote>
  <w:footnote w:type="continuationSeparator" w:id="0">
    <w:p w14:paraId="65A5C526" w14:textId="77777777" w:rsidR="008274EF" w:rsidRDefault="008274EF" w:rsidP="00C16ABF">
      <w:pPr>
        <w:spacing w:after="0" w:line="240" w:lineRule="auto"/>
      </w:pPr>
      <w:r>
        <w:continuationSeparator/>
      </w:r>
    </w:p>
  </w:footnote>
  <w:footnote w:id="1">
    <w:p w14:paraId="472BB37C" w14:textId="77777777" w:rsidR="00107C14" w:rsidRDefault="00107C1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446F"/>
    <w:multiLevelType w:val="hybridMultilevel"/>
    <w:tmpl w:val="05980D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C42D1"/>
    <w:multiLevelType w:val="hybridMultilevel"/>
    <w:tmpl w:val="5C3E36C4"/>
    <w:lvl w:ilvl="0" w:tplc="0C1E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4B253D"/>
    <w:multiLevelType w:val="hybridMultilevel"/>
    <w:tmpl w:val="A0C660B8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7673"/>
    <w:multiLevelType w:val="hybridMultilevel"/>
    <w:tmpl w:val="AE08E2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51582"/>
    <w:multiLevelType w:val="hybridMultilevel"/>
    <w:tmpl w:val="BECE98D2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379E7"/>
    <w:multiLevelType w:val="hybridMultilevel"/>
    <w:tmpl w:val="ECD430CC"/>
    <w:lvl w:ilvl="0" w:tplc="FA38F9F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22222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83ABC"/>
    <w:multiLevelType w:val="hybridMultilevel"/>
    <w:tmpl w:val="5754AA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83BC0"/>
    <w:multiLevelType w:val="hybridMultilevel"/>
    <w:tmpl w:val="5C3E36C4"/>
    <w:lvl w:ilvl="0" w:tplc="0C1E23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63813D6"/>
    <w:multiLevelType w:val="hybridMultilevel"/>
    <w:tmpl w:val="5F50D5D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1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A0D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B5D"/>
    <w:rsid w:val="000B192D"/>
    <w:rsid w:val="000B28EE"/>
    <w:rsid w:val="000B3E37"/>
    <w:rsid w:val="000D04B0"/>
    <w:rsid w:val="000F1C57"/>
    <w:rsid w:val="000F5615"/>
    <w:rsid w:val="00107C14"/>
    <w:rsid w:val="00124BFF"/>
    <w:rsid w:val="0012560E"/>
    <w:rsid w:val="00127108"/>
    <w:rsid w:val="00134B13"/>
    <w:rsid w:val="00146BC0"/>
    <w:rsid w:val="00153C41"/>
    <w:rsid w:val="00154381"/>
    <w:rsid w:val="001628B9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2E19"/>
    <w:rsid w:val="002144C0"/>
    <w:rsid w:val="0022477D"/>
    <w:rsid w:val="002278A9"/>
    <w:rsid w:val="002336F9"/>
    <w:rsid w:val="0024028F"/>
    <w:rsid w:val="00244ABC"/>
    <w:rsid w:val="00270BD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4C5"/>
    <w:rsid w:val="002E635B"/>
    <w:rsid w:val="002F02A3"/>
    <w:rsid w:val="002F4ABE"/>
    <w:rsid w:val="003018BA"/>
    <w:rsid w:val="0030395F"/>
    <w:rsid w:val="003042A0"/>
    <w:rsid w:val="00305C92"/>
    <w:rsid w:val="0031498C"/>
    <w:rsid w:val="003151C5"/>
    <w:rsid w:val="003343CF"/>
    <w:rsid w:val="00346FE9"/>
    <w:rsid w:val="0034759A"/>
    <w:rsid w:val="003503F6"/>
    <w:rsid w:val="00350AC8"/>
    <w:rsid w:val="003530DD"/>
    <w:rsid w:val="00363F78"/>
    <w:rsid w:val="00386627"/>
    <w:rsid w:val="003A0A5B"/>
    <w:rsid w:val="003A0AC1"/>
    <w:rsid w:val="003A1176"/>
    <w:rsid w:val="003C0BAE"/>
    <w:rsid w:val="003D18A9"/>
    <w:rsid w:val="003D6CE2"/>
    <w:rsid w:val="003E1941"/>
    <w:rsid w:val="003E2FE6"/>
    <w:rsid w:val="003E49D5"/>
    <w:rsid w:val="003F38C0"/>
    <w:rsid w:val="004030B2"/>
    <w:rsid w:val="00414E3C"/>
    <w:rsid w:val="00420A71"/>
    <w:rsid w:val="0042244A"/>
    <w:rsid w:val="0042745A"/>
    <w:rsid w:val="00431D5C"/>
    <w:rsid w:val="00432491"/>
    <w:rsid w:val="004362C6"/>
    <w:rsid w:val="00437FA2"/>
    <w:rsid w:val="00445970"/>
    <w:rsid w:val="0045729E"/>
    <w:rsid w:val="00461EFC"/>
    <w:rsid w:val="004652C2"/>
    <w:rsid w:val="004706D1"/>
    <w:rsid w:val="00471326"/>
    <w:rsid w:val="00474060"/>
    <w:rsid w:val="0047598D"/>
    <w:rsid w:val="004765A4"/>
    <w:rsid w:val="004840FD"/>
    <w:rsid w:val="00490F7D"/>
    <w:rsid w:val="00491678"/>
    <w:rsid w:val="004968E2"/>
    <w:rsid w:val="004A3EEA"/>
    <w:rsid w:val="004A4D1F"/>
    <w:rsid w:val="004B311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12"/>
    <w:rsid w:val="0059377D"/>
    <w:rsid w:val="0059484D"/>
    <w:rsid w:val="005A0855"/>
    <w:rsid w:val="005A3196"/>
    <w:rsid w:val="005A7FEF"/>
    <w:rsid w:val="005C080F"/>
    <w:rsid w:val="005C55E5"/>
    <w:rsid w:val="005C696A"/>
    <w:rsid w:val="005E6E85"/>
    <w:rsid w:val="005F31D2"/>
    <w:rsid w:val="0061029B"/>
    <w:rsid w:val="00617230"/>
    <w:rsid w:val="00621CE1"/>
    <w:rsid w:val="00622048"/>
    <w:rsid w:val="00627FC9"/>
    <w:rsid w:val="00647FA8"/>
    <w:rsid w:val="00650C5F"/>
    <w:rsid w:val="00654934"/>
    <w:rsid w:val="006620D9"/>
    <w:rsid w:val="00671958"/>
    <w:rsid w:val="00675843"/>
    <w:rsid w:val="00696477"/>
    <w:rsid w:val="006D03AB"/>
    <w:rsid w:val="006D050F"/>
    <w:rsid w:val="006D08A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1E5"/>
    <w:rsid w:val="00734608"/>
    <w:rsid w:val="00745302"/>
    <w:rsid w:val="007461D6"/>
    <w:rsid w:val="00746EC8"/>
    <w:rsid w:val="00761076"/>
    <w:rsid w:val="00763BF1"/>
    <w:rsid w:val="00766FD4"/>
    <w:rsid w:val="00771E4A"/>
    <w:rsid w:val="0078168C"/>
    <w:rsid w:val="0078352A"/>
    <w:rsid w:val="00787C2A"/>
    <w:rsid w:val="00790E27"/>
    <w:rsid w:val="00792ED9"/>
    <w:rsid w:val="007A2F85"/>
    <w:rsid w:val="007A4022"/>
    <w:rsid w:val="007A6E6E"/>
    <w:rsid w:val="007C3299"/>
    <w:rsid w:val="007C3BCC"/>
    <w:rsid w:val="007C4546"/>
    <w:rsid w:val="007D2415"/>
    <w:rsid w:val="007D6E56"/>
    <w:rsid w:val="007F1652"/>
    <w:rsid w:val="007F4155"/>
    <w:rsid w:val="0081554D"/>
    <w:rsid w:val="0081707E"/>
    <w:rsid w:val="008274EF"/>
    <w:rsid w:val="008339A5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775"/>
    <w:rsid w:val="008F6E29"/>
    <w:rsid w:val="00903AB6"/>
    <w:rsid w:val="00916188"/>
    <w:rsid w:val="00923D7D"/>
    <w:rsid w:val="0093656D"/>
    <w:rsid w:val="009508DF"/>
    <w:rsid w:val="00950DAC"/>
    <w:rsid w:val="00954A07"/>
    <w:rsid w:val="00997F14"/>
    <w:rsid w:val="009A78D9"/>
    <w:rsid w:val="009C1331"/>
    <w:rsid w:val="009C3E31"/>
    <w:rsid w:val="009C54AE"/>
    <w:rsid w:val="009C6AB1"/>
    <w:rsid w:val="009C788E"/>
    <w:rsid w:val="009E37C3"/>
    <w:rsid w:val="009E3B41"/>
    <w:rsid w:val="009F3C5C"/>
    <w:rsid w:val="009F4610"/>
    <w:rsid w:val="00A00ECC"/>
    <w:rsid w:val="00A02979"/>
    <w:rsid w:val="00A07C40"/>
    <w:rsid w:val="00A110B5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3FE7"/>
    <w:rsid w:val="00A84C85"/>
    <w:rsid w:val="00A97DE1"/>
    <w:rsid w:val="00AB053C"/>
    <w:rsid w:val="00AB707A"/>
    <w:rsid w:val="00AD1146"/>
    <w:rsid w:val="00AD27D3"/>
    <w:rsid w:val="00AD66D6"/>
    <w:rsid w:val="00AD6EF7"/>
    <w:rsid w:val="00AE1160"/>
    <w:rsid w:val="00AE203C"/>
    <w:rsid w:val="00AE2E74"/>
    <w:rsid w:val="00AE5FCB"/>
    <w:rsid w:val="00AF2C1E"/>
    <w:rsid w:val="00B0072C"/>
    <w:rsid w:val="00B06142"/>
    <w:rsid w:val="00B135B1"/>
    <w:rsid w:val="00B3130B"/>
    <w:rsid w:val="00B32A37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ED9"/>
    <w:rsid w:val="00BD3869"/>
    <w:rsid w:val="00BD66E9"/>
    <w:rsid w:val="00BD6FF4"/>
    <w:rsid w:val="00BF2C41"/>
    <w:rsid w:val="00C058B4"/>
    <w:rsid w:val="00C05F44"/>
    <w:rsid w:val="00C1285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6C4"/>
    <w:rsid w:val="00C94B98"/>
    <w:rsid w:val="00CA2B96"/>
    <w:rsid w:val="00CA5089"/>
    <w:rsid w:val="00CB42CB"/>
    <w:rsid w:val="00CD6897"/>
    <w:rsid w:val="00CE5BAC"/>
    <w:rsid w:val="00CE6BAE"/>
    <w:rsid w:val="00CF25BE"/>
    <w:rsid w:val="00CF78ED"/>
    <w:rsid w:val="00D02B25"/>
    <w:rsid w:val="00D02EBA"/>
    <w:rsid w:val="00D17C3C"/>
    <w:rsid w:val="00D2401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50C7"/>
    <w:rsid w:val="00E77E88"/>
    <w:rsid w:val="00E8107D"/>
    <w:rsid w:val="00E960BB"/>
    <w:rsid w:val="00EA01DD"/>
    <w:rsid w:val="00EA2074"/>
    <w:rsid w:val="00EA4832"/>
    <w:rsid w:val="00EA4E9D"/>
    <w:rsid w:val="00EC4899"/>
    <w:rsid w:val="00EC57F6"/>
    <w:rsid w:val="00ED03AB"/>
    <w:rsid w:val="00ED32D2"/>
    <w:rsid w:val="00EE32DE"/>
    <w:rsid w:val="00EE42B4"/>
    <w:rsid w:val="00EE5457"/>
    <w:rsid w:val="00EF09EE"/>
    <w:rsid w:val="00F070AB"/>
    <w:rsid w:val="00F10AF4"/>
    <w:rsid w:val="00F1691A"/>
    <w:rsid w:val="00F17567"/>
    <w:rsid w:val="00F27A7B"/>
    <w:rsid w:val="00F30DB4"/>
    <w:rsid w:val="00F526AF"/>
    <w:rsid w:val="00F617C3"/>
    <w:rsid w:val="00F621EC"/>
    <w:rsid w:val="00F7066B"/>
    <w:rsid w:val="00F83B28"/>
    <w:rsid w:val="00FA46E5"/>
    <w:rsid w:val="00FB7DBA"/>
    <w:rsid w:val="00FC1C25"/>
    <w:rsid w:val="00FC1FFD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AFB9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90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A1FB1-18DE-40D2-A19E-86E6551DCD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4995BEF-E22B-46C3-9862-3C7DC1220A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3CA90D-DA52-457F-996C-6355E18DE22A}"/>
</file>

<file path=customXml/itemProps4.xml><?xml version="1.0" encoding="utf-8"?>
<ds:datastoreItem xmlns:ds="http://schemas.openxmlformats.org/officeDocument/2006/customXml" ds:itemID="{F26BC9E1-0DFF-4292-B926-95C6D0B1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1178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Matłosz</cp:lastModifiedBy>
  <cp:revision>3</cp:revision>
  <cp:lastPrinted>2020-01-07T13:22:00Z</cp:lastPrinted>
  <dcterms:created xsi:type="dcterms:W3CDTF">2020-05-27T20:55:00Z</dcterms:created>
  <dcterms:modified xsi:type="dcterms:W3CDTF">2020-05-27T20:56:00Z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