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FC67C2" w:rsidRDefault="00A61071" w:rsidP="003674C1">
      <w:pPr>
        <w:jc w:val="both"/>
        <w:rPr>
          <w:rFonts w:ascii="Corbel" w:eastAsia="Cambria" w:hAnsi="Corbel" w:cs="Times New Roman"/>
          <w:b/>
          <w:sz w:val="24"/>
          <w:szCs w:val="24"/>
        </w:rPr>
      </w:pPr>
      <w:r>
        <w:rPr>
          <w:rFonts w:ascii="Corbel" w:eastAsia="Cambria" w:hAnsi="Corbel" w:cs="Times New Roman"/>
          <w:b/>
          <w:sz w:val="24"/>
          <w:szCs w:val="24"/>
        </w:rPr>
        <w:t>-</w:t>
      </w:r>
    </w:p>
    <w:p w:rsidR="0079542C" w:rsidRPr="00FC67C2" w:rsidRDefault="0079542C" w:rsidP="00374059">
      <w:pPr>
        <w:spacing w:after="200"/>
        <w:ind w:left="3540"/>
        <w:jc w:val="both"/>
        <w:rPr>
          <w:rFonts w:ascii="Corbel" w:eastAsia="Calibri" w:hAnsi="Corbel" w:cs="Times New Roman"/>
          <w:bCs/>
          <w:i/>
          <w:sz w:val="24"/>
          <w:szCs w:val="24"/>
        </w:rPr>
      </w:pPr>
      <w:r w:rsidRPr="00FC67C2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0E5A0A" w:rsidRPr="00FC67C2" w:rsidRDefault="000E5A0A" w:rsidP="004C2800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FC67C2">
        <w:rPr>
          <w:rFonts w:ascii="Corbel" w:eastAsia="Calibri" w:hAnsi="Corbel" w:cs="Times New Roman"/>
          <w:smallCaps/>
          <w:sz w:val="24"/>
          <w:szCs w:val="24"/>
          <w:u w:val="single"/>
        </w:rPr>
        <w:t>SYLABUS</w:t>
      </w:r>
    </w:p>
    <w:p w:rsidR="000E5A0A" w:rsidRPr="00FC67C2" w:rsidRDefault="000E5A0A" w:rsidP="004C2800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FC67C2">
        <w:rPr>
          <w:rFonts w:ascii="Corbel" w:eastAsia="Calibri" w:hAnsi="Corbel" w:cs="Times New Roman"/>
          <w:smallCaps/>
          <w:sz w:val="24"/>
          <w:szCs w:val="24"/>
          <w:u w:val="single"/>
        </w:rPr>
        <w:t>dotyczy cy</w:t>
      </w:r>
      <w:r w:rsidR="00657C5C" w:rsidRPr="00FC67C2">
        <w:rPr>
          <w:rFonts w:ascii="Corbel" w:eastAsia="Calibri" w:hAnsi="Corbel" w:cs="Times New Roman"/>
          <w:smallCaps/>
          <w:sz w:val="24"/>
          <w:szCs w:val="24"/>
          <w:u w:val="single"/>
        </w:rPr>
        <w:t>klu kształcenia  2020-</w:t>
      </w:r>
      <w:r w:rsidRPr="00FC67C2">
        <w:rPr>
          <w:rFonts w:ascii="Corbel" w:eastAsia="Calibri" w:hAnsi="Corbel" w:cs="Times New Roman"/>
          <w:smallCaps/>
          <w:sz w:val="24"/>
          <w:szCs w:val="24"/>
          <w:u w:val="single"/>
        </w:rPr>
        <w:t>2023</w:t>
      </w:r>
    </w:p>
    <w:p w:rsidR="000E5A0A" w:rsidRPr="00FC67C2" w:rsidRDefault="000E5A0A" w:rsidP="004C2800">
      <w:pPr>
        <w:spacing w:line="240" w:lineRule="exact"/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</w:p>
    <w:p w:rsidR="000E5A0A" w:rsidRPr="00FC67C2" w:rsidRDefault="0081301C" w:rsidP="004C2800">
      <w:pPr>
        <w:jc w:val="center"/>
        <w:rPr>
          <w:rFonts w:ascii="Corbel" w:eastAsia="Calibri" w:hAnsi="Corbel" w:cs="Times New Roman"/>
          <w:smallCaps/>
          <w:sz w:val="24"/>
          <w:szCs w:val="24"/>
          <w:u w:val="single"/>
        </w:rPr>
      </w:pPr>
      <w:r w:rsidRPr="00FC67C2">
        <w:rPr>
          <w:rFonts w:ascii="Corbel" w:eastAsia="Calibri" w:hAnsi="Corbel" w:cs="Times New Roman"/>
          <w:smallCaps/>
          <w:sz w:val="24"/>
          <w:szCs w:val="24"/>
          <w:u w:val="single"/>
        </w:rPr>
        <w:t>Rok akademicki   2021/2022</w:t>
      </w:r>
    </w:p>
    <w:p w:rsidR="00D64919" w:rsidRPr="00FC67C2" w:rsidRDefault="00D64919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FC67C2">
        <w:rPr>
          <w:rFonts w:ascii="Corbel" w:eastAsia="Calibri" w:hAnsi="Corbel" w:cs="Times New Roman"/>
          <w:smallCaps/>
          <w:sz w:val="24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6945"/>
      </w:tblGrid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6945" w:type="dxa"/>
          </w:tcPr>
          <w:p w:rsidR="007C6E3A" w:rsidRPr="00FC67C2" w:rsidRDefault="00362E18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POKAZOWE FORMY TANECZNE I TANECZNO</w:t>
            </w:r>
            <w:r w:rsidR="0030733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–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GIMNASTYCZNE</w:t>
            </w:r>
            <w:r w:rsidR="00C16A67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6945" w:type="dxa"/>
            <w:vAlign w:val="center"/>
          </w:tcPr>
          <w:p w:rsidR="007C6E3A" w:rsidRPr="00FC67C2" w:rsidRDefault="007C6E3A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6945" w:type="dxa"/>
            <w:vAlign w:val="center"/>
          </w:tcPr>
          <w:p w:rsidR="007C6E3A" w:rsidRPr="00FC67C2" w:rsidRDefault="000575AE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Kolegium Nauk Medycznych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6945" w:type="dxa"/>
            <w:vAlign w:val="center"/>
          </w:tcPr>
          <w:p w:rsidR="007C6E3A" w:rsidRPr="00FC67C2" w:rsidRDefault="000575AE" w:rsidP="00374059">
            <w:pPr>
              <w:spacing w:before="40" w:after="4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Instytut Nauk o Kulturze Fizycznej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6945" w:type="dxa"/>
            <w:vAlign w:val="center"/>
          </w:tcPr>
          <w:p w:rsidR="007C6E3A" w:rsidRPr="00FC67C2" w:rsidRDefault="007C6E3A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Wychowanie Fizyczne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6945" w:type="dxa"/>
            <w:vAlign w:val="center"/>
          </w:tcPr>
          <w:p w:rsidR="007C6E3A" w:rsidRPr="00FC67C2" w:rsidRDefault="009D0FB6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  <w:r w:rsidR="007C6E3A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stopień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6945" w:type="dxa"/>
            <w:vAlign w:val="center"/>
          </w:tcPr>
          <w:p w:rsidR="007C6E3A" w:rsidRPr="00FC67C2" w:rsidRDefault="007C6E3A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Ogólnoakademicki</w:t>
            </w:r>
            <w:proofErr w:type="spellEnd"/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6945" w:type="dxa"/>
            <w:vAlign w:val="center"/>
          </w:tcPr>
          <w:p w:rsidR="007C6E3A" w:rsidRPr="00FC67C2" w:rsidRDefault="007C6E3A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Stacjonarne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6945" w:type="dxa"/>
            <w:vAlign w:val="center"/>
          </w:tcPr>
          <w:p w:rsidR="007C6E3A" w:rsidRPr="00FC67C2" w:rsidRDefault="0026297F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701E45" w:rsidRPr="00FC67C2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4B2FF9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rok </w:t>
            </w:r>
            <w:r w:rsidR="00701E45" w:rsidRPr="00FC67C2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  <w:r w:rsidR="00801FEB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C6E3A" w:rsidRPr="00FC67C2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6945" w:type="dxa"/>
            <w:vAlign w:val="center"/>
          </w:tcPr>
          <w:p w:rsidR="007C6E3A" w:rsidRPr="00FC67C2" w:rsidRDefault="00CB1CD8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Modułowy - Instruktor Tańca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6945" w:type="dxa"/>
            <w:vAlign w:val="center"/>
          </w:tcPr>
          <w:p w:rsidR="007C6E3A" w:rsidRPr="00FC67C2" w:rsidRDefault="007C6E3A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polski </w:t>
            </w:r>
          </w:p>
        </w:tc>
      </w:tr>
      <w:tr w:rsidR="007C6E3A" w:rsidRPr="00FC67C2" w:rsidTr="0061183E">
        <w:tc>
          <w:tcPr>
            <w:tcW w:w="2836" w:type="dxa"/>
            <w:vAlign w:val="center"/>
          </w:tcPr>
          <w:p w:rsidR="007C6E3A" w:rsidRPr="00FC67C2" w:rsidRDefault="007C6E3A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6945" w:type="dxa"/>
            <w:vAlign w:val="center"/>
          </w:tcPr>
          <w:p w:rsidR="007C6E3A" w:rsidRPr="00FC67C2" w:rsidRDefault="007C6E3A" w:rsidP="0037405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dr Bernadetta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Wojtuń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- Sikora</w:t>
            </w:r>
          </w:p>
        </w:tc>
      </w:tr>
      <w:tr w:rsidR="000D1B4B" w:rsidRPr="00FC67C2" w:rsidTr="0061183E">
        <w:tc>
          <w:tcPr>
            <w:tcW w:w="2836" w:type="dxa"/>
            <w:vAlign w:val="center"/>
          </w:tcPr>
          <w:p w:rsidR="000D1B4B" w:rsidRPr="00FC67C2" w:rsidRDefault="000D1B4B" w:rsidP="003740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6945" w:type="dxa"/>
          </w:tcPr>
          <w:p w:rsidR="000D1B4B" w:rsidRPr="00FC67C2" w:rsidRDefault="00D47F95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dr Iwona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Pezdan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- Śliż, </w:t>
            </w:r>
            <w:r w:rsidR="000D1B4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mgr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Jadwiga Filip</w:t>
            </w:r>
          </w:p>
        </w:tc>
      </w:tr>
    </w:tbl>
    <w:p w:rsidR="0079542C" w:rsidRPr="00FC67C2" w:rsidRDefault="0079542C" w:rsidP="003740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FC67C2">
        <w:rPr>
          <w:rFonts w:ascii="Corbel" w:eastAsia="Times New Roman" w:hAnsi="Corbel" w:cs="Times New Roman"/>
          <w:sz w:val="24"/>
          <w:szCs w:val="24"/>
          <w:lang w:eastAsia="pl-PL"/>
        </w:rPr>
        <w:t xml:space="preserve">* </w:t>
      </w:r>
      <w:r w:rsidRPr="00FC67C2">
        <w:rPr>
          <w:rFonts w:ascii="Corbel" w:eastAsia="Times New Roman" w:hAnsi="Corbel" w:cs="Times New Roman"/>
          <w:i/>
          <w:sz w:val="24"/>
          <w:szCs w:val="24"/>
          <w:lang w:eastAsia="pl-PL"/>
        </w:rPr>
        <w:t>-opcjonalni</w:t>
      </w:r>
      <w:r w:rsidRPr="00FC67C2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FC67C2">
        <w:rPr>
          <w:rFonts w:ascii="Corbel" w:eastAsia="Times New Roman" w:hAnsi="Corbel" w:cs="Times New Roman"/>
          <w:i/>
          <w:sz w:val="24"/>
          <w:szCs w:val="24"/>
          <w:lang w:eastAsia="pl-PL"/>
        </w:rPr>
        <w:t xml:space="preserve"> zgodnie z ustaleniami w Jednostce</w:t>
      </w:r>
    </w:p>
    <w:p w:rsidR="0079542C" w:rsidRPr="00FC67C2" w:rsidRDefault="0079542C" w:rsidP="00374059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FC67C2">
        <w:rPr>
          <w:rFonts w:ascii="Corbel" w:eastAsia="Times New Roman" w:hAnsi="Corbel" w:cs="Times New Roman"/>
          <w:sz w:val="24"/>
          <w:szCs w:val="24"/>
          <w:lang w:eastAsia="pl-PL"/>
        </w:rPr>
        <w:t xml:space="preserve">1.1.Formy zajęć dydaktycznych, wymiar godzin i punktów ECTS </w:t>
      </w:r>
    </w:p>
    <w:p w:rsidR="0079542C" w:rsidRPr="00FC67C2" w:rsidRDefault="0079542C" w:rsidP="00374059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7"/>
        <w:gridCol w:w="752"/>
        <w:gridCol w:w="851"/>
        <w:gridCol w:w="774"/>
        <w:gridCol w:w="805"/>
        <w:gridCol w:w="714"/>
        <w:gridCol w:w="924"/>
        <w:gridCol w:w="1142"/>
        <w:gridCol w:w="1850"/>
      </w:tblGrid>
      <w:tr w:rsidR="00EC0A97" w:rsidRPr="00FC67C2" w:rsidTr="0061380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Wykł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Konw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Sem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Prakt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FC67C2" w:rsidRDefault="0079542C" w:rsidP="00374059">
            <w:pPr>
              <w:spacing w:after="120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Liczba pkt. ECTS</w:t>
            </w:r>
          </w:p>
        </w:tc>
      </w:tr>
      <w:tr w:rsidR="00EC0A97" w:rsidRPr="00FC67C2" w:rsidTr="0061380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FC67C2" w:rsidRDefault="00717DD5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0E0807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79542C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FC67C2" w:rsidRDefault="00B3420E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</w:t>
            </w:r>
          </w:p>
        </w:tc>
      </w:tr>
    </w:tbl>
    <w:p w:rsidR="0079542C" w:rsidRPr="00FC67C2" w:rsidRDefault="0079542C" w:rsidP="00374059">
      <w:pPr>
        <w:tabs>
          <w:tab w:val="left" w:pos="709"/>
        </w:tabs>
        <w:ind w:left="284"/>
        <w:jc w:val="both"/>
        <w:rPr>
          <w:rFonts w:ascii="Corbel" w:eastAsia="Cambria" w:hAnsi="Corbel" w:cs="Times New Roman"/>
          <w:sz w:val="24"/>
          <w:szCs w:val="24"/>
        </w:rPr>
      </w:pPr>
    </w:p>
    <w:p w:rsidR="00717DD5" w:rsidRPr="00717DD5" w:rsidRDefault="00717DD5" w:rsidP="00717DD5">
      <w:pPr>
        <w:shd w:val="clear" w:color="auto" w:fill="FFFFFF"/>
        <w:rPr>
          <w:rFonts w:ascii="Verdana" w:eastAsia="Times New Roman" w:hAnsi="Verdana" w:cs="Times New Roman"/>
          <w:color w:val="2D2D2D"/>
          <w:sz w:val="17"/>
          <w:szCs w:val="17"/>
          <w:lang w:eastAsia="pl-PL"/>
        </w:rPr>
      </w:pPr>
      <w:r>
        <w:rPr>
          <w:rFonts w:ascii="Corbel" w:eastAsia="Calibri" w:hAnsi="Corbel" w:cs="Times New Roman"/>
          <w:sz w:val="24"/>
          <w:szCs w:val="24"/>
        </w:rPr>
        <w:t>1.2.</w:t>
      </w:r>
      <w:r>
        <w:rPr>
          <w:rFonts w:ascii="Corbel" w:eastAsia="Calibri" w:hAnsi="Corbel" w:cs="Times New Roman"/>
          <w:sz w:val="24"/>
          <w:szCs w:val="24"/>
        </w:rPr>
        <w:tab/>
        <w:t xml:space="preserve">Sposób realizacji zajęć </w:t>
      </w:r>
    </w:p>
    <w:p w:rsidR="0079542C" w:rsidRPr="00FC67C2" w:rsidRDefault="0079542C" w:rsidP="00374059">
      <w:pPr>
        <w:tabs>
          <w:tab w:val="left" w:pos="709"/>
        </w:tabs>
        <w:ind w:left="284"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MS Gothic" w:hAnsi="Corbel" w:cs="Times New Roman"/>
          <w:b/>
          <w:smallCaps/>
          <w:sz w:val="24"/>
          <w:szCs w:val="24"/>
        </w:rPr>
        <w:t>x</w:t>
      </w:r>
      <w:r w:rsidRPr="00FC67C2">
        <w:rPr>
          <w:rFonts w:ascii="Corbel" w:eastAsia="Calibri" w:hAnsi="Corbel" w:cs="Times New Roman"/>
          <w:sz w:val="24"/>
          <w:szCs w:val="24"/>
        </w:rPr>
        <w:t xml:space="preserve"> zajęcia w formie tradycyjnej </w:t>
      </w:r>
    </w:p>
    <w:p w:rsidR="0079542C" w:rsidRPr="00FC67C2" w:rsidRDefault="0079542C" w:rsidP="00374059">
      <w:pPr>
        <w:ind w:left="709"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FC67C2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26297F" w:rsidRPr="00FC67C2" w:rsidRDefault="0079542C" w:rsidP="00374059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1.3 </w:t>
      </w:r>
      <w:r w:rsidRPr="00FC67C2">
        <w:rPr>
          <w:rFonts w:ascii="Corbel" w:eastAsia="Calibri" w:hAnsi="Corbel" w:cs="Times New Roman"/>
          <w:sz w:val="24"/>
          <w:szCs w:val="24"/>
        </w:rPr>
        <w:tab/>
        <w:t xml:space="preserve">Forma zaliczenia przedmiotu (z toku) (egzamin, </w:t>
      </w:r>
      <w:r w:rsidRPr="00FC67C2">
        <w:rPr>
          <w:rFonts w:ascii="Corbel" w:eastAsia="Calibri" w:hAnsi="Corbel" w:cs="Times New Roman"/>
          <w:sz w:val="24"/>
          <w:szCs w:val="24"/>
          <w:u w:val="single"/>
        </w:rPr>
        <w:t>zaliczenie z oceną</w:t>
      </w:r>
      <w:r w:rsidRPr="00FC67C2">
        <w:rPr>
          <w:rFonts w:ascii="Corbel" w:eastAsia="Calibri" w:hAnsi="Corbel" w:cs="Times New Roman"/>
          <w:sz w:val="24"/>
          <w:szCs w:val="24"/>
        </w:rPr>
        <w:t>, zaliczenie bez oceny)</w:t>
      </w:r>
    </w:p>
    <w:p w:rsidR="003E29B0" w:rsidRPr="00FC67C2" w:rsidRDefault="003E29B0" w:rsidP="00374059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FC67C2">
        <w:rPr>
          <w:rFonts w:ascii="Corbel" w:eastAsia="Calibri" w:hAnsi="Corbel" w:cs="Times New Roman"/>
          <w:smallCaps/>
          <w:sz w:val="24"/>
          <w:szCs w:val="24"/>
        </w:rPr>
        <w:t xml:space="preserve">2.Wymagania wstępne </w:t>
      </w:r>
    </w:p>
    <w:p w:rsidR="0026297F" w:rsidRPr="00FC67C2" w:rsidRDefault="0026297F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FC67C2" w:rsidTr="0061380F">
        <w:tc>
          <w:tcPr>
            <w:tcW w:w="9781" w:type="dxa"/>
          </w:tcPr>
          <w:p w:rsidR="0079542C" w:rsidRPr="00FC67C2" w:rsidRDefault="0079542C" w:rsidP="00374059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bCs/>
                <w:spacing w:val="-6"/>
                <w:sz w:val="24"/>
                <w:szCs w:val="24"/>
              </w:rPr>
              <w:t xml:space="preserve">Wiedza dotycząca budowy i funkcjonowania organizmu oraz aktywności ruchowej. </w:t>
            </w:r>
            <w:r w:rsidRPr="00FC67C2">
              <w:rPr>
                <w:rFonts w:ascii="Corbel" w:eastAsiaTheme="minorEastAsia" w:hAnsi="Corbel" w:cs="Times New Roman"/>
                <w:bCs/>
                <w:spacing w:val="-6"/>
                <w:sz w:val="24"/>
                <w:szCs w:val="24"/>
                <w:lang w:eastAsia="pl-PL"/>
              </w:rPr>
              <w:t xml:space="preserve">Odpowiedni </w:t>
            </w:r>
            <w:r w:rsidRPr="00FC67C2">
              <w:rPr>
                <w:rFonts w:ascii="Corbel" w:eastAsiaTheme="minorEastAsia" w:hAnsi="Corbel" w:cs="Times New Roman"/>
                <w:bCs/>
                <w:spacing w:val="-6"/>
                <w:sz w:val="24"/>
                <w:szCs w:val="24"/>
                <w:lang w:eastAsia="pl-PL"/>
              </w:rPr>
              <w:lastRenderedPageBreak/>
              <w:t>poziom sprawności fizycznej oraz podstawy rytmiczne i taneczne.</w:t>
            </w:r>
          </w:p>
          <w:p w:rsidR="0079542C" w:rsidRPr="00FC67C2" w:rsidRDefault="0079542C" w:rsidP="00374059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Podstawowa wiedza muzyczno-ruchowa i umiejętności taneczne zdobyte na studiach pierwszego i drugiego stopnia WF w ramach przedmiotów „Rytmika i taniec z met</w:t>
            </w:r>
            <w:r w:rsidR="00BB7719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odyką” i oraz „Gimnastyka”. </w:t>
            </w:r>
          </w:p>
        </w:tc>
      </w:tr>
    </w:tbl>
    <w:p w:rsidR="0079542C" w:rsidRPr="00FC67C2" w:rsidRDefault="0079542C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  <w:r w:rsidRPr="00FC67C2">
        <w:rPr>
          <w:rFonts w:ascii="Corbel" w:eastAsia="Calibri" w:hAnsi="Corbel" w:cs="Times New Roman"/>
          <w:smallCaps/>
          <w:sz w:val="24"/>
          <w:szCs w:val="24"/>
        </w:rPr>
        <w:t>3. cele, efekty uczenia się , treści Programowe i stosowane metody Dydaktyczne</w:t>
      </w: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FC67C2" w:rsidRDefault="0079542C" w:rsidP="00374059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  <w:lang w:eastAsia="pl-PL"/>
        </w:rPr>
      </w:pPr>
      <w:r w:rsidRPr="00FC67C2">
        <w:rPr>
          <w:rFonts w:ascii="Corbel" w:eastAsia="Times New Roman" w:hAnsi="Corbel" w:cs="Times New Roman"/>
          <w:sz w:val="24"/>
          <w:szCs w:val="24"/>
          <w:lang w:eastAsia="pl-PL"/>
        </w:rPr>
        <w:t>3.1 Cele przedmiotu</w:t>
      </w:r>
    </w:p>
    <w:p w:rsidR="00FB4E03" w:rsidRPr="00FC67C2" w:rsidRDefault="00FB4E03" w:rsidP="00374059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8794"/>
      </w:tblGrid>
      <w:tr w:rsidR="00FB4E03" w:rsidRPr="00FC67C2" w:rsidTr="0061380F">
        <w:tc>
          <w:tcPr>
            <w:tcW w:w="987" w:type="dxa"/>
            <w:vAlign w:val="center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794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Przygotowanie studenta do samodzielnego prowadzenia </w:t>
            </w:r>
            <w:r w:rsidR="004C2F95"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pokazowych form tanecznych i taneczno-gimnastycznych </w:t>
            </w: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w szkołach, ośrodkach kultury lub instytucjach związanych z kulturą fizyczną.</w:t>
            </w:r>
          </w:p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Przygotowanie do samodzielnego opracowania i realizacji oprawy tanecznej imprez szkolnych oraz środowiskowych, a także do udziału w formach konkursowych (przeglądy, festiwale).</w:t>
            </w:r>
          </w:p>
        </w:tc>
      </w:tr>
      <w:tr w:rsidR="00FB4E03" w:rsidRPr="00FC67C2" w:rsidTr="00FC67C2">
        <w:trPr>
          <w:trHeight w:val="681"/>
        </w:trPr>
        <w:tc>
          <w:tcPr>
            <w:tcW w:w="987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794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Zapoznanie studenta z</w:t>
            </w: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nazewnictwem,</w:t>
            </w: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techniką wykonania i metodyką nauczania </w:t>
            </w:r>
            <w:r w:rsidR="004C2F95"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pokazowych form tanecznych i taneczno-gimnastycznych</w:t>
            </w:r>
            <w:r w:rsidR="004C2F95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FB4E03" w:rsidRPr="00FC67C2" w:rsidTr="0061380F">
        <w:tc>
          <w:tcPr>
            <w:tcW w:w="987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C3 </w:t>
            </w:r>
          </w:p>
        </w:tc>
        <w:tc>
          <w:tcPr>
            <w:tcW w:w="8794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Przekazanie wiedzy z zakresu</w:t>
            </w: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 przygotowania i prowadzenia zajęć ze </w:t>
            </w:r>
            <w:r w:rsidR="004C2F95"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pokazowych form tanecznych i taneczno-gimnastycznych </w:t>
            </w:r>
            <w:r w:rsidR="004C2F95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oraz doboru muzyki.</w:t>
            </w:r>
          </w:p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różnorodnymi formami organizacji zajęć </w:t>
            </w:r>
            <w:r w:rsidR="004C2F95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 </w:t>
            </w:r>
            <w:r w:rsidR="004C2F95"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pokazowych form tanecznych i taneczno-gimnastycznych</w:t>
            </w:r>
            <w:r w:rsidR="004C2F95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FB4E03" w:rsidRPr="00FC67C2" w:rsidTr="00FC67C2">
        <w:trPr>
          <w:trHeight w:val="921"/>
        </w:trPr>
        <w:tc>
          <w:tcPr>
            <w:tcW w:w="987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C4 </w:t>
            </w:r>
          </w:p>
        </w:tc>
        <w:tc>
          <w:tcPr>
            <w:tcW w:w="8794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Opanowanie umiejętności </w:t>
            </w: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kompozycji i realizacji układów tanecznych (lekcyjnych, widowiskowych, rekreacyjnych) </w:t>
            </w:r>
            <w:r w:rsidR="004C2F95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 </w:t>
            </w:r>
            <w:r w:rsidR="00E629E8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elementami </w:t>
            </w:r>
            <w:r w:rsidR="004C2F95"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pokazowych form tanecznych i taneczno-gimnastycznych</w:t>
            </w:r>
            <w:r w:rsidR="00E629E8"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.</w:t>
            </w:r>
          </w:p>
        </w:tc>
      </w:tr>
      <w:tr w:rsidR="00FB4E03" w:rsidRPr="00FC67C2" w:rsidTr="0061380F">
        <w:tc>
          <w:tcPr>
            <w:tcW w:w="987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C5 </w:t>
            </w:r>
          </w:p>
        </w:tc>
        <w:tc>
          <w:tcPr>
            <w:tcW w:w="8794" w:type="dxa"/>
          </w:tcPr>
          <w:p w:rsidR="00FB4E03" w:rsidRPr="00FC67C2" w:rsidRDefault="00FB4E03" w:rsidP="003740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</w:pP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Zaznajomienie ze specyfiką prowadzenia zajęć </w:t>
            </w:r>
            <w:r w:rsidR="00E629E8"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 xml:space="preserve">z pokazowych form tanecznych i taneczno-gimnastycznych </w:t>
            </w:r>
            <w:r w:rsidRPr="00FC67C2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 </w:t>
            </w:r>
            <w:r w:rsidRPr="00FC67C2">
              <w:rPr>
                <w:rFonts w:ascii="Corbel" w:eastAsia="Times New Roman" w:hAnsi="Corbel" w:cs="Times New Roman"/>
                <w:bCs/>
                <w:sz w:val="24"/>
                <w:szCs w:val="24"/>
                <w:lang w:eastAsia="pl-PL"/>
              </w:rPr>
              <w:t>dziećmi i młodzieżą (korygowanie błędów, dostosowanie ćwiczeń do wieku, progresja ćwiczeń itp.).</w:t>
            </w:r>
          </w:p>
        </w:tc>
      </w:tr>
    </w:tbl>
    <w:p w:rsidR="0079542C" w:rsidRPr="00FC67C2" w:rsidRDefault="0079542C" w:rsidP="00374059">
      <w:pPr>
        <w:jc w:val="both"/>
        <w:rPr>
          <w:rFonts w:ascii="Corbel" w:eastAsia="Cambria" w:hAnsi="Corbel" w:cs="Times New Roman"/>
          <w:sz w:val="24"/>
          <w:szCs w:val="24"/>
        </w:rPr>
      </w:pPr>
    </w:p>
    <w:p w:rsidR="009D1457" w:rsidRPr="00FC67C2" w:rsidRDefault="0079542C" w:rsidP="00374059">
      <w:pPr>
        <w:tabs>
          <w:tab w:val="left" w:leader="dot" w:pos="3969"/>
        </w:tabs>
        <w:jc w:val="both"/>
        <w:rPr>
          <w:rFonts w:ascii="Corbel" w:eastAsia="Calibri" w:hAnsi="Corbel" w:cs="Times New Roman"/>
          <w:color w:val="FF0000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>3.2 Ef</w:t>
      </w:r>
      <w:r w:rsidR="004C27C5" w:rsidRPr="00FC67C2">
        <w:rPr>
          <w:rFonts w:ascii="Corbel" w:eastAsia="Calibri" w:hAnsi="Corbel" w:cs="Times New Roman"/>
          <w:sz w:val="24"/>
          <w:szCs w:val="24"/>
        </w:rPr>
        <w:t>ekty uczenia się dla przedmiotu</w:t>
      </w:r>
    </w:p>
    <w:p w:rsidR="00FB4E03" w:rsidRPr="00FC67C2" w:rsidRDefault="00FB4E03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662"/>
        <w:gridCol w:w="1701"/>
      </w:tblGrid>
      <w:tr w:rsidR="00FB4E03" w:rsidRPr="00FC67C2" w:rsidTr="005D2849">
        <w:tc>
          <w:tcPr>
            <w:tcW w:w="1418" w:type="dxa"/>
            <w:vAlign w:val="center"/>
          </w:tcPr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 (efekt uczenia się)</w:t>
            </w:r>
          </w:p>
        </w:tc>
        <w:tc>
          <w:tcPr>
            <w:tcW w:w="6662" w:type="dxa"/>
            <w:vAlign w:val="center"/>
          </w:tcPr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FB4E03" w:rsidRPr="00FC67C2" w:rsidTr="0061380F">
        <w:tc>
          <w:tcPr>
            <w:tcW w:w="9781" w:type="dxa"/>
            <w:gridSpan w:val="3"/>
          </w:tcPr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Student zna i rozumie:</w:t>
            </w:r>
          </w:p>
        </w:tc>
      </w:tr>
      <w:tr w:rsidR="00FB4E03" w:rsidRPr="00FC67C2" w:rsidTr="0061380F">
        <w:tc>
          <w:tcPr>
            <w:tcW w:w="1418" w:type="dxa"/>
          </w:tcPr>
          <w:p w:rsidR="00F23895" w:rsidRPr="00FC67C2" w:rsidRDefault="00F23895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5D2849" w:rsidRPr="00FC67C2" w:rsidRDefault="005D2849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Zna i rozumie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budowę oraz zasady funkcjonowania organizmu</w:t>
            </w:r>
          </w:p>
          <w:p w:rsidR="00FB4E03" w:rsidRPr="00FC67C2" w:rsidRDefault="005D2849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ludzkiego, ze szczególnym uwzględnieniem wpływu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pokazowych form tanecznych i taneczno-gimnastycznych, na rozwój psychofizyczny,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motoryczny i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morfofunkcjonalny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człowieka.</w:t>
            </w:r>
          </w:p>
        </w:tc>
        <w:tc>
          <w:tcPr>
            <w:tcW w:w="1701" w:type="dxa"/>
          </w:tcPr>
          <w:p w:rsidR="004272F6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K_W03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FB4E03" w:rsidRPr="00FC67C2" w:rsidTr="0061380F">
        <w:tc>
          <w:tcPr>
            <w:tcW w:w="1418" w:type="dxa"/>
          </w:tcPr>
          <w:p w:rsidR="003134E7" w:rsidRPr="00FC67C2" w:rsidRDefault="003134E7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B2CB7" w:rsidRPr="00FC67C2" w:rsidRDefault="001B2CB7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Zna i rozumie metody, formy i środki stosowane w kształtowaniu</w:t>
            </w:r>
          </w:p>
          <w:p w:rsidR="00FB4E03" w:rsidRPr="00FC67C2" w:rsidRDefault="001B2CB7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zdolności motorycznych oraz testy sprawności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fizycznej służące diagnozowaniu zdolności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motorycznych u osób uprawiających pokazowe formy taneczne i taneczno-gimnastyczne. </w:t>
            </w:r>
          </w:p>
        </w:tc>
        <w:tc>
          <w:tcPr>
            <w:tcW w:w="1701" w:type="dxa"/>
          </w:tcPr>
          <w:p w:rsidR="004272F6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K_W07</w:t>
            </w:r>
          </w:p>
          <w:p w:rsidR="004C27C5" w:rsidRPr="00FC67C2" w:rsidRDefault="004C27C5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FB4E03" w:rsidRPr="00FC67C2" w:rsidTr="004272F6">
        <w:trPr>
          <w:trHeight w:val="674"/>
        </w:trPr>
        <w:tc>
          <w:tcPr>
            <w:tcW w:w="1418" w:type="dxa"/>
          </w:tcPr>
          <w:p w:rsidR="003134E7" w:rsidRPr="00FC67C2" w:rsidRDefault="003134E7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9B5FD3" w:rsidRPr="00FC67C2" w:rsidRDefault="009B5FD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Zna zasady bhp, które obowiązują w czasie lekcji/zajęć z zakresu </w:t>
            </w:r>
          </w:p>
          <w:p w:rsidR="00FB4E03" w:rsidRPr="00FC67C2" w:rsidRDefault="009B5FD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pokazowych form tanecznych i taneczno-gimnastycznych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  <w:r w:rsidR="00FB4E03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3134E7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K_W14</w:t>
            </w:r>
          </w:p>
        </w:tc>
      </w:tr>
      <w:tr w:rsidR="004F168B" w:rsidRPr="00FC67C2" w:rsidTr="0061380F">
        <w:tc>
          <w:tcPr>
            <w:tcW w:w="1418" w:type="dxa"/>
          </w:tcPr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4F168B" w:rsidRPr="00FC67C2" w:rsidRDefault="004F168B" w:rsidP="00374059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F168B" w:rsidRPr="00FC67C2" w:rsidRDefault="009B5FD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Zna i rozumie</w:t>
            </w:r>
            <w:r w:rsidRPr="00FC67C2">
              <w:rPr>
                <w:rFonts w:ascii="Corbel" w:eastAsia="Calibri" w:hAnsi="Corbel" w:cs="Times New Roman"/>
                <w:color w:val="C00000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metody badawcze stosowane w obrębie nauk z obszaru Tańca.</w:t>
            </w:r>
          </w:p>
        </w:tc>
        <w:tc>
          <w:tcPr>
            <w:tcW w:w="1701" w:type="dxa"/>
          </w:tcPr>
          <w:p w:rsidR="004F168B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K_W19</w:t>
            </w:r>
          </w:p>
        </w:tc>
      </w:tr>
      <w:tr w:rsidR="00FB4E03" w:rsidRPr="00FC67C2" w:rsidTr="004272F6">
        <w:trPr>
          <w:trHeight w:val="379"/>
        </w:trPr>
        <w:tc>
          <w:tcPr>
            <w:tcW w:w="9781" w:type="dxa"/>
            <w:gridSpan w:val="3"/>
          </w:tcPr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Student potrafi:</w:t>
            </w:r>
          </w:p>
        </w:tc>
      </w:tr>
      <w:tr w:rsidR="00FB4E03" w:rsidRPr="00FC67C2" w:rsidTr="0061380F">
        <w:tc>
          <w:tcPr>
            <w:tcW w:w="1418" w:type="dxa"/>
          </w:tcPr>
          <w:p w:rsidR="008A00AF" w:rsidRPr="00FC67C2" w:rsidRDefault="008A00AF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F168B" w:rsidRPr="00FC67C2">
              <w:rPr>
                <w:rFonts w:ascii="Corbel" w:eastAsia="Calibri" w:hAnsi="Corbel" w:cs="Times New Roman"/>
                <w:sz w:val="24"/>
                <w:szCs w:val="24"/>
              </w:rPr>
              <w:t>05</w:t>
            </w:r>
          </w:p>
          <w:p w:rsidR="00FB4E03" w:rsidRPr="00FC67C2" w:rsidRDefault="00FB4E03" w:rsidP="00374059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1C1276" w:rsidRPr="00FC67C2" w:rsidRDefault="001C127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Potrafi dobierać odpowiednie metody, formy i środki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kształtowania aktywności oraz sprawności fizycznej poprzez </w:t>
            </w:r>
          </w:p>
          <w:p w:rsidR="00FB4E03" w:rsidRPr="00FC67C2" w:rsidRDefault="001C127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pokazowe formy taneczne i taneczno-gimnastyczne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272F6" w:rsidRPr="00FC67C2" w:rsidRDefault="004272F6" w:rsidP="00374059">
            <w:pPr>
              <w:tabs>
                <w:tab w:val="left" w:leader="dot" w:pos="3969"/>
              </w:tabs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K_U04</w:t>
            </w:r>
          </w:p>
          <w:p w:rsidR="008A00AF" w:rsidRPr="00FC67C2" w:rsidRDefault="008A00AF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FB4E03" w:rsidRPr="00FC67C2" w:rsidTr="0061380F">
        <w:tc>
          <w:tcPr>
            <w:tcW w:w="1418" w:type="dxa"/>
          </w:tcPr>
          <w:p w:rsidR="009310F3" w:rsidRPr="00FC67C2" w:rsidRDefault="009310F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F168B" w:rsidRPr="00FC67C2">
              <w:rPr>
                <w:rFonts w:ascii="Corbel" w:eastAsia="Calibri" w:hAnsi="Corbel" w:cs="Times New Roman"/>
                <w:sz w:val="24"/>
                <w:szCs w:val="24"/>
              </w:rPr>
              <w:t>06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B4E03" w:rsidRPr="00FC67C2" w:rsidRDefault="00862044" w:rsidP="00FC67C2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Potrafi wybrać test do kompleksowej kontroli i oceny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sprawności fizycznej osób tańczących, interpretować wyniki oraz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współdziałać w planowaniu i organizacji zadań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badawczych w obrębie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pokazowych form tanecznych i taneczno-gimnastycznych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9310F3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K_U06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F168B" w:rsidRPr="00FC67C2" w:rsidTr="004272F6">
        <w:trPr>
          <w:trHeight w:val="736"/>
        </w:trPr>
        <w:tc>
          <w:tcPr>
            <w:tcW w:w="1418" w:type="dxa"/>
          </w:tcPr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C27C5" w:rsidRPr="00FC67C2">
              <w:rPr>
                <w:rFonts w:ascii="Corbel" w:eastAsia="Calibri" w:hAnsi="Corbel" w:cs="Times New Roman"/>
                <w:sz w:val="24"/>
                <w:szCs w:val="24"/>
              </w:rPr>
              <w:t>07</w:t>
            </w:r>
          </w:p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F168B" w:rsidRPr="00FC67C2" w:rsidRDefault="00862044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Potrafi demonstrować elementy techniki indywidualnej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 z zakresu pokazowych form tanecznych i taneczno-gimnastycznych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F168B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K_U07</w:t>
            </w:r>
          </w:p>
        </w:tc>
      </w:tr>
      <w:tr w:rsidR="004F168B" w:rsidRPr="00FC67C2" w:rsidTr="0061380F">
        <w:tc>
          <w:tcPr>
            <w:tcW w:w="1418" w:type="dxa"/>
          </w:tcPr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C27C5" w:rsidRPr="00FC67C2">
              <w:rPr>
                <w:rFonts w:ascii="Corbel" w:eastAsia="Calibri" w:hAnsi="Corbel" w:cs="Times New Roman"/>
                <w:sz w:val="24"/>
                <w:szCs w:val="24"/>
              </w:rPr>
              <w:t>08</w:t>
            </w:r>
          </w:p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F168B" w:rsidRPr="00FC67C2" w:rsidRDefault="00862044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Potrafi dobrać zestaw ćwiczeń kształtujących wybrane</w:t>
            </w:r>
            <w:r w:rsid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zdolności motoryczne, dla osób/grup uczęszczających na zajęcia z 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pokazowych form tanecznych i taneczno-gimnastycznych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4F168B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K_U09</w:t>
            </w:r>
          </w:p>
        </w:tc>
      </w:tr>
      <w:tr w:rsidR="004F168B" w:rsidRPr="00FC67C2" w:rsidTr="0061380F">
        <w:tc>
          <w:tcPr>
            <w:tcW w:w="1418" w:type="dxa"/>
          </w:tcPr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C27C5" w:rsidRPr="00FC67C2">
              <w:rPr>
                <w:rFonts w:ascii="Corbel" w:eastAsia="Calibri" w:hAnsi="Corbel" w:cs="Times New Roman"/>
                <w:sz w:val="24"/>
                <w:szCs w:val="24"/>
              </w:rPr>
              <w:t>09</w:t>
            </w:r>
          </w:p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F168B" w:rsidRPr="00FC67C2" w:rsidRDefault="007D3AAE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Umie dostosować proces edukacji tanecznej w zakresie 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pokazowych form tanecznych i taneczno-gimnastycznych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, do rzeczywistych potrzeb rozwojowo-zdrowotnych dzieci i młodzieży.</w:t>
            </w:r>
          </w:p>
        </w:tc>
        <w:tc>
          <w:tcPr>
            <w:tcW w:w="1701" w:type="dxa"/>
          </w:tcPr>
          <w:p w:rsidR="004F168B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K_U12</w:t>
            </w:r>
          </w:p>
        </w:tc>
      </w:tr>
      <w:tr w:rsidR="004F168B" w:rsidRPr="00FC67C2" w:rsidTr="004272F6">
        <w:trPr>
          <w:trHeight w:val="762"/>
        </w:trPr>
        <w:tc>
          <w:tcPr>
            <w:tcW w:w="1418" w:type="dxa"/>
          </w:tcPr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C27C5" w:rsidRPr="00FC67C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F168B" w:rsidRPr="00FC67C2" w:rsidRDefault="004B160F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Potrafi napisać konspekt lekcji tańca z zakresu 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pokazowych form tanecznych i taneczno-gimnastycznych.</w:t>
            </w:r>
          </w:p>
        </w:tc>
        <w:tc>
          <w:tcPr>
            <w:tcW w:w="1701" w:type="dxa"/>
          </w:tcPr>
          <w:p w:rsidR="004272F6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K_U17</w:t>
            </w:r>
          </w:p>
        </w:tc>
      </w:tr>
      <w:tr w:rsidR="004F168B" w:rsidRPr="00FC67C2" w:rsidTr="0061380F">
        <w:tc>
          <w:tcPr>
            <w:tcW w:w="1418" w:type="dxa"/>
          </w:tcPr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C27C5" w:rsidRPr="00FC67C2">
              <w:rPr>
                <w:rFonts w:ascii="Corbel" w:eastAsia="Calibri" w:hAnsi="Corbel" w:cs="Times New Roman"/>
                <w:sz w:val="24"/>
                <w:szCs w:val="24"/>
              </w:rPr>
              <w:t>11</w:t>
            </w:r>
          </w:p>
          <w:p w:rsidR="004F168B" w:rsidRPr="00FC67C2" w:rsidRDefault="004F168B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E6FB6" w:rsidRPr="00FC67C2" w:rsidRDefault="00AE6FB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Umie prowadzić różne rodzaje i typy lekcji wychowania</w:t>
            </w:r>
          </w:p>
          <w:p w:rsidR="004F168B" w:rsidRPr="00FC67C2" w:rsidRDefault="00AE6FB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fizycznego o charakterze tanecznym, oraz zajęcia pozalekcyjne/lekcje tańca z uwzględnieniem 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pokazowych form tanecznych i taneczno-gimnastycznych.</w:t>
            </w:r>
          </w:p>
        </w:tc>
        <w:tc>
          <w:tcPr>
            <w:tcW w:w="1701" w:type="dxa"/>
          </w:tcPr>
          <w:p w:rsidR="004272F6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K_U19</w:t>
            </w:r>
          </w:p>
        </w:tc>
      </w:tr>
      <w:tr w:rsidR="00FB4E03" w:rsidRPr="00FC67C2" w:rsidTr="0061380F">
        <w:tc>
          <w:tcPr>
            <w:tcW w:w="9781" w:type="dxa"/>
            <w:gridSpan w:val="3"/>
          </w:tcPr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Student jest gotów do:</w:t>
            </w:r>
          </w:p>
        </w:tc>
      </w:tr>
      <w:tr w:rsidR="00FB4E03" w:rsidRPr="00FC67C2" w:rsidTr="0061380F">
        <w:trPr>
          <w:trHeight w:val="283"/>
        </w:trPr>
        <w:tc>
          <w:tcPr>
            <w:tcW w:w="1418" w:type="dxa"/>
          </w:tcPr>
          <w:p w:rsidR="009310F3" w:rsidRPr="00FC67C2" w:rsidRDefault="009310F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</w:t>
            </w:r>
            <w:r w:rsidR="004C27C5" w:rsidRPr="00FC67C2">
              <w:rPr>
                <w:rFonts w:ascii="Corbel" w:eastAsia="Calibri" w:hAnsi="Corbel" w:cs="Times New Roman"/>
                <w:sz w:val="24"/>
                <w:szCs w:val="24"/>
              </w:rPr>
              <w:t>12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B4E03" w:rsidRPr="00FC67C2" w:rsidRDefault="00F77C2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Jest gotów do organizowania szkolnych i środowiskowych imprez o charakterze tanecznym i rekreacyjno-sportowym, z wykorzystaniem 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 xml:space="preserve">pokazowych form tanecznych i taneczno-gimnastycznych, oraz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do przygotowania oprawy tanecznej.</w:t>
            </w:r>
          </w:p>
        </w:tc>
        <w:tc>
          <w:tcPr>
            <w:tcW w:w="1701" w:type="dxa"/>
          </w:tcPr>
          <w:p w:rsidR="00FB4E03" w:rsidRPr="00FC67C2" w:rsidRDefault="004272F6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K_K05</w:t>
            </w:r>
          </w:p>
        </w:tc>
      </w:tr>
      <w:tr w:rsidR="00FB4E03" w:rsidRPr="00FC67C2" w:rsidTr="00DB5C2C">
        <w:trPr>
          <w:trHeight w:val="712"/>
        </w:trPr>
        <w:tc>
          <w:tcPr>
            <w:tcW w:w="1418" w:type="dxa"/>
          </w:tcPr>
          <w:p w:rsidR="004C27C5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EK_13</w:t>
            </w:r>
          </w:p>
          <w:p w:rsidR="00FB4E03" w:rsidRPr="00FC67C2" w:rsidRDefault="00FB4E0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FB4E03" w:rsidRPr="00FC67C2" w:rsidRDefault="006B2BE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Jest gotów do planowania i współdziałania w procesie badawczym w obszarze nauk o Tańcu.</w:t>
            </w:r>
          </w:p>
        </w:tc>
        <w:tc>
          <w:tcPr>
            <w:tcW w:w="1701" w:type="dxa"/>
          </w:tcPr>
          <w:p w:rsidR="00DB5C2C" w:rsidRPr="00FC67C2" w:rsidRDefault="00DB5C2C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K_K08</w:t>
            </w:r>
          </w:p>
        </w:tc>
      </w:tr>
      <w:tr w:rsidR="004C27C5" w:rsidRPr="00FC67C2" w:rsidTr="0061380F">
        <w:tc>
          <w:tcPr>
            <w:tcW w:w="1418" w:type="dxa"/>
          </w:tcPr>
          <w:p w:rsidR="004C27C5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4C27C5" w:rsidRPr="00FC67C2" w:rsidRDefault="004C27C5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C27C5" w:rsidRPr="00FC67C2" w:rsidRDefault="006B2BE3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pełnienia roli animatora </w:t>
            </w: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pokazowych form tanecznych i taneczno-gimnastycznych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, w otoczeniu społecznym.</w:t>
            </w:r>
          </w:p>
        </w:tc>
        <w:tc>
          <w:tcPr>
            <w:tcW w:w="1701" w:type="dxa"/>
          </w:tcPr>
          <w:p w:rsidR="00DB5C2C" w:rsidRPr="00FC67C2" w:rsidRDefault="00DB5C2C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K_K09</w:t>
            </w:r>
          </w:p>
          <w:p w:rsidR="00DB5C2C" w:rsidRPr="00FC67C2" w:rsidRDefault="00DB5C2C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4C27C5" w:rsidRPr="00FC67C2" w:rsidTr="006F7808">
        <w:trPr>
          <w:trHeight w:val="947"/>
        </w:trPr>
        <w:tc>
          <w:tcPr>
            <w:tcW w:w="1418" w:type="dxa"/>
          </w:tcPr>
          <w:p w:rsidR="004C27C5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4C27C5" w:rsidRPr="00FC67C2" w:rsidRDefault="004C27C5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4C27C5" w:rsidRPr="00FC67C2" w:rsidRDefault="003958B7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Jest gotów do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godnego reprezentowania zawodu i pracy nauczyciela Wychowania Fizycznego i instruktora Tańca oraz może być wzorem do naśladowania dla dzieci i młodzieży.</w:t>
            </w:r>
          </w:p>
        </w:tc>
        <w:tc>
          <w:tcPr>
            <w:tcW w:w="1701" w:type="dxa"/>
          </w:tcPr>
          <w:p w:rsidR="00DB5C2C" w:rsidRPr="00FC67C2" w:rsidRDefault="00DB5C2C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K_K10</w:t>
            </w:r>
          </w:p>
        </w:tc>
      </w:tr>
    </w:tbl>
    <w:p w:rsidR="0079542C" w:rsidRPr="00FC67C2" w:rsidRDefault="0079542C" w:rsidP="00374059">
      <w:pPr>
        <w:spacing w:after="200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3.3 Treści programowe   </w:t>
      </w:r>
    </w:p>
    <w:p w:rsidR="0079542C" w:rsidRPr="00FC67C2" w:rsidRDefault="0079542C" w:rsidP="00374059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F6313" w:rsidRPr="00FC67C2" w:rsidRDefault="0079542C" w:rsidP="0037405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C3C00" w:rsidRPr="00FC67C2" w:rsidTr="0061380F">
        <w:trPr>
          <w:trHeight w:val="398"/>
        </w:trPr>
        <w:tc>
          <w:tcPr>
            <w:tcW w:w="9781" w:type="dxa"/>
          </w:tcPr>
          <w:p w:rsidR="009C3C00" w:rsidRPr="00FC67C2" w:rsidRDefault="00396DED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4801B6" w:rsidRPr="00FC67C2" w:rsidTr="0061380F">
        <w:trPr>
          <w:trHeight w:val="418"/>
        </w:trPr>
        <w:tc>
          <w:tcPr>
            <w:tcW w:w="9781" w:type="dxa"/>
          </w:tcPr>
          <w:p w:rsidR="007F6313" w:rsidRPr="00FC67C2" w:rsidRDefault="007F6313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I</w:t>
            </w:r>
            <w:r w:rsidR="0000086C">
              <w:rPr>
                <w:rFonts w:ascii="Corbel" w:eastAsia="Calibri" w:hAnsi="Corbel" w:cs="Times New Roman"/>
                <w:sz w:val="24"/>
                <w:szCs w:val="24"/>
              </w:rPr>
              <w:t>I Rok 4</w:t>
            </w:r>
            <w:bookmarkStart w:id="0" w:name="_GoBack"/>
            <w:bookmarkEnd w:id="0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semestr - </w:t>
            </w:r>
            <w:proofErr w:type="spellStart"/>
            <w:r w:rsidR="00411040" w:rsidRPr="00FC67C2">
              <w:rPr>
                <w:rFonts w:ascii="Corbel" w:eastAsia="Cambria" w:hAnsi="Corbel" w:cs="Times New Roman"/>
                <w:sz w:val="24"/>
                <w:szCs w:val="24"/>
              </w:rPr>
              <w:t>Cheerleaders</w:t>
            </w:r>
            <w:proofErr w:type="spellEnd"/>
            <w:r w:rsidR="00411040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007B073F" w:rsidRPr="00FC67C2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r w:rsidR="00411040" w:rsidRPr="00FC67C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  <w:r w:rsidR="007B073F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godz.</w:t>
            </w:r>
          </w:p>
        </w:tc>
      </w:tr>
      <w:tr w:rsidR="004801B6" w:rsidRPr="00FC67C2" w:rsidTr="00F53558">
        <w:trPr>
          <w:trHeight w:val="1318"/>
        </w:trPr>
        <w:tc>
          <w:tcPr>
            <w:tcW w:w="9781" w:type="dxa"/>
          </w:tcPr>
          <w:p w:rsidR="007F6313" w:rsidRPr="00FC67C2" w:rsidRDefault="00411040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Specyfika prowadzenia zespołu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cheerleaders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, kryteria naboru do zespołu, regulaminy i zasady udziału w szkolnych zawodach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cheerleaders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. Ćwiczenia przygotowawcze i pomocnicze. Metodyka nauczania podstawowych ćwiczeń: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gibkościowych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, w podporach,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podnoszeń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i piramid wieloosobowych. Technika wykonania podstawowych elementów indywidualnych i zespołowych</w:t>
            </w:r>
          </w:p>
        </w:tc>
      </w:tr>
      <w:tr w:rsidR="004801B6" w:rsidRPr="00FC67C2" w:rsidTr="00FC67C2">
        <w:trPr>
          <w:trHeight w:val="696"/>
        </w:trPr>
        <w:tc>
          <w:tcPr>
            <w:tcW w:w="9781" w:type="dxa"/>
          </w:tcPr>
          <w:p w:rsidR="007F6313" w:rsidRPr="00FC67C2" w:rsidRDefault="00ED7209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Specyfika wykorzystania pomponów w ćwiczeniach gimnastycznych i tanecznych.</w:t>
            </w:r>
            <w:r w:rsidR="002C084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Przykłady różnych choreografii.</w:t>
            </w:r>
          </w:p>
        </w:tc>
      </w:tr>
      <w:tr w:rsidR="004801B6" w:rsidRPr="00FC67C2" w:rsidTr="00FC67C2">
        <w:trPr>
          <w:trHeight w:val="1258"/>
        </w:trPr>
        <w:tc>
          <w:tcPr>
            <w:tcW w:w="9781" w:type="dxa"/>
          </w:tcPr>
          <w:p w:rsidR="007F6313" w:rsidRPr="00FC67C2" w:rsidRDefault="007F6313" w:rsidP="00374059">
            <w:pPr>
              <w:jc w:val="both"/>
              <w:rPr>
                <w:rFonts w:ascii="Corbel" w:hAnsi="Corbel" w:cs="Times New Roman"/>
                <w:color w:val="FF0000"/>
                <w:sz w:val="24"/>
                <w:szCs w:val="24"/>
              </w:rPr>
            </w:pPr>
            <w:r w:rsidRPr="00FC67C2">
              <w:rPr>
                <w:rFonts w:ascii="Corbel" w:hAnsi="Corbel" w:cs="Times New Roman"/>
                <w:sz w:val="24"/>
                <w:szCs w:val="24"/>
              </w:rPr>
              <w:t>Kompozycja i realizacja przykładowych układów tanecznych</w:t>
            </w:r>
            <w:r w:rsidR="005B71AD" w:rsidRPr="00FC67C2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lekcyjnych,</w:t>
            </w:r>
            <w:r w:rsidR="002C084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rekreacyjnych, widowiskowych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, w oparciu o zdobytą wiedzę i umiejętności w zakresie</w:t>
            </w:r>
            <w:r w:rsidR="005B71AD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pokazowych form tańca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  <w:r w:rsidRPr="00FC67C2">
              <w:rPr>
                <w:rFonts w:ascii="Corbel" w:hAnsi="Corbel" w:cs="Times New Roman"/>
                <w:sz w:val="24"/>
                <w:szCs w:val="24"/>
              </w:rPr>
              <w:t xml:space="preserve"> Dobór muzyki, rekwizytów, stroju, zasady </w:t>
            </w:r>
            <w:r w:rsidR="002C084B" w:rsidRPr="00FC67C2">
              <w:rPr>
                <w:rFonts w:ascii="Corbel" w:eastAsia="Cambria" w:hAnsi="Corbel" w:cs="Times New Roman"/>
                <w:sz w:val="24"/>
                <w:szCs w:val="24"/>
              </w:rPr>
              <w:t>łączenia ćwiczeń z muzyką i tworzenie choreografii zespołowej.</w:t>
            </w:r>
            <w:r w:rsidR="005B71AD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</w:tc>
      </w:tr>
      <w:tr w:rsidR="004801B6" w:rsidRPr="00FC67C2" w:rsidTr="00F53558">
        <w:trPr>
          <w:trHeight w:val="754"/>
        </w:trPr>
        <w:tc>
          <w:tcPr>
            <w:tcW w:w="9781" w:type="dxa"/>
          </w:tcPr>
          <w:p w:rsidR="007F6313" w:rsidRPr="00FC67C2" w:rsidRDefault="00A71616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Prezentacja i zrealizowanie z grupą, własnego układu taneczno-gimnastycznego z zakresu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cheerleaders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.</w:t>
            </w:r>
            <w:r w:rsidR="002C084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</w:p>
        </w:tc>
      </w:tr>
      <w:tr w:rsidR="004801B6" w:rsidRPr="00FC67C2" w:rsidTr="00F53558">
        <w:trPr>
          <w:trHeight w:val="424"/>
        </w:trPr>
        <w:tc>
          <w:tcPr>
            <w:tcW w:w="9781" w:type="dxa"/>
          </w:tcPr>
          <w:p w:rsidR="0079542C" w:rsidRPr="00FC67C2" w:rsidRDefault="0079542C" w:rsidP="00374059">
            <w:pPr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4801B6" w:rsidRPr="00FC67C2" w:rsidTr="0061380F">
        <w:trPr>
          <w:trHeight w:val="425"/>
        </w:trPr>
        <w:tc>
          <w:tcPr>
            <w:tcW w:w="9781" w:type="dxa"/>
          </w:tcPr>
          <w:p w:rsidR="0079542C" w:rsidRPr="00FC67C2" w:rsidRDefault="00600BE2" w:rsidP="00374059">
            <w:pPr>
              <w:ind w:left="-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II </w:t>
            </w:r>
            <w:r w:rsidR="009806A2" w:rsidRPr="00FC67C2">
              <w:rPr>
                <w:rFonts w:ascii="Corbel" w:eastAsia="Calibri" w:hAnsi="Corbel" w:cs="Times New Roman"/>
                <w:sz w:val="24"/>
                <w:szCs w:val="24"/>
              </w:rPr>
              <w:t>Rok 3</w:t>
            </w:r>
            <w:r w:rsidR="0079542C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semestr</w:t>
            </w:r>
            <w:r w:rsidR="009F3107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009F3107" w:rsidRPr="00FC67C2">
              <w:rPr>
                <w:rFonts w:ascii="Corbel" w:eastAsia="Cambria" w:hAnsi="Corbel" w:cs="Times New Roman"/>
                <w:sz w:val="24"/>
                <w:szCs w:val="24"/>
              </w:rPr>
              <w:t>Taneczne formy f</w:t>
            </w:r>
            <w:r w:rsidR="00884E31" w:rsidRPr="00FC67C2">
              <w:rPr>
                <w:rFonts w:ascii="Corbel" w:eastAsia="Cambria" w:hAnsi="Corbel" w:cs="Times New Roman"/>
                <w:sz w:val="24"/>
                <w:szCs w:val="24"/>
              </w:rPr>
              <w:t>itness</w:t>
            </w:r>
            <w:r w:rsidR="00DA1CAF" w:rsidRPr="00FC67C2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r w:rsidR="00BE580D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6 </w:t>
            </w:r>
            <w:r w:rsidR="00DA1CAF" w:rsidRPr="00FC67C2">
              <w:rPr>
                <w:rFonts w:ascii="Corbel" w:eastAsia="Calibri" w:hAnsi="Corbel" w:cs="Times New Roman"/>
                <w:sz w:val="24"/>
                <w:szCs w:val="24"/>
              </w:rPr>
              <w:t>godz.</w:t>
            </w:r>
            <w:r w:rsidR="00BE580D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4801B6" w:rsidRPr="00FC67C2" w:rsidTr="00F53558">
        <w:trPr>
          <w:trHeight w:val="665"/>
        </w:trPr>
        <w:tc>
          <w:tcPr>
            <w:tcW w:w="9781" w:type="dxa"/>
          </w:tcPr>
          <w:p w:rsidR="0079542C" w:rsidRPr="00FC67C2" w:rsidRDefault="009C3C00" w:rsidP="00374059">
            <w:pPr>
              <w:jc w:val="both"/>
              <w:rPr>
                <w:rFonts w:ascii="Corbel" w:eastAsia="Times New Roman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Technika kroków fitness </w:t>
            </w:r>
            <w:r w:rsidR="007F194B" w:rsidRPr="00FC67C2">
              <w:rPr>
                <w:rFonts w:ascii="Corbel" w:eastAsia="Cambria" w:hAnsi="Corbel" w:cs="Times New Roman"/>
                <w:sz w:val="24"/>
                <w:szCs w:val="24"/>
              </w:rPr>
              <w:t>na podłodze. Metody proste i złożone nauczania choreografii fitness. FDS (Modern J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azz, Funky, Latino),Hi/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Lo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Combo - metodyka nauczania.</w:t>
            </w:r>
          </w:p>
        </w:tc>
      </w:tr>
      <w:tr w:rsidR="004801B6" w:rsidRPr="00FC67C2" w:rsidTr="00F53558">
        <w:trPr>
          <w:trHeight w:val="708"/>
        </w:trPr>
        <w:tc>
          <w:tcPr>
            <w:tcW w:w="9781" w:type="dxa"/>
          </w:tcPr>
          <w:p w:rsidR="00654C22" w:rsidRPr="00FC67C2" w:rsidRDefault="009F3107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Technika kroków fitness</w:t>
            </w:r>
            <w:r w:rsidR="009C3C00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na stepie. Metody proste i złożone nauczania choreografii fitness- metodyka nauczania.</w:t>
            </w:r>
          </w:p>
        </w:tc>
      </w:tr>
      <w:tr w:rsidR="004801B6" w:rsidRPr="00FC67C2" w:rsidTr="0061380F">
        <w:trPr>
          <w:trHeight w:val="737"/>
        </w:trPr>
        <w:tc>
          <w:tcPr>
            <w:tcW w:w="9781" w:type="dxa"/>
          </w:tcPr>
          <w:p w:rsidR="00031C0E" w:rsidRPr="00FC67C2" w:rsidRDefault="009C3C00" w:rsidP="00374059">
            <w:pPr>
              <w:spacing w:after="200" w:line="276" w:lineRule="auto"/>
              <w:contextualSpacing/>
              <w:jc w:val="both"/>
              <w:rPr>
                <w:rFonts w:ascii="Corbel" w:hAnsi="Corbel" w:cs="Times New Roman"/>
                <w:sz w:val="24"/>
                <w:szCs w:val="24"/>
                <w:shd w:val="clear" w:color="auto" w:fill="FFFFFF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Warsztat pracy studenta – opracowywanie i realizacja procesu dydaktycznego Step</w:t>
            </w:r>
            <w:r w:rsidR="00D47D4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Dance</w:t>
            </w:r>
            <w:r w:rsidR="00D47D4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i FDS – opracowanie i poprowadzenie z grupą własnego układu z zakresu tanecznych form fitnessu.</w:t>
            </w:r>
          </w:p>
        </w:tc>
      </w:tr>
    </w:tbl>
    <w:p w:rsidR="0079542C" w:rsidRPr="00FC67C2" w:rsidRDefault="0079542C" w:rsidP="00374059">
      <w:pPr>
        <w:jc w:val="both"/>
        <w:rPr>
          <w:rFonts w:ascii="Corbel" w:eastAsia="Calibri" w:hAnsi="Corbel" w:cs="Times New Roman"/>
          <w:smallCaps/>
          <w:sz w:val="24"/>
          <w:szCs w:val="24"/>
        </w:rPr>
      </w:pPr>
    </w:p>
    <w:p w:rsidR="0079542C" w:rsidRPr="00FC67C2" w:rsidRDefault="0079542C" w:rsidP="00374059">
      <w:pPr>
        <w:numPr>
          <w:ilvl w:val="1"/>
          <w:numId w:val="9"/>
        </w:numPr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Metody dydaktyczne </w:t>
      </w:r>
    </w:p>
    <w:p w:rsidR="00202685" w:rsidRPr="00FC67C2" w:rsidRDefault="00202685" w:rsidP="00374059">
      <w:pPr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Ćwiczenia: metoda projektów (projekty praktyczne), praca w grupach </w:t>
      </w:r>
    </w:p>
    <w:p w:rsidR="0079542C" w:rsidRPr="00FC67C2" w:rsidRDefault="0079542C" w:rsidP="00374059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4. METODY I KRYTERIA OCENY </w:t>
      </w:r>
    </w:p>
    <w:p w:rsidR="0079542C" w:rsidRPr="00FC67C2" w:rsidRDefault="0079542C" w:rsidP="00374059">
      <w:pPr>
        <w:tabs>
          <w:tab w:val="left" w:pos="284"/>
        </w:tabs>
        <w:jc w:val="both"/>
        <w:rPr>
          <w:rFonts w:ascii="Corbel" w:eastAsia="Calibri" w:hAnsi="Corbel" w:cs="Times New Roman"/>
          <w:sz w:val="24"/>
          <w:szCs w:val="24"/>
        </w:rPr>
      </w:pPr>
    </w:p>
    <w:p w:rsidR="00193729" w:rsidRPr="00FC67C2" w:rsidRDefault="0079542C" w:rsidP="00374059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>4.1 Sposoby weryfikacji efektów uczenia się</w:t>
      </w:r>
    </w:p>
    <w:p w:rsidR="00FD5447" w:rsidRPr="00FC67C2" w:rsidRDefault="00FD5447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6112"/>
        <w:gridCol w:w="2268"/>
      </w:tblGrid>
      <w:tr w:rsidR="00FD5447" w:rsidRPr="00FC67C2" w:rsidTr="0061563B">
        <w:tc>
          <w:tcPr>
            <w:tcW w:w="1401" w:type="dxa"/>
            <w:vAlign w:val="center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6112" w:type="dxa"/>
            <w:vAlign w:val="center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Metody oceny efektów uczenia się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68" w:type="dxa"/>
            <w:vAlign w:val="center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(w, ćw.)</w:t>
            </w:r>
          </w:p>
        </w:tc>
      </w:tr>
      <w:tr w:rsidR="00193729" w:rsidRPr="00FC67C2" w:rsidTr="0061563B">
        <w:trPr>
          <w:trHeight w:val="391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  <w:p w:rsidR="00193729" w:rsidRPr="00FC67C2" w:rsidRDefault="00193729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193729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193729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FD5447" w:rsidRPr="00FC67C2" w:rsidTr="0061563B">
        <w:trPr>
          <w:trHeight w:val="391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FD5447" w:rsidRPr="00FC67C2" w:rsidTr="0061563B">
        <w:trPr>
          <w:trHeight w:val="412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B0261" w:rsidRPr="00FC67C2" w:rsidRDefault="008A56BF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</w:t>
            </w:r>
            <w:r w:rsidR="00FD5447" w:rsidRPr="00FC67C2">
              <w:rPr>
                <w:rFonts w:ascii="Corbel" w:eastAsia="Calibri" w:hAnsi="Corbel" w:cs="Times New Roman"/>
                <w:sz w:val="24"/>
                <w:szCs w:val="24"/>
              </w:rPr>
              <w:t>wiczenia</w:t>
            </w:r>
          </w:p>
        </w:tc>
      </w:tr>
      <w:tr w:rsidR="00FD5447" w:rsidRPr="00FC67C2" w:rsidTr="0061563B">
        <w:trPr>
          <w:trHeight w:val="429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B0261" w:rsidRPr="00FC67C2" w:rsidRDefault="008A56BF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</w:t>
            </w:r>
            <w:r w:rsidR="00FD5447" w:rsidRPr="00FC67C2">
              <w:rPr>
                <w:rFonts w:ascii="Corbel" w:eastAsia="Calibri" w:hAnsi="Corbel" w:cs="Times New Roman"/>
                <w:sz w:val="24"/>
                <w:szCs w:val="24"/>
              </w:rPr>
              <w:t>wiczenia</w:t>
            </w:r>
          </w:p>
        </w:tc>
      </w:tr>
      <w:tr w:rsidR="00FD5447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EK_05</w:t>
            </w:r>
          </w:p>
          <w:p w:rsidR="00FD5447" w:rsidRPr="00FC67C2" w:rsidRDefault="00FD5447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7A5195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  <w:p w:rsidR="007A5195" w:rsidRPr="00FC67C2" w:rsidRDefault="007A5195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7A5195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EK_07</w:t>
            </w:r>
          </w:p>
          <w:p w:rsidR="007A5195" w:rsidRPr="00FC67C2" w:rsidRDefault="007A5195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7A5195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EK_08</w:t>
            </w:r>
          </w:p>
          <w:p w:rsidR="007A5195" w:rsidRPr="00FC67C2" w:rsidRDefault="007A5195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7A5195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EK_09</w:t>
            </w:r>
          </w:p>
          <w:p w:rsidR="007A5195" w:rsidRPr="00FC67C2" w:rsidRDefault="007A5195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7A5195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B1504A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EK_10</w:t>
            </w:r>
          </w:p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FD5447" w:rsidRPr="00FC67C2" w:rsidTr="0061563B">
        <w:trPr>
          <w:trHeight w:val="416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EK_11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projekt praktyczny</w:t>
            </w:r>
          </w:p>
        </w:tc>
        <w:tc>
          <w:tcPr>
            <w:tcW w:w="2268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FD5447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EK_12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4F0EDB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FD5447" w:rsidRPr="00FC67C2" w:rsidRDefault="007B0261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B1504A" w:rsidRPr="00FC67C2" w:rsidTr="0061563B">
        <w:trPr>
          <w:trHeight w:val="408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EK_13</w:t>
            </w:r>
          </w:p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B1504A" w:rsidRPr="00FC67C2" w:rsidRDefault="004F0EDB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FD5447" w:rsidRPr="00FC67C2" w:rsidTr="0061563B">
        <w:trPr>
          <w:trHeight w:val="400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EK_14</w:t>
            </w:r>
          </w:p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FD5447" w:rsidRPr="00FC67C2" w:rsidRDefault="004F0EDB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FD5447" w:rsidRPr="00FC67C2" w:rsidRDefault="00FD5447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  <w:tr w:rsidR="00B1504A" w:rsidRPr="00FC67C2" w:rsidTr="0061563B">
        <w:trPr>
          <w:trHeight w:val="400"/>
        </w:trPr>
        <w:tc>
          <w:tcPr>
            <w:tcW w:w="1401" w:type="dxa"/>
          </w:tcPr>
          <w:p w:rsidR="00865F30" w:rsidRPr="00FC67C2" w:rsidRDefault="00865F30" w:rsidP="00374059">
            <w:pPr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EK_15</w:t>
            </w:r>
          </w:p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6112" w:type="dxa"/>
          </w:tcPr>
          <w:p w:rsidR="00B1504A" w:rsidRPr="00FC67C2" w:rsidRDefault="004F0EDB" w:rsidP="00374059">
            <w:pPr>
              <w:ind w:left="426"/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obserwacja w trakcie zajęć</w:t>
            </w:r>
          </w:p>
        </w:tc>
        <w:tc>
          <w:tcPr>
            <w:tcW w:w="2268" w:type="dxa"/>
          </w:tcPr>
          <w:p w:rsidR="00B1504A" w:rsidRPr="00FC67C2" w:rsidRDefault="00B1504A" w:rsidP="00374059">
            <w:pPr>
              <w:ind w:left="426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ćwiczenia</w:t>
            </w:r>
          </w:p>
        </w:tc>
      </w:tr>
    </w:tbl>
    <w:p w:rsidR="00FD5447" w:rsidRPr="00FC67C2" w:rsidRDefault="00FD5447" w:rsidP="00374059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p w:rsidR="00FD5447" w:rsidRPr="00FC67C2" w:rsidRDefault="00FD5447" w:rsidP="00374059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4.2 Warunki zaliczenia przedmiotu (kryteria oceniania) </w:t>
      </w:r>
    </w:p>
    <w:p w:rsidR="00FD5447" w:rsidRPr="00FC67C2" w:rsidRDefault="00FD5447" w:rsidP="00374059">
      <w:pPr>
        <w:ind w:left="426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FD5447" w:rsidRPr="00FC67C2" w:rsidTr="0061380F">
        <w:tc>
          <w:tcPr>
            <w:tcW w:w="9781" w:type="dxa"/>
          </w:tcPr>
          <w:p w:rsidR="007229BA" w:rsidRPr="00FC67C2" w:rsidRDefault="007229BA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SEMESTR 5</w:t>
            </w:r>
          </w:p>
          <w:p w:rsidR="007229BA" w:rsidRPr="00FC67C2" w:rsidRDefault="007229BA" w:rsidP="00374059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Ocenie poddany zostaną projekty praktyczne:</w:t>
            </w:r>
          </w:p>
          <w:p w:rsidR="007229BA" w:rsidRPr="00FC67C2" w:rsidRDefault="007229BA" w:rsidP="00374059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1.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Opracowanie i poprowadzenie z grupą własnego układu taneczno-gimnastycznego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cheerleaders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. </w:t>
            </w:r>
          </w:p>
          <w:p w:rsidR="007229BA" w:rsidRPr="00FC67C2" w:rsidRDefault="007229BA" w:rsidP="00374059">
            <w:pPr>
              <w:spacing w:line="276" w:lineRule="auto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2. Opracowanie i poprowadzenie z grupą własnego układu z zakresu tanecznych form fitnessu</w:t>
            </w:r>
            <w:r w:rsidRPr="00FC67C2">
              <w:rPr>
                <w:rFonts w:ascii="Corbel" w:hAnsi="Corbel" w:cs="Times New Roman"/>
                <w:sz w:val="24"/>
                <w:szCs w:val="24"/>
              </w:rPr>
              <w:t>.</w:t>
            </w:r>
          </w:p>
          <w:p w:rsidR="007229BA" w:rsidRPr="00FC67C2" w:rsidRDefault="00311054" w:rsidP="00374059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Punktacja:</w:t>
            </w:r>
          </w:p>
          <w:p w:rsidR="00EA6A9B" w:rsidRPr="00FC67C2" w:rsidRDefault="00EA6A9B" w:rsidP="00374059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do 50% - niezaliczony – </w:t>
            </w:r>
            <w:proofErr w:type="spellStart"/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ndst</w:t>
            </w:r>
            <w:proofErr w:type="spellEnd"/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 xml:space="preserve"> (2,0)</w:t>
            </w:r>
          </w:p>
          <w:p w:rsidR="00EA6A9B" w:rsidRPr="00FC67C2" w:rsidRDefault="00EA6A9B" w:rsidP="00374059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51-60%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(3,0)</w:t>
            </w:r>
          </w:p>
          <w:p w:rsidR="00EA6A9B" w:rsidRPr="00FC67C2" w:rsidRDefault="00EA6A9B" w:rsidP="00374059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61-70%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dst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plus (3,5)</w:t>
            </w:r>
          </w:p>
          <w:p w:rsidR="00EA6A9B" w:rsidRPr="00FC67C2" w:rsidRDefault="00EA6A9B" w:rsidP="00374059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71-80%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(4,0)</w:t>
            </w:r>
          </w:p>
          <w:p w:rsidR="00EA6A9B" w:rsidRPr="00FC67C2" w:rsidRDefault="00EA6A9B" w:rsidP="00374059">
            <w:pPr>
              <w:spacing w:line="276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81-90% 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db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plus(4,5)</w:t>
            </w:r>
          </w:p>
          <w:p w:rsidR="00EA6A9B" w:rsidRPr="00FC67C2" w:rsidRDefault="00EA6A9B" w:rsidP="00374059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91-100% </w:t>
            </w:r>
            <w:r w:rsidRPr="00FC67C2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max. pkt.-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>bdb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  <w:lang w:val="en-US"/>
              </w:rPr>
              <w:t xml:space="preserve"> (5,0)</w:t>
            </w:r>
          </w:p>
          <w:p w:rsidR="007229BA" w:rsidRPr="00FC67C2" w:rsidRDefault="00EA6A9B" w:rsidP="00374059">
            <w:pPr>
              <w:jc w:val="both"/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iCs/>
                <w:sz w:val="24"/>
                <w:szCs w:val="24"/>
              </w:rPr>
              <w:t>91% -  100% - zaliczony</w:t>
            </w:r>
          </w:p>
        </w:tc>
      </w:tr>
    </w:tbl>
    <w:p w:rsidR="0079542C" w:rsidRPr="00FC67C2" w:rsidRDefault="0079542C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ind w:left="284" w:hanging="284"/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A63C7" w:rsidRPr="00FC67C2" w:rsidRDefault="005A63C7" w:rsidP="00374059">
      <w:pPr>
        <w:ind w:left="284" w:hanging="284"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5A63C7" w:rsidRPr="00FC67C2" w:rsidTr="0061380F">
        <w:tc>
          <w:tcPr>
            <w:tcW w:w="4874" w:type="dxa"/>
            <w:vAlign w:val="center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Średnia liczba godzin na zrealizowanie aktywności</w:t>
            </w:r>
          </w:p>
        </w:tc>
      </w:tr>
      <w:tr w:rsidR="005A63C7" w:rsidRPr="00FC67C2" w:rsidTr="0061380F">
        <w:tc>
          <w:tcPr>
            <w:tcW w:w="4874" w:type="dxa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907" w:type="dxa"/>
          </w:tcPr>
          <w:p w:rsidR="005A63C7" w:rsidRPr="00FC67C2" w:rsidRDefault="00AA5E0F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16</w:t>
            </w:r>
          </w:p>
        </w:tc>
      </w:tr>
      <w:tr w:rsidR="005A63C7" w:rsidRPr="00FC67C2" w:rsidTr="0061380F">
        <w:tc>
          <w:tcPr>
            <w:tcW w:w="4874" w:type="dxa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907" w:type="dxa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udział w konsultacjach</w:t>
            </w:r>
            <w:r w:rsidR="00AA5E0F" w:rsidRPr="00FC67C2">
              <w:rPr>
                <w:rFonts w:ascii="Corbel" w:eastAsia="Calibri" w:hAnsi="Corbel" w:cs="Times New Roman"/>
                <w:sz w:val="24"/>
                <w:szCs w:val="24"/>
              </w:rPr>
              <w:t>, zaliczeniach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- </w:t>
            </w:r>
            <w:r w:rsidR="00AA5E0F" w:rsidRPr="00FC67C2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5A63C7" w:rsidRPr="00FC67C2" w:rsidTr="0061380F">
        <w:tc>
          <w:tcPr>
            <w:tcW w:w="4874" w:type="dxa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Godziny </w:t>
            </w:r>
            <w:proofErr w:type="spellStart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niekontaktowe</w:t>
            </w:r>
            <w:proofErr w:type="spellEnd"/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907" w:type="dxa"/>
          </w:tcPr>
          <w:p w:rsidR="005A63C7" w:rsidRPr="00FC67C2" w:rsidRDefault="00AA5E0F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przygotowanie do zajęć</w:t>
            </w:r>
            <w:r w:rsidR="00374059" w:rsidRPr="00FC67C2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374059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, przygotowanie </w:t>
            </w:r>
            <w:r w:rsidR="005A63C7" w:rsidRPr="00FC67C2">
              <w:rPr>
                <w:rFonts w:ascii="Corbel" w:eastAsia="Calibri" w:hAnsi="Corbel" w:cs="Times New Roman"/>
                <w:sz w:val="24"/>
                <w:szCs w:val="24"/>
              </w:rPr>
              <w:t xml:space="preserve">projektów </w:t>
            </w:r>
            <w:r w:rsidR="00374059" w:rsidRPr="00FC67C2">
              <w:rPr>
                <w:rFonts w:ascii="Corbel" w:eastAsia="Calibri" w:hAnsi="Corbel" w:cs="Times New Roman"/>
                <w:sz w:val="24"/>
                <w:szCs w:val="24"/>
              </w:rPr>
              <w:t>praktycznych na zaliczenie-</w:t>
            </w: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5A63C7" w:rsidRPr="00FC67C2" w:rsidTr="0061380F">
        <w:tc>
          <w:tcPr>
            <w:tcW w:w="4874" w:type="dxa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907" w:type="dxa"/>
          </w:tcPr>
          <w:p w:rsidR="005A63C7" w:rsidRPr="00FC67C2" w:rsidRDefault="00AA5E0F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30</w:t>
            </w:r>
          </w:p>
        </w:tc>
      </w:tr>
      <w:tr w:rsidR="005A63C7" w:rsidRPr="00FC67C2" w:rsidTr="0061380F">
        <w:tc>
          <w:tcPr>
            <w:tcW w:w="4874" w:type="dxa"/>
          </w:tcPr>
          <w:p w:rsidR="005A63C7" w:rsidRPr="00FC67C2" w:rsidRDefault="005A63C7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907" w:type="dxa"/>
          </w:tcPr>
          <w:p w:rsidR="005A63C7" w:rsidRPr="00FC67C2" w:rsidRDefault="00AA5E0F" w:rsidP="00374059">
            <w:pPr>
              <w:ind w:left="284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sz w:val="24"/>
                <w:szCs w:val="24"/>
              </w:rPr>
              <w:t>1</w:t>
            </w:r>
          </w:p>
        </w:tc>
      </w:tr>
    </w:tbl>
    <w:p w:rsidR="005A63C7" w:rsidRPr="00FC67C2" w:rsidRDefault="005A63C7" w:rsidP="00374059">
      <w:pPr>
        <w:ind w:left="284" w:hanging="284"/>
        <w:jc w:val="both"/>
        <w:rPr>
          <w:rFonts w:ascii="Corbel" w:eastAsia="Calibri" w:hAnsi="Corbel" w:cs="Times New Roman"/>
          <w:i/>
          <w:sz w:val="24"/>
          <w:szCs w:val="24"/>
        </w:rPr>
      </w:pPr>
      <w:r w:rsidRPr="00FC67C2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:rsidR="00C54028" w:rsidRPr="00FC67C2" w:rsidRDefault="00C54028" w:rsidP="00374059">
      <w:pPr>
        <w:jc w:val="both"/>
        <w:rPr>
          <w:rFonts w:ascii="Corbel" w:eastAsia="Calibri" w:hAnsi="Corbel" w:cs="Times New Roman"/>
          <w:i/>
          <w:sz w:val="24"/>
          <w:szCs w:val="24"/>
        </w:rPr>
      </w:pP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>6. PRAKTYKI ZAWODOWE W RAMACH PRZEDMIOTU</w:t>
      </w:r>
    </w:p>
    <w:p w:rsidR="00F53558" w:rsidRPr="00FC67C2" w:rsidRDefault="00F53558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 xml:space="preserve">7. LITERATURA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0"/>
      </w:tblGrid>
      <w:tr w:rsidR="0079542C" w:rsidRPr="00FC67C2" w:rsidTr="0061380F">
        <w:trPr>
          <w:trHeight w:val="397"/>
        </w:trPr>
        <w:tc>
          <w:tcPr>
            <w:tcW w:w="9640" w:type="dxa"/>
          </w:tcPr>
          <w:p w:rsidR="005E0E01" w:rsidRPr="00FC67C2" w:rsidRDefault="0079542C" w:rsidP="00374059">
            <w:pPr>
              <w:jc w:val="both"/>
              <w:rPr>
                <w:rFonts w:ascii="Corbel" w:eastAsia="Calibri" w:hAnsi="Corbel" w:cs="Times New Roman"/>
                <w:bCs/>
                <w:sz w:val="24"/>
                <w:szCs w:val="24"/>
              </w:rPr>
            </w:pPr>
            <w:r w:rsidRPr="00FC67C2">
              <w:rPr>
                <w:rFonts w:ascii="Corbel" w:eastAsia="Calibri" w:hAnsi="Corbel" w:cs="Times New Roman"/>
                <w:bCs/>
                <w:sz w:val="24"/>
                <w:szCs w:val="24"/>
              </w:rPr>
              <w:t>Literatura podstawowa:</w:t>
            </w:r>
          </w:p>
          <w:p w:rsidR="00E313BB" w:rsidRPr="00FC67C2" w:rsidRDefault="002C0B9B" w:rsidP="003740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Eider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J., 2001.</w:t>
            </w:r>
            <w:r w:rsidR="00E313B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Technika wykonania i metodyka nauczania wybranych ćwiczeń z zakresu gimnastyki sportowej. Wyd. Uniwer</w:t>
            </w:r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>sytetu Szczecińskiego, Szczecin</w:t>
            </w:r>
          </w:p>
          <w:p w:rsidR="00C37D54" w:rsidRPr="00FC67C2" w:rsidRDefault="002C0B9B" w:rsidP="003740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Grodzka – Kubiak E.</w:t>
            </w:r>
            <w:r w:rsidR="00E313BB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Aerobik czy fitness</w:t>
            </w:r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>. Wyd. DDK Edition, Poznań 2002</w:t>
            </w:r>
          </w:p>
          <w:p w:rsidR="00AF1061" w:rsidRPr="00FC67C2" w:rsidRDefault="002C0B9B" w:rsidP="003740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Młodzikowska M.,</w:t>
            </w:r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proofErr w:type="spellStart"/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>Tukiendorf</w:t>
            </w:r>
            <w:proofErr w:type="spellEnd"/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Cz. (1985) Formy muzyczno-ruchowe w szkolnym wychowaniu fizycznym. Wyd. AWF, Warszawa</w:t>
            </w:r>
          </w:p>
          <w:p w:rsidR="00E313BB" w:rsidRPr="00FC67C2" w:rsidRDefault="00E313BB" w:rsidP="003740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Ol</w:t>
            </w:r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>ex</w:t>
            </w:r>
            <w:proofErr w:type="spellEnd"/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– Mierzejewska D.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Fitness. Teoretyczne i metodyczne podstawy prowadzenia zajęć. Wyd</w:t>
            </w:r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. </w:t>
            </w:r>
            <w:proofErr w:type="spellStart"/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>UKiP</w:t>
            </w:r>
            <w:proofErr w:type="spellEnd"/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J&amp;D Gębka, Katowice 2002</w:t>
            </w:r>
          </w:p>
          <w:p w:rsidR="002C0B9B" w:rsidRPr="00FC67C2" w:rsidRDefault="002C0B9B" w:rsidP="00374059">
            <w:pPr>
              <w:numPr>
                <w:ilvl w:val="0"/>
                <w:numId w:val="17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Poliszczuk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T., 2003, Podstawy przygotowania choreograficznego w sporcie. Wyd. COS, Warszawa</w:t>
            </w:r>
          </w:p>
          <w:p w:rsidR="002C0B9B" w:rsidRPr="00FC67C2" w:rsidRDefault="00AF1061" w:rsidP="00374059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Regulaminy zawodów zespołów „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Cheerleaders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” organizowanych przez SZS w ramach Igrzysk Młodzieży Szkolnej,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Gimnazjady</w:t>
            </w:r>
            <w:proofErr w:type="spellEnd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i </w:t>
            </w: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Licealiady</w:t>
            </w:r>
            <w:proofErr w:type="spellEnd"/>
          </w:p>
          <w:p w:rsidR="00701E33" w:rsidRPr="00FC67C2" w:rsidRDefault="00701E33" w:rsidP="00374059">
            <w:pPr>
              <w:widowControl w:val="0"/>
              <w:autoSpaceDE w:val="0"/>
              <w:autoSpaceDN w:val="0"/>
              <w:adjustRightInd w:val="0"/>
              <w:ind w:left="72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  <w:p w:rsidR="00E313BB" w:rsidRPr="00FC67C2" w:rsidRDefault="00E313BB" w:rsidP="00374059">
            <w:p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Literatura uzupełniająca: </w:t>
            </w:r>
          </w:p>
          <w:p w:rsidR="00E313BB" w:rsidRPr="00FC67C2" w:rsidRDefault="00E313BB" w:rsidP="00374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Brańska Ż. (1989) Wybrane zagadnienia z zakresu gimnastyki artystycznej. Wyd. AWF Warszawa</w:t>
            </w:r>
          </w:p>
          <w:p w:rsidR="00E313BB" w:rsidRPr="00FC67C2" w:rsidRDefault="00E313BB" w:rsidP="00374059">
            <w:pPr>
              <w:pStyle w:val="Akapitzlist"/>
              <w:numPr>
                <w:ilvl w:val="0"/>
                <w:numId w:val="18"/>
              </w:numPr>
              <w:spacing w:line="100" w:lineRule="atLeast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Aktualne przepisy sędziowania w gimnastyce artystycznej i gimnastyce sportowej kobiet i mężczyzn. Polski Związek Gimnastyczny</w:t>
            </w:r>
          </w:p>
          <w:p w:rsidR="008130C4" w:rsidRPr="00FC67C2" w:rsidRDefault="00E313BB" w:rsidP="00374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proofErr w:type="spellStart"/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Góme</w:t>
            </w:r>
            <w:proofErr w:type="spellEnd"/>
            <w:r w:rsidR="00193729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z R.A. Aerobik i Step. Wyd. </w:t>
            </w:r>
            <w:proofErr w:type="spellStart"/>
            <w:r w:rsidR="008130C4" w:rsidRPr="00FC67C2">
              <w:rPr>
                <w:rFonts w:ascii="Corbel" w:eastAsia="Cambria" w:hAnsi="Corbel" w:cs="Times New Roman"/>
                <w:sz w:val="24"/>
                <w:szCs w:val="24"/>
              </w:rPr>
              <w:t>Buchmann</w:t>
            </w:r>
            <w:proofErr w:type="spellEnd"/>
            <w:r w:rsidR="00FD2817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8130C4" w:rsidRPr="00FC67C2">
              <w:rPr>
                <w:rFonts w:ascii="Corbel" w:eastAsia="Cambria" w:hAnsi="Corbel" w:cs="Times New Roman"/>
                <w:sz w:val="24"/>
                <w:szCs w:val="24"/>
              </w:rPr>
              <w:t>Sp.</w:t>
            </w:r>
            <w:r w:rsidR="00193729"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 </w:t>
            </w:r>
            <w:r w:rsidR="008130C4" w:rsidRPr="00FC67C2">
              <w:rPr>
                <w:rFonts w:ascii="Corbel" w:eastAsia="Cambria" w:hAnsi="Corbel" w:cs="Times New Roman"/>
                <w:sz w:val="24"/>
                <w:szCs w:val="24"/>
              </w:rPr>
              <w:t>z.o.o. Warszawa 2009</w:t>
            </w:r>
          </w:p>
          <w:p w:rsidR="00F53558" w:rsidRPr="00FC67C2" w:rsidRDefault="008130C4" w:rsidP="00374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 xml:space="preserve">Kuźmińska O. (1991) Podręcznik gimnastyki artystycznej. Wyd. SAWW, Poznań </w:t>
            </w:r>
          </w:p>
          <w:p w:rsidR="0079542C" w:rsidRPr="00FC67C2" w:rsidRDefault="008130C4" w:rsidP="00374059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  <w:r w:rsidRPr="00FC67C2">
              <w:rPr>
                <w:rFonts w:ascii="Corbel" w:eastAsia="Cambria" w:hAnsi="Corbel" w:cs="Times New Roman"/>
                <w:sz w:val="24"/>
                <w:szCs w:val="24"/>
              </w:rPr>
              <w:t>Kuźmińska O. (1992) Wykłady i ćwiczenia z gimnastyki artystycznej dla studentek wychowania fizycznego. Wyd. A</w:t>
            </w:r>
            <w:r w:rsidR="00AF1061" w:rsidRPr="00FC67C2">
              <w:rPr>
                <w:rFonts w:ascii="Corbel" w:eastAsia="Cambria" w:hAnsi="Corbel" w:cs="Times New Roman"/>
                <w:sz w:val="24"/>
                <w:szCs w:val="24"/>
              </w:rPr>
              <w:t>WF, Seria: Skrypt nr 96, Poznań</w:t>
            </w:r>
          </w:p>
          <w:p w:rsidR="0061380F" w:rsidRPr="00FC67C2" w:rsidRDefault="0061380F" w:rsidP="00374059">
            <w:pPr>
              <w:pStyle w:val="Akapitzlist"/>
              <w:ind w:left="360"/>
              <w:jc w:val="both"/>
              <w:rPr>
                <w:rFonts w:ascii="Corbel" w:eastAsia="Cambria" w:hAnsi="Corbel" w:cs="Times New Roman"/>
                <w:sz w:val="24"/>
                <w:szCs w:val="24"/>
              </w:rPr>
            </w:pPr>
          </w:p>
        </w:tc>
      </w:tr>
    </w:tbl>
    <w:p w:rsidR="00C54028" w:rsidRPr="00FC67C2" w:rsidRDefault="00C54028" w:rsidP="00374059">
      <w:pPr>
        <w:jc w:val="both"/>
        <w:rPr>
          <w:rFonts w:ascii="Corbel" w:eastAsia="Calibri" w:hAnsi="Corbel" w:cs="Times New Roman"/>
          <w:sz w:val="24"/>
          <w:szCs w:val="24"/>
        </w:rPr>
      </w:pPr>
    </w:p>
    <w:p w:rsidR="0079542C" w:rsidRPr="00FC67C2" w:rsidRDefault="0079542C" w:rsidP="00374059">
      <w:pPr>
        <w:jc w:val="both"/>
        <w:rPr>
          <w:rFonts w:ascii="Corbel" w:eastAsia="Calibri" w:hAnsi="Corbel" w:cs="Times New Roman"/>
          <w:sz w:val="24"/>
          <w:szCs w:val="24"/>
        </w:rPr>
      </w:pPr>
      <w:r w:rsidRPr="00FC67C2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:rsidR="00E313BB" w:rsidRPr="00FC67C2" w:rsidRDefault="00E313BB" w:rsidP="00374059">
      <w:pPr>
        <w:ind w:firstLine="708"/>
        <w:jc w:val="both"/>
        <w:rPr>
          <w:rFonts w:ascii="Corbel" w:eastAsia="Calibri" w:hAnsi="Corbel" w:cs="Times New Roman"/>
          <w:sz w:val="24"/>
          <w:szCs w:val="24"/>
        </w:rPr>
      </w:pPr>
    </w:p>
    <w:p w:rsidR="00FC67C2" w:rsidRPr="00FC67C2" w:rsidRDefault="00FC67C2">
      <w:pPr>
        <w:ind w:firstLine="708"/>
        <w:jc w:val="both"/>
        <w:rPr>
          <w:rFonts w:ascii="Corbel" w:eastAsia="Calibri" w:hAnsi="Corbel" w:cs="Times New Roman"/>
          <w:sz w:val="24"/>
          <w:szCs w:val="24"/>
        </w:rPr>
      </w:pPr>
    </w:p>
    <w:sectPr w:rsidR="00FC67C2" w:rsidRPr="00FC67C2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2F0" w:rsidRDefault="009872F0" w:rsidP="002C194C">
      <w:r>
        <w:separator/>
      </w:r>
    </w:p>
  </w:endnote>
  <w:endnote w:type="continuationSeparator" w:id="0">
    <w:p w:rsidR="009872F0" w:rsidRDefault="009872F0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2F0" w:rsidRDefault="009872F0" w:rsidP="002C194C">
      <w:r>
        <w:separator/>
      </w:r>
    </w:p>
  </w:footnote>
  <w:footnote w:type="continuationSeparator" w:id="0">
    <w:p w:rsidR="009872F0" w:rsidRDefault="009872F0" w:rsidP="002C194C">
      <w:r>
        <w:continuationSeparator/>
      </w:r>
    </w:p>
  </w:footnote>
  <w:footnote w:id="1">
    <w:p w:rsidR="00FB4E03" w:rsidRDefault="00FB4E03" w:rsidP="00FB4E03">
      <w:pPr>
        <w:pStyle w:val="Tekstprzypisudolnego"/>
      </w:pPr>
    </w:p>
    <w:p w:rsidR="00FB4E03" w:rsidRDefault="00FB4E03" w:rsidP="00FB4E03">
      <w:pPr>
        <w:pStyle w:val="Tekstprzypisudolnego"/>
      </w:pPr>
    </w:p>
    <w:p w:rsidR="00FB4E03" w:rsidRDefault="00FB4E03" w:rsidP="00FB4E03">
      <w:pPr>
        <w:pStyle w:val="Tekstprzypisudolnego"/>
      </w:pPr>
    </w:p>
    <w:p w:rsidR="00FB4E03" w:rsidRDefault="00FB4E03" w:rsidP="00FB4E0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F0D0E"/>
    <w:multiLevelType w:val="hybridMultilevel"/>
    <w:tmpl w:val="E004B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77DA8"/>
    <w:multiLevelType w:val="hybridMultilevel"/>
    <w:tmpl w:val="873A5600"/>
    <w:lvl w:ilvl="0" w:tplc="EBACD2AE">
      <w:start w:val="1"/>
      <w:numFmt w:val="decimal"/>
      <w:lvlText w:val="%1."/>
      <w:lvlJc w:val="left"/>
      <w:pPr>
        <w:ind w:left="6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AE884C7C">
      <w:start w:val="1"/>
      <w:numFmt w:val="decimal"/>
      <w:lvlText w:val="%4."/>
      <w:lvlJc w:val="left"/>
      <w:pPr>
        <w:ind w:left="2804" w:hanging="360"/>
      </w:pPr>
      <w:rPr>
        <w:rFonts w:ascii="Calibri" w:eastAsia="Cambria" w:hAnsi="Calibri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6">
    <w:nsid w:val="2D2B05D1"/>
    <w:multiLevelType w:val="hybridMultilevel"/>
    <w:tmpl w:val="82FEBC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30336450"/>
    <w:multiLevelType w:val="hybridMultilevel"/>
    <w:tmpl w:val="3D147DA8"/>
    <w:lvl w:ilvl="0" w:tplc="C2B40C7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DC6031"/>
    <w:multiLevelType w:val="hybridMultilevel"/>
    <w:tmpl w:val="E09EBA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1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D81ED4"/>
    <w:multiLevelType w:val="hybridMultilevel"/>
    <w:tmpl w:val="C014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411BC1"/>
    <w:multiLevelType w:val="hybridMultilevel"/>
    <w:tmpl w:val="2BB2B320"/>
    <w:lvl w:ilvl="0" w:tplc="33E0AA00">
      <w:start w:val="1"/>
      <w:numFmt w:val="decimal"/>
      <w:lvlText w:val="%1."/>
      <w:lvlJc w:val="left"/>
      <w:pPr>
        <w:ind w:left="677" w:hanging="360"/>
      </w:pPr>
      <w:rPr>
        <w:rFonts w:asciiTheme="minorHAnsi" w:eastAsia="Cambria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AE884C7C">
      <w:start w:val="1"/>
      <w:numFmt w:val="decimal"/>
      <w:lvlText w:val="%4."/>
      <w:lvlJc w:val="left"/>
      <w:pPr>
        <w:ind w:left="2804" w:hanging="360"/>
      </w:pPr>
      <w:rPr>
        <w:rFonts w:ascii="Calibri" w:eastAsia="Cambria" w:hAnsi="Calibri"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3"/>
  </w:num>
  <w:num w:numId="4">
    <w:abstractNumId w:val="0"/>
  </w:num>
  <w:num w:numId="5">
    <w:abstractNumId w:val="9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15"/>
  </w:num>
  <w:num w:numId="11">
    <w:abstractNumId w:val="11"/>
  </w:num>
  <w:num w:numId="12">
    <w:abstractNumId w:val="16"/>
  </w:num>
  <w:num w:numId="13">
    <w:abstractNumId w:val="6"/>
  </w:num>
  <w:num w:numId="14">
    <w:abstractNumId w:val="1"/>
  </w:num>
  <w:num w:numId="15">
    <w:abstractNumId w:val="8"/>
  </w:num>
  <w:num w:numId="16">
    <w:abstractNumId w:val="2"/>
  </w:num>
  <w:num w:numId="17">
    <w:abstractNumId w:val="14"/>
  </w:num>
  <w:num w:numId="18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086C"/>
    <w:rsid w:val="00006969"/>
    <w:rsid w:val="00012DF5"/>
    <w:rsid w:val="000151FD"/>
    <w:rsid w:val="00031C0E"/>
    <w:rsid w:val="00032E57"/>
    <w:rsid w:val="00034A06"/>
    <w:rsid w:val="0004423E"/>
    <w:rsid w:val="00050058"/>
    <w:rsid w:val="000575AE"/>
    <w:rsid w:val="00062848"/>
    <w:rsid w:val="00062AE4"/>
    <w:rsid w:val="00062B47"/>
    <w:rsid w:val="00067E1D"/>
    <w:rsid w:val="00070228"/>
    <w:rsid w:val="00070F06"/>
    <w:rsid w:val="00082DDA"/>
    <w:rsid w:val="00090981"/>
    <w:rsid w:val="0009707A"/>
    <w:rsid w:val="000A06BA"/>
    <w:rsid w:val="000B51FA"/>
    <w:rsid w:val="000B7CBC"/>
    <w:rsid w:val="000C58E9"/>
    <w:rsid w:val="000D1B4B"/>
    <w:rsid w:val="000D6CE6"/>
    <w:rsid w:val="000E0379"/>
    <w:rsid w:val="000E0807"/>
    <w:rsid w:val="000E5A0A"/>
    <w:rsid w:val="000F4B6F"/>
    <w:rsid w:val="000F5FB9"/>
    <w:rsid w:val="001237F5"/>
    <w:rsid w:val="00133C20"/>
    <w:rsid w:val="001606B1"/>
    <w:rsid w:val="00166B20"/>
    <w:rsid w:val="001726E9"/>
    <w:rsid w:val="001900E0"/>
    <w:rsid w:val="00193729"/>
    <w:rsid w:val="001B0073"/>
    <w:rsid w:val="001B2CB7"/>
    <w:rsid w:val="001B3862"/>
    <w:rsid w:val="001B7190"/>
    <w:rsid w:val="001C1276"/>
    <w:rsid w:val="001C6067"/>
    <w:rsid w:val="001D7A0D"/>
    <w:rsid w:val="001F6891"/>
    <w:rsid w:val="00202685"/>
    <w:rsid w:val="0020327A"/>
    <w:rsid w:val="00216073"/>
    <w:rsid w:val="0022523A"/>
    <w:rsid w:val="0026297F"/>
    <w:rsid w:val="0026536E"/>
    <w:rsid w:val="002657F8"/>
    <w:rsid w:val="00275351"/>
    <w:rsid w:val="00283D60"/>
    <w:rsid w:val="00284F50"/>
    <w:rsid w:val="0028743F"/>
    <w:rsid w:val="00294D75"/>
    <w:rsid w:val="002971F9"/>
    <w:rsid w:val="002A4FC3"/>
    <w:rsid w:val="002A5E91"/>
    <w:rsid w:val="002B7DBE"/>
    <w:rsid w:val="002C084B"/>
    <w:rsid w:val="002C0B9B"/>
    <w:rsid w:val="002C194C"/>
    <w:rsid w:val="002E282D"/>
    <w:rsid w:val="00302825"/>
    <w:rsid w:val="0030733B"/>
    <w:rsid w:val="00311054"/>
    <w:rsid w:val="003134E7"/>
    <w:rsid w:val="00320F4E"/>
    <w:rsid w:val="00340E72"/>
    <w:rsid w:val="003423AE"/>
    <w:rsid w:val="00357842"/>
    <w:rsid w:val="00357C11"/>
    <w:rsid w:val="00362E18"/>
    <w:rsid w:val="003674C1"/>
    <w:rsid w:val="00374059"/>
    <w:rsid w:val="00384592"/>
    <w:rsid w:val="003958B7"/>
    <w:rsid w:val="00396DED"/>
    <w:rsid w:val="003D05C7"/>
    <w:rsid w:val="003E29B0"/>
    <w:rsid w:val="003F0F14"/>
    <w:rsid w:val="003F372D"/>
    <w:rsid w:val="003F656B"/>
    <w:rsid w:val="0040168F"/>
    <w:rsid w:val="00407FDD"/>
    <w:rsid w:val="00411017"/>
    <w:rsid w:val="00411040"/>
    <w:rsid w:val="00412EDD"/>
    <w:rsid w:val="00416B76"/>
    <w:rsid w:val="0042109C"/>
    <w:rsid w:val="004211A4"/>
    <w:rsid w:val="004233EF"/>
    <w:rsid w:val="004272F6"/>
    <w:rsid w:val="00437C2E"/>
    <w:rsid w:val="00437DCC"/>
    <w:rsid w:val="00440FDB"/>
    <w:rsid w:val="00456A5E"/>
    <w:rsid w:val="004801B6"/>
    <w:rsid w:val="00480E21"/>
    <w:rsid w:val="0048110B"/>
    <w:rsid w:val="00482E4B"/>
    <w:rsid w:val="00490E3F"/>
    <w:rsid w:val="004B160F"/>
    <w:rsid w:val="004B2FF9"/>
    <w:rsid w:val="004C1163"/>
    <w:rsid w:val="004C27C5"/>
    <w:rsid w:val="004C2800"/>
    <w:rsid w:val="004C2F95"/>
    <w:rsid w:val="004C4D9D"/>
    <w:rsid w:val="004D0703"/>
    <w:rsid w:val="004D60D7"/>
    <w:rsid w:val="004D721A"/>
    <w:rsid w:val="004F0EDB"/>
    <w:rsid w:val="004F168B"/>
    <w:rsid w:val="00500917"/>
    <w:rsid w:val="00511E6E"/>
    <w:rsid w:val="00522F4F"/>
    <w:rsid w:val="005331B8"/>
    <w:rsid w:val="00533692"/>
    <w:rsid w:val="00535033"/>
    <w:rsid w:val="00537481"/>
    <w:rsid w:val="00541C61"/>
    <w:rsid w:val="00545240"/>
    <w:rsid w:val="005478B8"/>
    <w:rsid w:val="0056328A"/>
    <w:rsid w:val="00573974"/>
    <w:rsid w:val="00577846"/>
    <w:rsid w:val="00586064"/>
    <w:rsid w:val="00592C7C"/>
    <w:rsid w:val="005A63C7"/>
    <w:rsid w:val="005B28EC"/>
    <w:rsid w:val="005B71AD"/>
    <w:rsid w:val="005C2D1F"/>
    <w:rsid w:val="005D1616"/>
    <w:rsid w:val="005D2849"/>
    <w:rsid w:val="005E047E"/>
    <w:rsid w:val="005E0E01"/>
    <w:rsid w:val="005E4942"/>
    <w:rsid w:val="005E513D"/>
    <w:rsid w:val="00600BE2"/>
    <w:rsid w:val="006023A2"/>
    <w:rsid w:val="0060251A"/>
    <w:rsid w:val="00603369"/>
    <w:rsid w:val="006036F4"/>
    <w:rsid w:val="006038D5"/>
    <w:rsid w:val="0061183E"/>
    <w:rsid w:val="0061380F"/>
    <w:rsid w:val="0061563B"/>
    <w:rsid w:val="0065498B"/>
    <w:rsid w:val="00654C22"/>
    <w:rsid w:val="006567F9"/>
    <w:rsid w:val="00657C5C"/>
    <w:rsid w:val="006642CA"/>
    <w:rsid w:val="00664FE5"/>
    <w:rsid w:val="00677DA6"/>
    <w:rsid w:val="006B2BE3"/>
    <w:rsid w:val="006D04A4"/>
    <w:rsid w:val="006D29D2"/>
    <w:rsid w:val="006F7808"/>
    <w:rsid w:val="00701E33"/>
    <w:rsid w:val="00701E45"/>
    <w:rsid w:val="00703F10"/>
    <w:rsid w:val="00717DD5"/>
    <w:rsid w:val="007215C6"/>
    <w:rsid w:val="007229BA"/>
    <w:rsid w:val="0074083B"/>
    <w:rsid w:val="00743727"/>
    <w:rsid w:val="007478BF"/>
    <w:rsid w:val="007508E1"/>
    <w:rsid w:val="00760FFC"/>
    <w:rsid w:val="00765994"/>
    <w:rsid w:val="00777A2D"/>
    <w:rsid w:val="00791754"/>
    <w:rsid w:val="0079542C"/>
    <w:rsid w:val="00796EB9"/>
    <w:rsid w:val="007A255F"/>
    <w:rsid w:val="007A3CAC"/>
    <w:rsid w:val="007A5195"/>
    <w:rsid w:val="007A6B01"/>
    <w:rsid w:val="007B0261"/>
    <w:rsid w:val="007B073F"/>
    <w:rsid w:val="007C0068"/>
    <w:rsid w:val="007C6E3A"/>
    <w:rsid w:val="007D3AAE"/>
    <w:rsid w:val="007D5E6E"/>
    <w:rsid w:val="007D631F"/>
    <w:rsid w:val="007D7476"/>
    <w:rsid w:val="007E224E"/>
    <w:rsid w:val="007F194B"/>
    <w:rsid w:val="007F3E63"/>
    <w:rsid w:val="007F54D0"/>
    <w:rsid w:val="007F6313"/>
    <w:rsid w:val="00801FEB"/>
    <w:rsid w:val="008120D6"/>
    <w:rsid w:val="0081301C"/>
    <w:rsid w:val="008130C4"/>
    <w:rsid w:val="00816A6A"/>
    <w:rsid w:val="008263B2"/>
    <w:rsid w:val="008339E4"/>
    <w:rsid w:val="00837837"/>
    <w:rsid w:val="00862044"/>
    <w:rsid w:val="00864E8E"/>
    <w:rsid w:val="00865F30"/>
    <w:rsid w:val="00876899"/>
    <w:rsid w:val="00884E31"/>
    <w:rsid w:val="008919EE"/>
    <w:rsid w:val="008A00AF"/>
    <w:rsid w:val="008A56BF"/>
    <w:rsid w:val="008B2183"/>
    <w:rsid w:val="008B7DA4"/>
    <w:rsid w:val="008F08E2"/>
    <w:rsid w:val="008F0AEB"/>
    <w:rsid w:val="008F0CB9"/>
    <w:rsid w:val="008F312C"/>
    <w:rsid w:val="00907AA5"/>
    <w:rsid w:val="009310F3"/>
    <w:rsid w:val="00937B94"/>
    <w:rsid w:val="00970067"/>
    <w:rsid w:val="00972CD1"/>
    <w:rsid w:val="00980283"/>
    <w:rsid w:val="009806A2"/>
    <w:rsid w:val="009872F0"/>
    <w:rsid w:val="00987FDA"/>
    <w:rsid w:val="009A126A"/>
    <w:rsid w:val="009B5FD3"/>
    <w:rsid w:val="009B6012"/>
    <w:rsid w:val="009C3C00"/>
    <w:rsid w:val="009D0FB6"/>
    <w:rsid w:val="009D1457"/>
    <w:rsid w:val="009D4925"/>
    <w:rsid w:val="009E1350"/>
    <w:rsid w:val="009E2D88"/>
    <w:rsid w:val="009F3107"/>
    <w:rsid w:val="009F6EA6"/>
    <w:rsid w:val="009F6F78"/>
    <w:rsid w:val="00A03122"/>
    <w:rsid w:val="00A05023"/>
    <w:rsid w:val="00A0788E"/>
    <w:rsid w:val="00A10480"/>
    <w:rsid w:val="00A1107B"/>
    <w:rsid w:val="00A214DF"/>
    <w:rsid w:val="00A2598B"/>
    <w:rsid w:val="00A27BA1"/>
    <w:rsid w:val="00A35E54"/>
    <w:rsid w:val="00A54189"/>
    <w:rsid w:val="00A61071"/>
    <w:rsid w:val="00A66221"/>
    <w:rsid w:val="00A71616"/>
    <w:rsid w:val="00A809C6"/>
    <w:rsid w:val="00A95D18"/>
    <w:rsid w:val="00AA145E"/>
    <w:rsid w:val="00AA5E0F"/>
    <w:rsid w:val="00AC3546"/>
    <w:rsid w:val="00AD5EB6"/>
    <w:rsid w:val="00AE19FA"/>
    <w:rsid w:val="00AE633E"/>
    <w:rsid w:val="00AE6FB6"/>
    <w:rsid w:val="00AF1061"/>
    <w:rsid w:val="00AF70F7"/>
    <w:rsid w:val="00B051D0"/>
    <w:rsid w:val="00B06A46"/>
    <w:rsid w:val="00B10B68"/>
    <w:rsid w:val="00B1504A"/>
    <w:rsid w:val="00B165FC"/>
    <w:rsid w:val="00B16B0B"/>
    <w:rsid w:val="00B23046"/>
    <w:rsid w:val="00B3420E"/>
    <w:rsid w:val="00B45C8C"/>
    <w:rsid w:val="00B51374"/>
    <w:rsid w:val="00B607B0"/>
    <w:rsid w:val="00B63E6A"/>
    <w:rsid w:val="00B66466"/>
    <w:rsid w:val="00B665F2"/>
    <w:rsid w:val="00B768F0"/>
    <w:rsid w:val="00B84590"/>
    <w:rsid w:val="00B85FC7"/>
    <w:rsid w:val="00B90C17"/>
    <w:rsid w:val="00BA0B55"/>
    <w:rsid w:val="00BA5190"/>
    <w:rsid w:val="00BB7719"/>
    <w:rsid w:val="00BC08BB"/>
    <w:rsid w:val="00BD0BE3"/>
    <w:rsid w:val="00BD4A2A"/>
    <w:rsid w:val="00BE1768"/>
    <w:rsid w:val="00BE580D"/>
    <w:rsid w:val="00BF2B6A"/>
    <w:rsid w:val="00C0134C"/>
    <w:rsid w:val="00C05F37"/>
    <w:rsid w:val="00C16A67"/>
    <w:rsid w:val="00C215FC"/>
    <w:rsid w:val="00C37D54"/>
    <w:rsid w:val="00C422E0"/>
    <w:rsid w:val="00C454FC"/>
    <w:rsid w:val="00C463EA"/>
    <w:rsid w:val="00C51A6C"/>
    <w:rsid w:val="00C54028"/>
    <w:rsid w:val="00C62681"/>
    <w:rsid w:val="00C80273"/>
    <w:rsid w:val="00CA08A2"/>
    <w:rsid w:val="00CA3FBC"/>
    <w:rsid w:val="00CA7217"/>
    <w:rsid w:val="00CA72D2"/>
    <w:rsid w:val="00CB064F"/>
    <w:rsid w:val="00CB1CD8"/>
    <w:rsid w:val="00CB5EA8"/>
    <w:rsid w:val="00CC2B73"/>
    <w:rsid w:val="00CD2A35"/>
    <w:rsid w:val="00CD4177"/>
    <w:rsid w:val="00CD5C59"/>
    <w:rsid w:val="00CF4F46"/>
    <w:rsid w:val="00CF6008"/>
    <w:rsid w:val="00D10CC3"/>
    <w:rsid w:val="00D3509D"/>
    <w:rsid w:val="00D4516F"/>
    <w:rsid w:val="00D46B9F"/>
    <w:rsid w:val="00D47CE0"/>
    <w:rsid w:val="00D47D4B"/>
    <w:rsid w:val="00D47F95"/>
    <w:rsid w:val="00D64919"/>
    <w:rsid w:val="00D6747A"/>
    <w:rsid w:val="00D70A10"/>
    <w:rsid w:val="00D8243B"/>
    <w:rsid w:val="00D8657B"/>
    <w:rsid w:val="00DA1CAF"/>
    <w:rsid w:val="00DA28BE"/>
    <w:rsid w:val="00DA3D3D"/>
    <w:rsid w:val="00DB5C2C"/>
    <w:rsid w:val="00DB76F2"/>
    <w:rsid w:val="00DC5795"/>
    <w:rsid w:val="00E0646D"/>
    <w:rsid w:val="00E1433D"/>
    <w:rsid w:val="00E242E9"/>
    <w:rsid w:val="00E313BB"/>
    <w:rsid w:val="00E354F5"/>
    <w:rsid w:val="00E5387C"/>
    <w:rsid w:val="00E548B1"/>
    <w:rsid w:val="00E629E8"/>
    <w:rsid w:val="00E633C3"/>
    <w:rsid w:val="00E637B6"/>
    <w:rsid w:val="00E75319"/>
    <w:rsid w:val="00E95F10"/>
    <w:rsid w:val="00EA2DB2"/>
    <w:rsid w:val="00EA5173"/>
    <w:rsid w:val="00EA5F02"/>
    <w:rsid w:val="00EA6A9B"/>
    <w:rsid w:val="00EB0F01"/>
    <w:rsid w:val="00EB3B46"/>
    <w:rsid w:val="00EC0A97"/>
    <w:rsid w:val="00EC4E30"/>
    <w:rsid w:val="00ED7209"/>
    <w:rsid w:val="00ED7353"/>
    <w:rsid w:val="00F00A50"/>
    <w:rsid w:val="00F174C4"/>
    <w:rsid w:val="00F23895"/>
    <w:rsid w:val="00F24C05"/>
    <w:rsid w:val="00F37D7E"/>
    <w:rsid w:val="00F466D0"/>
    <w:rsid w:val="00F53558"/>
    <w:rsid w:val="00F760A0"/>
    <w:rsid w:val="00F77C20"/>
    <w:rsid w:val="00F95F8F"/>
    <w:rsid w:val="00FB0582"/>
    <w:rsid w:val="00FB0A56"/>
    <w:rsid w:val="00FB4E03"/>
    <w:rsid w:val="00FB6A6E"/>
    <w:rsid w:val="00FC0280"/>
    <w:rsid w:val="00FC67C2"/>
    <w:rsid w:val="00FD2817"/>
    <w:rsid w:val="00FD5447"/>
    <w:rsid w:val="00FE4D72"/>
    <w:rsid w:val="00FF1ABF"/>
    <w:rsid w:val="00FF4C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A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97F96F-9208-4801-AD62-8F778ED210A7}"/>
</file>

<file path=customXml/itemProps2.xml><?xml version="1.0" encoding="utf-8"?>
<ds:datastoreItem xmlns:ds="http://schemas.openxmlformats.org/officeDocument/2006/customXml" ds:itemID="{630A5002-AD69-4ED6-A8CD-AF207CAE6523}"/>
</file>

<file path=customXml/itemProps3.xml><?xml version="1.0" encoding="utf-8"?>
<ds:datastoreItem xmlns:ds="http://schemas.openxmlformats.org/officeDocument/2006/customXml" ds:itemID="{01CDA2C0-B1A2-4ACB-BD27-5959C33334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6</Pages>
  <Words>1534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345</cp:revision>
  <dcterms:created xsi:type="dcterms:W3CDTF">2014-01-07T20:29:00Z</dcterms:created>
  <dcterms:modified xsi:type="dcterms:W3CDTF">2020-10-28T07:57:00Z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