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B5C297" w14:textId="779FA31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6F6EC0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9C8B157" w14:textId="7109885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157A9">
        <w:rPr>
          <w:rFonts w:ascii="Corbel" w:hAnsi="Corbel"/>
          <w:i/>
          <w:smallCaps/>
          <w:sz w:val="24"/>
          <w:szCs w:val="24"/>
        </w:rPr>
        <w:t xml:space="preserve"> 20</w:t>
      </w:r>
      <w:r w:rsidR="003B1821">
        <w:rPr>
          <w:rFonts w:ascii="Corbel" w:hAnsi="Corbel"/>
          <w:i/>
          <w:smallCaps/>
          <w:sz w:val="24"/>
          <w:szCs w:val="24"/>
        </w:rPr>
        <w:t>20</w:t>
      </w:r>
      <w:r w:rsidR="00A565D1">
        <w:rPr>
          <w:rFonts w:ascii="Corbel" w:hAnsi="Corbel"/>
          <w:i/>
          <w:smallCaps/>
          <w:sz w:val="24"/>
          <w:szCs w:val="24"/>
        </w:rPr>
        <w:t>/202</w:t>
      </w:r>
      <w:r w:rsidR="003B1821">
        <w:rPr>
          <w:rFonts w:ascii="Corbel" w:hAnsi="Corbel"/>
          <w:i/>
          <w:smallCaps/>
          <w:sz w:val="24"/>
          <w:szCs w:val="24"/>
        </w:rPr>
        <w:t>1</w:t>
      </w:r>
      <w:r w:rsidR="00A565D1">
        <w:rPr>
          <w:rFonts w:ascii="Corbel" w:hAnsi="Corbel"/>
          <w:i/>
          <w:smallCaps/>
          <w:sz w:val="24"/>
          <w:szCs w:val="24"/>
        </w:rPr>
        <w:t xml:space="preserve"> – 202</w:t>
      </w:r>
      <w:r w:rsidR="003B1821">
        <w:rPr>
          <w:rFonts w:ascii="Corbel" w:hAnsi="Corbel"/>
          <w:i/>
          <w:smallCaps/>
          <w:sz w:val="24"/>
          <w:szCs w:val="24"/>
        </w:rPr>
        <w:t>2</w:t>
      </w:r>
      <w:r w:rsidR="00A565D1">
        <w:rPr>
          <w:rFonts w:ascii="Corbel" w:hAnsi="Corbel"/>
          <w:i/>
          <w:smallCaps/>
          <w:sz w:val="24"/>
          <w:szCs w:val="24"/>
        </w:rPr>
        <w:t>/</w:t>
      </w:r>
      <w:r w:rsidR="00D157A9">
        <w:rPr>
          <w:rFonts w:ascii="Corbel" w:hAnsi="Corbel"/>
          <w:i/>
          <w:smallCaps/>
          <w:sz w:val="24"/>
          <w:szCs w:val="24"/>
        </w:rPr>
        <w:t>202</w:t>
      </w:r>
      <w:r w:rsidR="003B1821">
        <w:rPr>
          <w:rFonts w:ascii="Corbel" w:hAnsi="Corbel"/>
          <w:i/>
          <w:smallCaps/>
          <w:sz w:val="24"/>
          <w:szCs w:val="24"/>
        </w:rPr>
        <w:t>3</w:t>
      </w:r>
      <w:r w:rsidR="00D157A9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43481B51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04CBB8E" w14:textId="5BD58C5B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D157A9">
        <w:rPr>
          <w:rFonts w:ascii="Corbel" w:hAnsi="Corbel"/>
          <w:sz w:val="20"/>
          <w:szCs w:val="20"/>
        </w:rPr>
        <w:t>ok akademicki   20</w:t>
      </w:r>
      <w:r w:rsidR="00A565D1">
        <w:rPr>
          <w:rFonts w:ascii="Corbel" w:hAnsi="Corbel"/>
          <w:sz w:val="20"/>
          <w:szCs w:val="20"/>
        </w:rPr>
        <w:t>2</w:t>
      </w:r>
      <w:r w:rsidR="003B1821">
        <w:rPr>
          <w:rFonts w:ascii="Corbel" w:hAnsi="Corbel"/>
          <w:sz w:val="20"/>
          <w:szCs w:val="20"/>
        </w:rPr>
        <w:t>1</w:t>
      </w:r>
      <w:r w:rsidR="00D157A9">
        <w:rPr>
          <w:rFonts w:ascii="Corbel" w:hAnsi="Corbel"/>
          <w:sz w:val="20"/>
          <w:szCs w:val="20"/>
        </w:rPr>
        <w:t>-202</w:t>
      </w:r>
      <w:r w:rsidR="003B1821">
        <w:rPr>
          <w:rFonts w:ascii="Corbel" w:hAnsi="Corbel"/>
          <w:sz w:val="20"/>
          <w:szCs w:val="20"/>
        </w:rPr>
        <w:t>2</w:t>
      </w:r>
      <w:r w:rsidR="00D157A9">
        <w:rPr>
          <w:rFonts w:ascii="Corbel" w:hAnsi="Corbel"/>
          <w:sz w:val="20"/>
          <w:szCs w:val="20"/>
        </w:rPr>
        <w:t xml:space="preserve"> </w:t>
      </w:r>
    </w:p>
    <w:p w14:paraId="5AC41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54E4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9AB7D2" w14:textId="77777777" w:rsidTr="00B819C8">
        <w:tc>
          <w:tcPr>
            <w:tcW w:w="2694" w:type="dxa"/>
            <w:vAlign w:val="center"/>
          </w:tcPr>
          <w:p w14:paraId="43D47B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99AD2ED" w14:textId="77777777" w:rsidR="0085747A" w:rsidRPr="00D157A9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Biomechanika</w:t>
            </w:r>
          </w:p>
        </w:tc>
      </w:tr>
      <w:tr w:rsidR="0085747A" w:rsidRPr="009C54AE" w14:paraId="31686E5A" w14:textId="77777777" w:rsidTr="00B819C8">
        <w:tc>
          <w:tcPr>
            <w:tcW w:w="2694" w:type="dxa"/>
            <w:vAlign w:val="center"/>
          </w:tcPr>
          <w:p w14:paraId="718AD8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9E492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CD24985" w14:textId="77777777" w:rsidTr="00B819C8">
        <w:tc>
          <w:tcPr>
            <w:tcW w:w="2694" w:type="dxa"/>
            <w:vAlign w:val="center"/>
          </w:tcPr>
          <w:p w14:paraId="0E5E33D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F6601E" w14:textId="27FB12F4" w:rsidR="0085747A" w:rsidRPr="009C54AE" w:rsidRDefault="00E21E3A" w:rsidP="00D157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9C54AE" w14:paraId="65292CB6" w14:textId="77777777" w:rsidTr="00B819C8">
        <w:tc>
          <w:tcPr>
            <w:tcW w:w="2694" w:type="dxa"/>
            <w:vAlign w:val="center"/>
          </w:tcPr>
          <w:p w14:paraId="0A5B5F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6649C6" w14:textId="395CBEC8" w:rsidR="0085747A" w:rsidRPr="009C54AE" w:rsidRDefault="00E21E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98757B" w14:paraId="52CD4573" w14:textId="77777777" w:rsidTr="00B819C8">
        <w:tc>
          <w:tcPr>
            <w:tcW w:w="2694" w:type="dxa"/>
            <w:vAlign w:val="center"/>
          </w:tcPr>
          <w:p w14:paraId="77A51EA7" w14:textId="77777777" w:rsidR="0085747A" w:rsidRPr="009C54AE" w:rsidRDefault="0085747A" w:rsidP="009D208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5D306" w14:textId="77777777" w:rsidR="0085747A" w:rsidRPr="0098757B" w:rsidRDefault="00D157A9" w:rsidP="009D208A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8757B">
              <w:rPr>
                <w:rFonts w:ascii="Corbel" w:hAnsi="Corbel"/>
                <w:sz w:val="24"/>
                <w:szCs w:val="24"/>
              </w:rPr>
              <w:t xml:space="preserve">Wychowanie Fizyczne </w:t>
            </w:r>
          </w:p>
        </w:tc>
      </w:tr>
      <w:tr w:rsidR="0085747A" w:rsidRPr="009C54AE" w14:paraId="4C3ECBDC" w14:textId="77777777" w:rsidTr="00B819C8">
        <w:tc>
          <w:tcPr>
            <w:tcW w:w="2694" w:type="dxa"/>
            <w:vAlign w:val="center"/>
          </w:tcPr>
          <w:p w14:paraId="27EE36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AAD1C8" w14:textId="77777777" w:rsidR="0085747A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42DEE28A" w14:textId="77777777" w:rsidTr="00B819C8">
        <w:tc>
          <w:tcPr>
            <w:tcW w:w="2694" w:type="dxa"/>
            <w:vAlign w:val="center"/>
          </w:tcPr>
          <w:p w14:paraId="201F877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49CEA8C" w14:textId="77777777" w:rsidR="0085747A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Ogólnouczelniany</w:t>
            </w:r>
          </w:p>
        </w:tc>
      </w:tr>
      <w:tr w:rsidR="0085747A" w:rsidRPr="009C54AE" w14:paraId="0D2C2F07" w14:textId="77777777" w:rsidTr="00B819C8">
        <w:tc>
          <w:tcPr>
            <w:tcW w:w="2694" w:type="dxa"/>
            <w:vAlign w:val="center"/>
          </w:tcPr>
          <w:p w14:paraId="7BA58E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9528104" w14:textId="77777777" w:rsidR="0085747A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03B4B1D" w14:textId="77777777" w:rsidTr="00B819C8">
        <w:tc>
          <w:tcPr>
            <w:tcW w:w="2694" w:type="dxa"/>
            <w:vAlign w:val="center"/>
          </w:tcPr>
          <w:p w14:paraId="7314D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BC4F4F" w14:textId="77777777" w:rsidR="0085747A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II rok, III semestr</w:t>
            </w:r>
          </w:p>
        </w:tc>
      </w:tr>
      <w:tr w:rsidR="0085747A" w:rsidRPr="009C54AE" w14:paraId="001C53A5" w14:textId="77777777" w:rsidTr="00B819C8">
        <w:tc>
          <w:tcPr>
            <w:tcW w:w="2694" w:type="dxa"/>
            <w:vAlign w:val="center"/>
          </w:tcPr>
          <w:p w14:paraId="6DBD60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3DD4E0" w14:textId="77777777" w:rsidR="0085747A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0E402372" w14:textId="77777777" w:rsidTr="00B819C8">
        <w:tc>
          <w:tcPr>
            <w:tcW w:w="2694" w:type="dxa"/>
            <w:vAlign w:val="center"/>
          </w:tcPr>
          <w:p w14:paraId="59C192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14424B" w14:textId="77777777" w:rsidR="00923D7D" w:rsidRPr="009C54AE" w:rsidRDefault="00D157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157A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FF182B4" w14:textId="77777777" w:rsidTr="00B819C8">
        <w:tc>
          <w:tcPr>
            <w:tcW w:w="2694" w:type="dxa"/>
            <w:vAlign w:val="center"/>
          </w:tcPr>
          <w:p w14:paraId="4D9C8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8C8C5D" w14:textId="6B01AB23" w:rsidR="0085747A" w:rsidRPr="009C54AE" w:rsidRDefault="00D17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157A9" w:rsidRPr="00D157A9">
              <w:rPr>
                <w:rFonts w:ascii="Corbel" w:hAnsi="Corbel"/>
                <w:b w:val="0"/>
                <w:sz w:val="24"/>
                <w:szCs w:val="24"/>
              </w:rPr>
              <w:t>Andrzej Para</w:t>
            </w:r>
          </w:p>
        </w:tc>
      </w:tr>
      <w:tr w:rsidR="0085747A" w:rsidRPr="009C54AE" w14:paraId="68565D5D" w14:textId="77777777" w:rsidTr="00B819C8">
        <w:tc>
          <w:tcPr>
            <w:tcW w:w="2694" w:type="dxa"/>
            <w:vAlign w:val="center"/>
          </w:tcPr>
          <w:p w14:paraId="1F3039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09F674" w14:textId="05D383E8" w:rsidR="00BE52D9" w:rsidRPr="00BE52D9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E52D9">
              <w:rPr>
                <w:rFonts w:ascii="Corbel" w:hAnsi="Corbel"/>
                <w:b w:val="0"/>
                <w:sz w:val="24"/>
                <w:szCs w:val="24"/>
              </w:rPr>
              <w:t xml:space="preserve">Prof. dr hab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>Stanisław Zaborniak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</w:p>
          <w:p w14:paraId="5140793C" w14:textId="4745BEDA" w:rsidR="00BE52D9" w:rsidRPr="00BE52D9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>Wojciech Bajorek,</w:t>
            </w:r>
          </w:p>
          <w:p w14:paraId="3177DC5F" w14:textId="6F5CAAA8" w:rsidR="00BE52D9" w:rsidRPr="00BE52D9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 xml:space="preserve">Robert Bąk, </w:t>
            </w:r>
          </w:p>
          <w:p w14:paraId="5E4DFFBA" w14:textId="4EBF144C" w:rsidR="00BE52D9" w:rsidRPr="00BE52D9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>Andrzej Para,</w:t>
            </w:r>
          </w:p>
          <w:p w14:paraId="71586CE4" w14:textId="2B0CE876" w:rsidR="0085747A" w:rsidRPr="009C54AE" w:rsidRDefault="00D95E87" w:rsidP="00BE52D9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BE52D9" w:rsidRPr="00BE52D9">
              <w:rPr>
                <w:rFonts w:ascii="Corbel" w:hAnsi="Corbel"/>
                <w:b w:val="0"/>
                <w:sz w:val="24"/>
                <w:szCs w:val="24"/>
              </w:rPr>
              <w:t>Jerzy Kulasa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448A069" w14:textId="77777777" w:rsidR="00923D7D" w:rsidRPr="009C54AE" w:rsidRDefault="0085747A" w:rsidP="0018387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13EBE01" w14:textId="77777777" w:rsidR="00923D7D" w:rsidRDefault="0085747A" w:rsidP="0018387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0BE861" w14:textId="77777777" w:rsidR="00183876" w:rsidRPr="009C54AE" w:rsidRDefault="00183876" w:rsidP="00183876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D694399" w14:textId="77777777" w:rsidTr="00BE52D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EBE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A2D3AB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116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BF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CD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E0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41F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8F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C9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9AD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9535A9" w14:textId="77777777" w:rsidTr="0098757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3772" w14:textId="77777777" w:rsidR="00015B8F" w:rsidRPr="009C54AE" w:rsidRDefault="00BE52D9" w:rsidP="00BE52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FBC9" w14:textId="77777777" w:rsidR="00015B8F" w:rsidRPr="009C54AE" w:rsidRDefault="00BE52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3306" w14:textId="77777777" w:rsidR="00015B8F" w:rsidRPr="009C54AE" w:rsidRDefault="00BE52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41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E6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A91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DB7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5C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3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FBFE" w14:textId="1BF7C1CE" w:rsidR="00015B8F" w:rsidRPr="009C54AE" w:rsidRDefault="003B18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386DEF" w14:textId="77777777" w:rsidR="00923D7D" w:rsidRPr="009C54AE" w:rsidRDefault="00923D7D" w:rsidP="0018387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DDE45F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2FBE6C" w14:textId="77777777" w:rsidR="0085747A" w:rsidRPr="009C54AE" w:rsidRDefault="0018387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876"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A901F7" w14:textId="5323DB23" w:rsidR="0085747A" w:rsidRPr="009C54AE" w:rsidRDefault="003B182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876"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3BD14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BD06EE" w14:textId="1E781C2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9BF8B7C" w14:textId="77777777" w:rsidR="00183876" w:rsidRPr="00183876" w:rsidRDefault="00183876" w:rsidP="001838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Pr="00183876">
        <w:rPr>
          <w:rFonts w:ascii="Corbel" w:hAnsi="Corbel"/>
          <w:b w:val="0"/>
          <w:smallCaps w:val="0"/>
          <w:szCs w:val="24"/>
        </w:rPr>
        <w:t xml:space="preserve">Wykład: egzamin pisemny lub ustny. </w:t>
      </w:r>
    </w:p>
    <w:p w14:paraId="445708A3" w14:textId="77777777" w:rsidR="00183876" w:rsidRPr="00183876" w:rsidRDefault="00183876" w:rsidP="0018387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83876">
        <w:rPr>
          <w:rFonts w:ascii="Corbel" w:hAnsi="Corbel"/>
          <w:b w:val="0"/>
          <w:smallCaps w:val="0"/>
          <w:szCs w:val="24"/>
        </w:rPr>
        <w:t xml:space="preserve">      Ćwiczenia: zaliczenie z oceną. </w:t>
      </w:r>
    </w:p>
    <w:p w14:paraId="59F320F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4961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92F30C2" w14:textId="77777777" w:rsidTr="00745302">
        <w:tc>
          <w:tcPr>
            <w:tcW w:w="9670" w:type="dxa"/>
          </w:tcPr>
          <w:p w14:paraId="653E116B" w14:textId="7C202381" w:rsidR="0085747A" w:rsidRPr="009C54AE" w:rsidRDefault="00183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biologii, anatomii, antropologii, biochemii, fizjologii</w:t>
            </w:r>
            <w:r w:rsidR="003438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183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F176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83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mechaniki ogólnej</w:t>
            </w:r>
            <w:r w:rsidR="003438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1838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(fizyki)</w:t>
            </w:r>
            <w:r w:rsidR="003438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technologii informatycznej (IT).</w:t>
            </w:r>
          </w:p>
        </w:tc>
      </w:tr>
    </w:tbl>
    <w:p w14:paraId="426E31C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77AA8F" w14:textId="5EC7D85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41D6E3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E55E0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546A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0797C9E" w14:textId="77777777" w:rsidTr="00923D7D">
        <w:tc>
          <w:tcPr>
            <w:tcW w:w="851" w:type="dxa"/>
            <w:vAlign w:val="center"/>
          </w:tcPr>
          <w:p w14:paraId="167C753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A9644C" w14:textId="4896B585" w:rsidR="0085747A" w:rsidRPr="009C54AE" w:rsidRDefault="00EF17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przyczyn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i skutk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działania sił na ciało i otoczenie.</w:t>
            </w:r>
          </w:p>
        </w:tc>
      </w:tr>
      <w:tr w:rsidR="0085747A" w:rsidRPr="009C54AE" w14:paraId="6318D27A" w14:textId="77777777" w:rsidTr="00923D7D">
        <w:tc>
          <w:tcPr>
            <w:tcW w:w="851" w:type="dxa"/>
            <w:vAlign w:val="center"/>
          </w:tcPr>
          <w:p w14:paraId="2FAE9E67" w14:textId="77777777" w:rsidR="0085747A" w:rsidRPr="00667369" w:rsidRDefault="0066736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8819" w:type="dxa"/>
            <w:vAlign w:val="center"/>
          </w:tcPr>
          <w:p w14:paraId="58FFA990" w14:textId="7D00DC43" w:rsidR="0085747A" w:rsidRPr="009C54AE" w:rsidRDefault="00EF176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związanej z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ocen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667369" w:rsidRPr="00667369">
              <w:rPr>
                <w:rFonts w:ascii="Corbel" w:hAnsi="Corbel"/>
                <w:b w:val="0"/>
                <w:sz w:val="24"/>
                <w:szCs w:val="24"/>
              </w:rPr>
              <w:t xml:space="preserve"> możliwości dynamicznych człowieka.</w:t>
            </w:r>
          </w:p>
        </w:tc>
      </w:tr>
      <w:tr w:rsidR="00667369" w:rsidRPr="009C54AE" w14:paraId="6A160189" w14:textId="77777777" w:rsidTr="00923D7D">
        <w:tc>
          <w:tcPr>
            <w:tcW w:w="851" w:type="dxa"/>
            <w:vAlign w:val="center"/>
          </w:tcPr>
          <w:p w14:paraId="4A4F7201" w14:textId="77777777" w:rsidR="00667369" w:rsidRPr="00667369" w:rsidRDefault="0066736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vertAlign w:val="subscript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8819" w:type="dxa"/>
            <w:vAlign w:val="center"/>
          </w:tcPr>
          <w:p w14:paraId="64D5687A" w14:textId="789614AC" w:rsidR="00667369" w:rsidRPr="009C54AE" w:rsidRDefault="006673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369">
              <w:rPr>
                <w:rFonts w:ascii="Corbel" w:hAnsi="Corbel"/>
                <w:b w:val="0"/>
                <w:sz w:val="24"/>
                <w:szCs w:val="24"/>
              </w:rPr>
              <w:t>Zapoznanie s</w:t>
            </w:r>
            <w:r w:rsidR="00EF176D">
              <w:rPr>
                <w:rFonts w:ascii="Corbel" w:hAnsi="Corbel"/>
                <w:b w:val="0"/>
                <w:sz w:val="24"/>
                <w:szCs w:val="24"/>
              </w:rPr>
              <w:t>tudentów</w:t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 xml:space="preserve"> ze sposobami pomiarów i analiz: siły, prędkości</w:t>
            </w:r>
            <w:r w:rsidR="00EF176D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176D">
              <w:rPr>
                <w:rFonts w:ascii="Corbel" w:hAnsi="Corbel"/>
                <w:b w:val="0"/>
                <w:sz w:val="24"/>
                <w:szCs w:val="24"/>
              </w:rPr>
              <w:t xml:space="preserve">pracy, energii </w:t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>oraz mocy</w:t>
            </w:r>
            <w:r w:rsidR="00343856">
              <w:rPr>
                <w:rFonts w:ascii="Corbel" w:hAnsi="Corbel"/>
                <w:b w:val="0"/>
                <w:sz w:val="24"/>
                <w:szCs w:val="24"/>
              </w:rPr>
              <w:t xml:space="preserve"> i sprawności</w:t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85795A9" w14:textId="77777777" w:rsidTr="00923D7D">
        <w:tc>
          <w:tcPr>
            <w:tcW w:w="851" w:type="dxa"/>
            <w:vAlign w:val="center"/>
          </w:tcPr>
          <w:p w14:paraId="6945D037" w14:textId="77777777" w:rsidR="0085747A" w:rsidRPr="009C54AE" w:rsidRDefault="006673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651B9F4" w14:textId="1E8CCD21" w:rsidR="0085747A" w:rsidRPr="009C54AE" w:rsidRDefault="006673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67369">
              <w:rPr>
                <w:rFonts w:ascii="Corbel" w:hAnsi="Corbel"/>
                <w:b w:val="0"/>
                <w:sz w:val="24"/>
                <w:szCs w:val="24"/>
              </w:rPr>
              <w:t xml:space="preserve">Umiejętność opisu faz tworzenia nawyku ruchowego i wykorzystywania go </w:t>
            </w:r>
            <w:r w:rsidR="00EF176D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667369">
              <w:rPr>
                <w:rFonts w:ascii="Corbel" w:hAnsi="Corbel"/>
                <w:b w:val="0"/>
                <w:sz w:val="24"/>
                <w:szCs w:val="24"/>
              </w:rPr>
              <w:t>w nauczaniu techniki ruchu.</w:t>
            </w:r>
          </w:p>
        </w:tc>
      </w:tr>
    </w:tbl>
    <w:p w14:paraId="531574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1B63D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AD2465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9D09DE2" w14:textId="77777777" w:rsidTr="00667369">
        <w:tc>
          <w:tcPr>
            <w:tcW w:w="1678" w:type="dxa"/>
            <w:vAlign w:val="center"/>
          </w:tcPr>
          <w:p w14:paraId="5FE033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Hlk20329403"/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8" w:type="dxa"/>
            <w:vAlign w:val="center"/>
          </w:tcPr>
          <w:p w14:paraId="3730C1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646BE22C" w14:textId="04C90998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36120" w:rsidRPr="009C54AE" w14:paraId="0528DAA2" w14:textId="77777777" w:rsidTr="00667369">
        <w:tc>
          <w:tcPr>
            <w:tcW w:w="1678" w:type="dxa"/>
          </w:tcPr>
          <w:p w14:paraId="7345B027" w14:textId="2896B32E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978" w:type="dxa"/>
          </w:tcPr>
          <w:p w14:paraId="5383CC31" w14:textId="5E111D07" w:rsidR="00836120" w:rsidRPr="00FB18AF" w:rsidRDefault="0034314A" w:rsidP="00FB18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 xml:space="preserve">ozumie, że z punktu widzenia biomechaniki człowieka można traktować jako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</w:t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>biomaszynę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2"/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3612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B1821">
              <w:rPr>
                <w:rFonts w:ascii="Corbel" w:hAnsi="Corbel"/>
                <w:b w:val="0"/>
                <w:smallCaps w:val="0"/>
                <w:szCs w:val="24"/>
              </w:rPr>
              <w:t xml:space="preserve">rozumie zjawiska oraz </w:t>
            </w:r>
            <w:r w:rsidR="00836120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36120" w:rsidRPr="00667369">
              <w:rPr>
                <w:rFonts w:ascii="Corbel" w:hAnsi="Corbel"/>
                <w:b w:val="0"/>
                <w:smallCaps w:val="0"/>
                <w:szCs w:val="24"/>
              </w:rPr>
              <w:t>na</w:t>
            </w:r>
            <w:r w:rsidR="003B182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836120" w:rsidRPr="00667369">
              <w:rPr>
                <w:rFonts w:ascii="Corbel" w:hAnsi="Corbel"/>
                <w:b w:val="0"/>
                <w:smallCaps w:val="0"/>
                <w:szCs w:val="24"/>
              </w:rPr>
              <w:t xml:space="preserve"> pojęcia, prawa, zasady, definicje i wielkości fizyczne związane z analizą biomechaniczną układu ruchu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B1821">
              <w:rPr>
                <w:rFonts w:ascii="Corbel" w:hAnsi="Corbel"/>
                <w:b w:val="0"/>
                <w:smallCaps w:val="0"/>
                <w:szCs w:val="24"/>
              </w:rPr>
              <w:t xml:space="preserve"> zna i rozumie strukturalne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 xml:space="preserve"> parametry</w:t>
            </w:r>
            <w:r w:rsidR="003B1821">
              <w:rPr>
                <w:rFonts w:ascii="Corbel" w:hAnsi="Corbel"/>
                <w:b w:val="0"/>
                <w:smallCaps w:val="0"/>
                <w:szCs w:val="24"/>
              </w:rPr>
              <w:t xml:space="preserve"> układu ruchu człowieka</w:t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>, rozumie czynności mięśnia i rozumie traktowanie go jako „siłownika”</w:t>
            </w:r>
            <w:r w:rsidR="00E47ED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3"/>
            </w:r>
            <w:r w:rsidR="00C337A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 xml:space="preserve"> zna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zagadnienia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65D6D">
              <w:rPr>
                <w:rFonts w:ascii="Corbel" w:hAnsi="Corbel"/>
                <w:b w:val="0"/>
                <w:smallCaps w:val="0"/>
                <w:szCs w:val="24"/>
              </w:rPr>
              <w:t>opisujące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 xml:space="preserve"> sterowanie ruch</w:t>
            </w:r>
            <w:r w:rsidR="00465D6D">
              <w:rPr>
                <w:rFonts w:ascii="Corbel" w:hAnsi="Corbel"/>
                <w:b w:val="0"/>
                <w:smallCaps w:val="0"/>
                <w:szCs w:val="24"/>
              </w:rPr>
              <w:t>em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="00FB18AF" w:rsidRPr="00667369">
              <w:rPr>
                <w:rFonts w:ascii="Corbel" w:hAnsi="Corbel"/>
                <w:b w:val="0"/>
                <w:smallCaps w:val="0"/>
                <w:szCs w:val="24"/>
              </w:rPr>
              <w:t>osiada wiedzę związaną z morfofunkcjonalnymi podstawami motoryczności człowieka</w:t>
            </w:r>
            <w:r w:rsidR="00FB18A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4" w:type="dxa"/>
          </w:tcPr>
          <w:p w14:paraId="7B618A9B" w14:textId="15C3F2C4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18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618AC">
              <w:rPr>
                <w:rFonts w:ascii="Corbel" w:hAnsi="Corbel"/>
                <w:b w:val="0"/>
                <w:smallCaps w:val="0"/>
                <w:szCs w:val="24"/>
              </w:rPr>
              <w:softHyphen/>
              <w:t>_W0</w:t>
            </w:r>
            <w:r w:rsidR="00E157C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0AA7BEC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52AB69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98B7E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3D4FBE" w14:textId="11A4E9C8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6120" w:rsidRPr="009C54AE" w14:paraId="514C391B" w14:textId="77777777" w:rsidTr="00667369">
        <w:tc>
          <w:tcPr>
            <w:tcW w:w="1678" w:type="dxa"/>
          </w:tcPr>
          <w:p w14:paraId="4E3C0D9E" w14:textId="30CF37D2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E1B79">
              <w:rPr>
                <w:rFonts w:ascii="Corbel" w:hAnsi="Corbel"/>
                <w:b w:val="0"/>
                <w:szCs w:val="24"/>
              </w:rPr>
              <w:t xml:space="preserve">K_ </w:t>
            </w:r>
            <w:r>
              <w:rPr>
                <w:rFonts w:ascii="Corbel" w:hAnsi="Corbel"/>
                <w:b w:val="0"/>
                <w:szCs w:val="24"/>
              </w:rPr>
              <w:t>0</w:t>
            </w:r>
            <w:r w:rsidR="00465D6D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978" w:type="dxa"/>
          </w:tcPr>
          <w:p w14:paraId="076CF09B" w14:textId="77777777" w:rsidR="00A157A1" w:rsidRDefault="00343856" w:rsidP="00465D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na podstawowe metody statystyki matematycznej oraz wybrane metody badawcze </w:t>
            </w:r>
            <w:r w:rsidR="00A157A1">
              <w:rPr>
                <w:rFonts w:ascii="Corbel" w:hAnsi="Corbel"/>
                <w:b w:val="0"/>
                <w:smallCaps w:val="0"/>
                <w:szCs w:val="24"/>
              </w:rPr>
              <w:t>mogące mieć zastosowanie</w:t>
            </w:r>
          </w:p>
          <w:p w14:paraId="70E34388" w14:textId="71F33F52" w:rsidR="00836120" w:rsidRPr="00667369" w:rsidRDefault="00836120" w:rsidP="00465D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226A">
              <w:rPr>
                <w:rFonts w:ascii="Corbel" w:hAnsi="Corbel"/>
                <w:b w:val="0"/>
                <w:smallCaps w:val="0"/>
                <w:szCs w:val="24"/>
              </w:rPr>
              <w:t>w biomechanice sportu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15707A">
              <w:rPr>
                <w:rFonts w:ascii="Corbel" w:hAnsi="Corbel"/>
                <w:b w:val="0"/>
                <w:smallCaps w:val="0"/>
                <w:szCs w:val="24"/>
              </w:rPr>
              <w:t>rozumie zagadnienia; zależność liniowa i</w:t>
            </w:r>
            <w:r w:rsidR="00C728BB">
              <w:rPr>
                <w:rFonts w:ascii="Corbel" w:hAnsi="Corbel"/>
                <w:b w:val="0"/>
                <w:smallCaps w:val="0"/>
                <w:szCs w:val="24"/>
              </w:rPr>
              <w:t xml:space="preserve"> nieliniowa oraz</w:t>
            </w:r>
            <w:r w:rsidR="0015707A">
              <w:rPr>
                <w:rFonts w:ascii="Corbel" w:hAnsi="Corbel"/>
                <w:b w:val="0"/>
                <w:smallCaps w:val="0"/>
                <w:szCs w:val="24"/>
              </w:rPr>
              <w:t xml:space="preserve"> korelacja, 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A157A1">
              <w:rPr>
                <w:rFonts w:ascii="Corbel" w:hAnsi="Corbel"/>
                <w:b w:val="0"/>
                <w:smallCaps w:val="0"/>
                <w:szCs w:val="24"/>
              </w:rPr>
              <w:t xml:space="preserve">potrzebę i 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 xml:space="preserve">sens  wykorzystania w obliczeniach </w:t>
            </w:r>
            <w:r w:rsidR="001570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>i analizach  oprogramowa</w:t>
            </w:r>
            <w:r w:rsidR="00141E3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8322C">
              <w:rPr>
                <w:rFonts w:ascii="Corbel" w:hAnsi="Corbel"/>
                <w:b w:val="0"/>
                <w:smallCaps w:val="0"/>
                <w:szCs w:val="24"/>
              </w:rPr>
              <w:t>nia Office.</w:t>
            </w:r>
          </w:p>
        </w:tc>
        <w:tc>
          <w:tcPr>
            <w:tcW w:w="1864" w:type="dxa"/>
          </w:tcPr>
          <w:p w14:paraId="0E006C85" w14:textId="17091EEB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E67">
              <w:rPr>
                <w:rFonts w:ascii="Corbel" w:hAnsi="Corbel"/>
                <w:b w:val="0"/>
                <w:smallCaps w:val="0"/>
                <w:szCs w:val="24"/>
              </w:rPr>
              <w:t>K_W19</w:t>
            </w:r>
          </w:p>
          <w:p w14:paraId="2F6CCCE3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A2B024" w14:textId="52FCDA96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6120" w:rsidRPr="009C54AE" w14:paraId="06BC739C" w14:textId="77777777" w:rsidTr="00667369">
        <w:tc>
          <w:tcPr>
            <w:tcW w:w="1678" w:type="dxa"/>
          </w:tcPr>
          <w:p w14:paraId="7437AD74" w14:textId="3AC8EAA3" w:rsidR="00836120" w:rsidRPr="00B73D2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</w:t>
            </w:r>
            <w:r w:rsidR="00465D6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8" w:type="dxa"/>
          </w:tcPr>
          <w:p w14:paraId="6F3871FF" w14:textId="6380ECC0" w:rsidR="00141E35" w:rsidRDefault="00B8322C" w:rsidP="003431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465D6D">
              <w:rPr>
                <w:rFonts w:ascii="Corbel" w:hAnsi="Corbel"/>
                <w:b w:val="0"/>
                <w:smallCaps w:val="0"/>
                <w:szCs w:val="24"/>
              </w:rPr>
              <w:t>otrafi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4314A">
              <w:rPr>
                <w:rFonts w:ascii="Corbel" w:hAnsi="Corbel"/>
                <w:b w:val="0"/>
                <w:smallCaps w:val="0"/>
                <w:szCs w:val="24"/>
              </w:rPr>
              <w:t>dokonać</w:t>
            </w:r>
            <w:r w:rsidR="002A1F4D">
              <w:rPr>
                <w:rFonts w:ascii="Corbel" w:hAnsi="Corbel"/>
                <w:b w:val="0"/>
                <w:smallCaps w:val="0"/>
                <w:szCs w:val="24"/>
              </w:rPr>
              <w:t>;</w:t>
            </w:r>
            <w:r w:rsidR="003431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>identyfikacji sił działających na dźwignie kostne</w:t>
            </w:r>
            <w:r w:rsidR="002A1F4D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A1F4D">
              <w:rPr>
                <w:rFonts w:ascii="Corbel" w:hAnsi="Corbel"/>
                <w:b w:val="0"/>
                <w:smallCaps w:val="0"/>
                <w:szCs w:val="24"/>
              </w:rPr>
              <w:t xml:space="preserve">identyfikacji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mięśni i ich funkcji, </w:t>
            </w:r>
            <w:r w:rsidR="002A1F4D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analizy kinematyki połączeń stawowych,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wyznaczyć </w:t>
            </w:r>
            <w:r w:rsidR="00141E35">
              <w:rPr>
                <w:rFonts w:ascii="Corbel" w:hAnsi="Corbel"/>
                <w:b w:val="0"/>
                <w:smallCaps w:val="0"/>
                <w:szCs w:val="24"/>
              </w:rPr>
              <w:t xml:space="preserve">i dokonać analizy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podstawow</w:t>
            </w:r>
            <w:r w:rsidR="00141E35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 charakterystyk bezwładnościow</w:t>
            </w:r>
            <w:r w:rsidR="00141E35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836120" w:rsidRPr="004B226A">
              <w:rPr>
                <w:rFonts w:ascii="Corbel" w:hAnsi="Corbel"/>
                <w:b w:val="0"/>
                <w:smallCaps w:val="0"/>
                <w:szCs w:val="24"/>
              </w:rPr>
              <w:t xml:space="preserve"> ciała człowieka</w:t>
            </w:r>
            <w:r w:rsidR="0083612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="00836120" w:rsidRPr="008565E8">
              <w:rPr>
                <w:rFonts w:ascii="Corbel" w:hAnsi="Corbel"/>
                <w:b w:val="0"/>
                <w:smallCaps w:val="0"/>
                <w:szCs w:val="24"/>
              </w:rPr>
              <w:t xml:space="preserve">osiada umiejętność biomechanicznej analizy </w:t>
            </w:r>
            <w:r w:rsidR="0015707A">
              <w:rPr>
                <w:rFonts w:ascii="Corbel" w:hAnsi="Corbel"/>
                <w:b w:val="0"/>
                <w:smallCaps w:val="0"/>
                <w:szCs w:val="24"/>
              </w:rPr>
              <w:t xml:space="preserve">związanej </w:t>
            </w:r>
          </w:p>
          <w:p w14:paraId="17062385" w14:textId="0CE6041D" w:rsidR="00836120" w:rsidRPr="0034314A" w:rsidRDefault="0015707A" w:rsidP="0034314A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równowagą oraz </w:t>
            </w:r>
            <w:r w:rsidR="0034314A">
              <w:rPr>
                <w:rFonts w:ascii="Corbel" w:hAnsi="Corbel"/>
                <w:b w:val="0"/>
                <w:smallCaps w:val="0"/>
                <w:szCs w:val="24"/>
              </w:rPr>
              <w:t>wybrany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</w:t>
            </w:r>
            <w:r w:rsidR="00836120" w:rsidRPr="008565E8">
              <w:rPr>
                <w:rFonts w:ascii="Corbel" w:hAnsi="Corbel"/>
                <w:b w:val="0"/>
                <w:smallCaps w:val="0"/>
                <w:szCs w:val="24"/>
              </w:rPr>
              <w:t xml:space="preserve"> 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836120" w:rsidRPr="008565E8">
              <w:rPr>
                <w:rFonts w:ascii="Corbel" w:hAnsi="Corbel"/>
                <w:b w:val="0"/>
                <w:smallCaps w:val="0"/>
                <w:szCs w:val="24"/>
              </w:rPr>
              <w:t xml:space="preserve"> ruchu człowieka</w:t>
            </w:r>
            <w:r w:rsidR="00836120" w:rsidRPr="00BF5EF3">
              <w:rPr>
                <w:rFonts w:ascii="Corbel" w:hAnsi="Corbel"/>
                <w:b w:val="0"/>
                <w:smallCaps w:val="0"/>
                <w:szCs w:val="24"/>
              </w:rPr>
              <w:t xml:space="preserve">.  </w:t>
            </w:r>
          </w:p>
        </w:tc>
        <w:tc>
          <w:tcPr>
            <w:tcW w:w="1864" w:type="dxa"/>
          </w:tcPr>
          <w:p w14:paraId="74105908" w14:textId="0424F44A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E6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44AEC70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BB2ED3A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00252AB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60852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43F206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18D59D7" w14:textId="55C9821C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6120" w:rsidRPr="009C54AE" w14:paraId="54FDE5A1" w14:textId="77777777" w:rsidTr="00667369">
        <w:tc>
          <w:tcPr>
            <w:tcW w:w="1678" w:type="dxa"/>
          </w:tcPr>
          <w:p w14:paraId="06ABEDBC" w14:textId="678A66BB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E1B79">
              <w:rPr>
                <w:rFonts w:ascii="Corbel" w:hAnsi="Corbel"/>
                <w:b w:val="0"/>
                <w:szCs w:val="24"/>
              </w:rPr>
              <w:t>K_ 0</w:t>
            </w:r>
            <w:r w:rsidR="002A1F4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8" w:type="dxa"/>
          </w:tcPr>
          <w:p w14:paraId="65BEC6E1" w14:textId="77777777" w:rsidR="00CC31A5" w:rsidRDefault="00EE6BBC" w:rsidP="00141E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836120" w:rsidRPr="008565E8">
              <w:rPr>
                <w:rFonts w:ascii="Corbel" w:hAnsi="Corbel"/>
                <w:b w:val="0"/>
                <w:smallCaps w:val="0"/>
                <w:szCs w:val="24"/>
              </w:rPr>
              <w:t>mie ocenić postawę ciała oraz budowę somatyczną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BF5EF3">
              <w:rPr>
                <w:rFonts w:ascii="Corbel" w:eastAsia="Cambria" w:hAnsi="Corbel"/>
                <w:b w:val="0"/>
                <w:smallCaps w:val="0"/>
                <w:szCs w:val="24"/>
              </w:rPr>
              <w:t>Na podstawie dostępnych danych potrafi ocenić efektywność danej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(wskazanej)</w:t>
            </w:r>
            <w:r w:rsidRPr="00BF5EF3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czynności ruchowej i oszacować niepewność pomiaru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analizowanych</w:t>
            </w:r>
            <w:r w:rsidRPr="00BF5EF3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wielkości fizycznych</w:t>
            </w:r>
            <w:r w:rsidR="00CC31A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. Na podstawie znajomości własnego ciała </w:t>
            </w:r>
          </w:p>
          <w:p w14:paraId="5EFD43B6" w14:textId="77777777" w:rsidR="00CC31A5" w:rsidRDefault="00CC31A5" w:rsidP="00141E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lastRenderedPageBreak/>
              <w:t xml:space="preserve">i adekwatnych równań regresji potrafi zaplanować </w:t>
            </w:r>
          </w:p>
          <w:p w14:paraId="0CCBF268" w14:textId="3E12D788" w:rsidR="00836120" w:rsidRPr="00CC31A5" w:rsidRDefault="00CC31A5" w:rsidP="00141E35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i przeprowadzić pełną analizę związaną z wyznaczaniem środka ciężkości sportowca na zdjęciu.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P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otrafi skorzystać z 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wybranych elementów 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>oferty Word</w:t>
            </w:r>
            <w:r w:rsidR="00856B57">
              <w:rPr>
                <w:rFonts w:ascii="Corbel" w:eastAsia="Cambria" w:hAnsi="Corbel"/>
                <w:b w:val="0"/>
                <w:smallCaps w:val="0"/>
                <w:szCs w:val="24"/>
              </w:rPr>
              <w:t>,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Excel</w:t>
            </w:r>
            <w:r w:rsidR="00856B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i PowerPoint</w:t>
            </w:r>
            <w:r w:rsidR="00EE6BBC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  <w:r w:rsidR="00141E35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4" w:type="dxa"/>
          </w:tcPr>
          <w:p w14:paraId="13EFBCC1" w14:textId="2BAD480C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E6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K_U05</w:t>
            </w:r>
          </w:p>
          <w:p w14:paraId="107581F0" w14:textId="77777777" w:rsidR="00836120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F4099" w14:textId="63BD5859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36120" w:rsidRPr="009C54AE" w14:paraId="4ED96687" w14:textId="77777777" w:rsidTr="00667369">
        <w:tc>
          <w:tcPr>
            <w:tcW w:w="1678" w:type="dxa"/>
          </w:tcPr>
          <w:p w14:paraId="2B5F263C" w14:textId="63A26AF5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E1B79">
              <w:rPr>
                <w:rFonts w:ascii="Corbel" w:hAnsi="Corbel"/>
                <w:b w:val="0"/>
                <w:szCs w:val="24"/>
              </w:rPr>
              <w:t>K_ 0</w:t>
            </w:r>
            <w:r w:rsidR="00CC31A5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8" w:type="dxa"/>
          </w:tcPr>
          <w:p w14:paraId="7C4A8FFA" w14:textId="1FA90375" w:rsidR="00836120" w:rsidRPr="00F643FF" w:rsidRDefault="00C04281" w:rsidP="00836120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świadomy </w:t>
            </w:r>
            <w:r w:rsidR="00CB7ADF">
              <w:rPr>
                <w:rFonts w:ascii="Corbel" w:hAnsi="Corbel"/>
                <w:b w:val="0"/>
                <w:smallCaps w:val="0"/>
                <w:szCs w:val="24"/>
              </w:rPr>
              <w:t>niezwykle dynamicznego rozwoju nauki      i technologii, w tym również technologii informacyjnej, d</w:t>
            </w:r>
            <w:r w:rsidR="00CC31A5" w:rsidRPr="00F643FF">
              <w:rPr>
                <w:rFonts w:ascii="Corbel" w:hAnsi="Corbel"/>
                <w:b w:val="0"/>
                <w:smallCaps w:val="0"/>
                <w:szCs w:val="24"/>
              </w:rPr>
              <w:t>ostrzega dynamiczny rozwój metod, przyrządów oraz urządzeń związanych z pomiarami i analizą biomechani</w:t>
            </w:r>
            <w:r w:rsidR="00CB7AD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31A5" w:rsidRPr="00F643FF">
              <w:rPr>
                <w:rFonts w:ascii="Corbel" w:hAnsi="Corbel"/>
                <w:b w:val="0"/>
                <w:smallCaps w:val="0"/>
                <w:szCs w:val="24"/>
              </w:rPr>
              <w:t>czną układu ruchu człowieka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J</w:t>
            </w:r>
            <w:r w:rsidRPr="00792CAB">
              <w:rPr>
                <w:rFonts w:ascii="Corbel" w:hAnsi="Corbel"/>
                <w:b w:val="0"/>
                <w:smallCaps w:val="0"/>
                <w:szCs w:val="24"/>
              </w:rPr>
              <w:t>est gotów do kształtowania nawyku systematycznego uczenia się i korzystania z różnych źródeł wiedzy, w tym z Internetu</w:t>
            </w:r>
            <w:r w:rsidR="00CB7ADF">
              <w:rPr>
                <w:rFonts w:ascii="Corbel" w:hAnsi="Corbel"/>
                <w:b w:val="0"/>
                <w:smallCaps w:val="0"/>
                <w:szCs w:val="24"/>
              </w:rPr>
              <w:t xml:space="preserve"> w celu </w:t>
            </w:r>
            <w:r w:rsidR="001652FC">
              <w:rPr>
                <w:rFonts w:ascii="Corbel" w:hAnsi="Corbel"/>
                <w:b w:val="0"/>
                <w:smallCaps w:val="0"/>
                <w:szCs w:val="24"/>
              </w:rPr>
              <w:t xml:space="preserve">dalszej edukacji i </w:t>
            </w:r>
            <w:r w:rsidR="00CB7ADF">
              <w:rPr>
                <w:rFonts w:ascii="Corbel" w:hAnsi="Corbel"/>
                <w:b w:val="0"/>
                <w:smallCaps w:val="0"/>
                <w:szCs w:val="24"/>
              </w:rPr>
              <w:t>zrozumienia odbieranych treści.</w:t>
            </w:r>
          </w:p>
        </w:tc>
        <w:tc>
          <w:tcPr>
            <w:tcW w:w="1864" w:type="dxa"/>
          </w:tcPr>
          <w:p w14:paraId="53827543" w14:textId="5F862D96" w:rsidR="00836120" w:rsidRPr="009C54AE" w:rsidRDefault="00836120" w:rsidP="008361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E67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bookmarkEnd w:id="0"/>
    </w:tbl>
    <w:p w14:paraId="099234C1" w14:textId="46BD40CC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FE965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9D9A93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E3CC21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E81D038" w14:textId="77777777" w:rsidTr="00923D7D">
        <w:tc>
          <w:tcPr>
            <w:tcW w:w="9639" w:type="dxa"/>
          </w:tcPr>
          <w:p w14:paraId="5BEF18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B4F389A" w14:textId="77777777" w:rsidTr="00923D7D">
        <w:tc>
          <w:tcPr>
            <w:tcW w:w="9639" w:type="dxa"/>
          </w:tcPr>
          <w:p w14:paraId="551E0268" w14:textId="47FA451A" w:rsidR="0085747A" w:rsidRPr="009C54AE" w:rsidRDefault="00697C9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1. Pojęcie biomechaniki oraz jej rozwój, cele, zadania i metody</w:t>
            </w:r>
          </w:p>
        </w:tc>
      </w:tr>
      <w:tr w:rsidR="0085747A" w:rsidRPr="009C54AE" w14:paraId="685A57FE" w14:textId="77777777" w:rsidTr="00923D7D">
        <w:tc>
          <w:tcPr>
            <w:tcW w:w="9639" w:type="dxa"/>
          </w:tcPr>
          <w:p w14:paraId="3E0D58D3" w14:textId="77777777" w:rsidR="00697C90" w:rsidRPr="00697C90" w:rsidRDefault="00697C90" w:rsidP="00697C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2. Biomechaniczny model człowieka - biomaszyna</w:t>
            </w:r>
          </w:p>
          <w:p w14:paraId="123E36DC" w14:textId="77777777" w:rsidR="00697C90" w:rsidRDefault="00697C90" w:rsidP="00697C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 xml:space="preserve">Analiza parametrów strukturalnych, geometrycznych, energetycznych i informacyjnych układu </w:t>
            </w:r>
          </w:p>
          <w:p w14:paraId="293B7092" w14:textId="77CB5981" w:rsidR="0085747A" w:rsidRPr="009C54AE" w:rsidRDefault="00697C90" w:rsidP="00697C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ruchu</w:t>
            </w:r>
          </w:p>
        </w:tc>
      </w:tr>
      <w:tr w:rsidR="0085747A" w:rsidRPr="009C54AE" w14:paraId="1B495817" w14:textId="77777777" w:rsidTr="00923D7D">
        <w:tc>
          <w:tcPr>
            <w:tcW w:w="9639" w:type="dxa"/>
          </w:tcPr>
          <w:p w14:paraId="6CEEABFF" w14:textId="513B786F" w:rsidR="0085747A" w:rsidRPr="009C54AE" w:rsidRDefault="00697C9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3. Parametry masowo-inercyjne. Charakterystyki bezwładnościowe ciała człowieka</w:t>
            </w:r>
          </w:p>
        </w:tc>
      </w:tr>
      <w:tr w:rsidR="00697C90" w:rsidRPr="009C54AE" w14:paraId="0AA99610" w14:textId="77777777" w:rsidTr="00923D7D">
        <w:tc>
          <w:tcPr>
            <w:tcW w:w="9639" w:type="dxa"/>
          </w:tcPr>
          <w:p w14:paraId="3414C429" w14:textId="77777777" w:rsidR="00697C90" w:rsidRPr="00697C90" w:rsidRDefault="00697C90" w:rsidP="00697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4. Biomechaniczna charakterystyka mięśni:</w:t>
            </w:r>
          </w:p>
          <w:p w14:paraId="57DE6A87" w14:textId="3F76C325" w:rsidR="00697C90" w:rsidRPr="00697C90" w:rsidRDefault="00697C90" w:rsidP="00697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teoria skurcz</w:t>
            </w:r>
            <w:r>
              <w:rPr>
                <w:rFonts w:ascii="Corbel" w:hAnsi="Corbel"/>
                <w:sz w:val="24"/>
                <w:szCs w:val="24"/>
              </w:rPr>
              <w:t>u mięśnia, zależność między siłą</w:t>
            </w:r>
            <w:r w:rsidRPr="00697C90">
              <w:rPr>
                <w:rFonts w:ascii="Corbel" w:hAnsi="Corbel"/>
                <w:sz w:val="24"/>
                <w:szCs w:val="24"/>
              </w:rPr>
              <w:t xml:space="preserve"> i długością mięśnia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697C90">
              <w:rPr>
                <w:rFonts w:ascii="Corbel" w:hAnsi="Corbel"/>
                <w:sz w:val="24"/>
                <w:szCs w:val="24"/>
              </w:rPr>
              <w:t xml:space="preserve"> zmiana siły mięśnia w funkcji czasu, czynniki decydujące o sile mięśniowej, zależność między siłą i prędkością skracania się</w:t>
            </w:r>
          </w:p>
        </w:tc>
      </w:tr>
      <w:tr w:rsidR="00697C90" w:rsidRPr="009C54AE" w14:paraId="014767CD" w14:textId="77777777" w:rsidTr="00923D7D">
        <w:tc>
          <w:tcPr>
            <w:tcW w:w="9639" w:type="dxa"/>
          </w:tcPr>
          <w:p w14:paraId="009578C9" w14:textId="38D9689B" w:rsidR="00697C90" w:rsidRPr="00697C90" w:rsidRDefault="00697C90" w:rsidP="00697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5. Koordynacja nerwowo – mięśniowa. Nawyk ruchowy, sterowanie ruchem, fazy nauczania ruchu</w:t>
            </w:r>
          </w:p>
        </w:tc>
      </w:tr>
      <w:tr w:rsidR="00697C90" w:rsidRPr="009C54AE" w14:paraId="69BE4721" w14:textId="77777777" w:rsidTr="00923D7D">
        <w:tc>
          <w:tcPr>
            <w:tcW w:w="9639" w:type="dxa"/>
          </w:tcPr>
          <w:p w14:paraId="288AA3E5" w14:textId="33C1EF9E" w:rsidR="00697C90" w:rsidRPr="00697C90" w:rsidRDefault="00697C90" w:rsidP="00697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97C90">
              <w:rPr>
                <w:rFonts w:ascii="Corbel" w:hAnsi="Corbel"/>
                <w:sz w:val="24"/>
                <w:szCs w:val="24"/>
              </w:rPr>
              <w:t>6. Zagadnienia doskonalenia procesu treningowego</w:t>
            </w:r>
          </w:p>
        </w:tc>
      </w:tr>
    </w:tbl>
    <w:p w14:paraId="67C526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74F64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F18B0C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D08FF9B" w14:textId="77777777" w:rsidTr="00923D7D">
        <w:tc>
          <w:tcPr>
            <w:tcW w:w="9639" w:type="dxa"/>
          </w:tcPr>
          <w:p w14:paraId="0142718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9DCA06E" w14:textId="77777777" w:rsidTr="00923D7D">
        <w:tc>
          <w:tcPr>
            <w:tcW w:w="9639" w:type="dxa"/>
          </w:tcPr>
          <w:p w14:paraId="0D42E1C9" w14:textId="10EC5448" w:rsidR="0085747A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1. Kinematyczne i dynamiczne wielkości fizyczne. Działanie sił na dźwignie kostne</w:t>
            </w:r>
          </w:p>
        </w:tc>
      </w:tr>
      <w:tr w:rsidR="0085747A" w:rsidRPr="009C54AE" w14:paraId="1EDC75E2" w14:textId="77777777" w:rsidTr="00923D7D">
        <w:tc>
          <w:tcPr>
            <w:tcW w:w="9639" w:type="dxa"/>
          </w:tcPr>
          <w:p w14:paraId="00036F96" w14:textId="54FB87C8" w:rsidR="0085747A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2. Statyka i dynamika układu ruchu</w:t>
            </w:r>
          </w:p>
        </w:tc>
      </w:tr>
      <w:tr w:rsidR="00E04EAB" w:rsidRPr="009C54AE" w14:paraId="216AC299" w14:textId="77777777" w:rsidTr="00923D7D">
        <w:tc>
          <w:tcPr>
            <w:tcW w:w="9639" w:type="dxa"/>
          </w:tcPr>
          <w:p w14:paraId="73F1E1A7" w14:textId="3E651CDC" w:rsidR="00E04EAB" w:rsidRPr="009C54AE" w:rsidRDefault="00E04EAB" w:rsidP="00E04E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3. Ruchomość par biokinematycznych. Ruchliwość – stopnie swobody par i łańcuchów biokinematycznych</w:t>
            </w:r>
          </w:p>
        </w:tc>
      </w:tr>
      <w:tr w:rsidR="00E04EAB" w:rsidRPr="009C54AE" w14:paraId="2FA743B1" w14:textId="77777777" w:rsidTr="00923D7D">
        <w:tc>
          <w:tcPr>
            <w:tcW w:w="9639" w:type="dxa"/>
          </w:tcPr>
          <w:p w14:paraId="753FE7A9" w14:textId="384B1686" w:rsidR="00E04EAB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4. Zmiana sił reakcji podłoża w różnych formach ruchu</w:t>
            </w:r>
          </w:p>
        </w:tc>
      </w:tr>
      <w:tr w:rsidR="00E04EAB" w:rsidRPr="009C54AE" w14:paraId="09AC1C37" w14:textId="77777777" w:rsidTr="00923D7D">
        <w:tc>
          <w:tcPr>
            <w:tcW w:w="9639" w:type="dxa"/>
          </w:tcPr>
          <w:p w14:paraId="34144BC9" w14:textId="12830FF4" w:rsidR="00E04EAB" w:rsidRPr="009C54AE" w:rsidRDefault="00E04EAB" w:rsidP="00E04E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5. Analiza momentów sił rozwijanych przez człowieka w statyce w wybranych stawach i zmiany ich wartości w funkcji kąta</w:t>
            </w:r>
          </w:p>
        </w:tc>
      </w:tr>
      <w:tr w:rsidR="00E04EAB" w:rsidRPr="009C54AE" w14:paraId="6F91C74A" w14:textId="77777777" w:rsidTr="00923D7D">
        <w:tc>
          <w:tcPr>
            <w:tcW w:w="9639" w:type="dxa"/>
          </w:tcPr>
          <w:p w14:paraId="10FDB191" w14:textId="72899114" w:rsidR="00E04EAB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6. Ocena postawy ciała. Wyznaczanie środka ciężkości sportowca na zdjęciu</w:t>
            </w:r>
            <w:r w:rsidR="00BF21FD">
              <w:rPr>
                <w:rFonts w:ascii="Corbel" w:hAnsi="Corbel"/>
                <w:sz w:val="24"/>
                <w:szCs w:val="24"/>
              </w:rPr>
              <w:t>.</w:t>
            </w:r>
            <w:r w:rsidRPr="00E04EAB">
              <w:rPr>
                <w:rFonts w:ascii="Corbel" w:hAnsi="Corbel"/>
                <w:sz w:val="24"/>
                <w:szCs w:val="24"/>
              </w:rPr>
              <w:t xml:space="preserve"> Znaczenie środka ciężkości ciała w biomechanicznej analizie techniki ruchu</w:t>
            </w:r>
          </w:p>
        </w:tc>
      </w:tr>
      <w:tr w:rsidR="00E04EAB" w:rsidRPr="009C54AE" w14:paraId="7FFFB443" w14:textId="77777777" w:rsidTr="00923D7D">
        <w:tc>
          <w:tcPr>
            <w:tcW w:w="9639" w:type="dxa"/>
          </w:tcPr>
          <w:p w14:paraId="3539A871" w14:textId="1CE8AAC8" w:rsidR="00E04EAB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7. Obliczanie pracy i mocy użytecznej podczas wysiłków krótkotrwałych</w:t>
            </w:r>
          </w:p>
        </w:tc>
      </w:tr>
      <w:tr w:rsidR="0085747A" w:rsidRPr="009C54AE" w14:paraId="2C7FBD9A" w14:textId="77777777" w:rsidTr="00923D7D">
        <w:tc>
          <w:tcPr>
            <w:tcW w:w="9639" w:type="dxa"/>
          </w:tcPr>
          <w:p w14:paraId="0AA30EE9" w14:textId="75A9239C" w:rsidR="0085747A" w:rsidRPr="009C54AE" w:rsidRDefault="00E04E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4EAB">
              <w:rPr>
                <w:rFonts w:ascii="Corbel" w:hAnsi="Corbel"/>
                <w:sz w:val="24"/>
                <w:szCs w:val="24"/>
              </w:rPr>
              <w:t>8. Omówienie metod wyznaczania prędkości i przyspieszeń w biegu sprinterskim</w:t>
            </w:r>
          </w:p>
        </w:tc>
      </w:tr>
    </w:tbl>
    <w:p w14:paraId="3B997A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8843DB" w14:textId="77777777" w:rsidR="00856B57" w:rsidRDefault="00856B5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71B6E48" w14:textId="77777777" w:rsidR="00856B57" w:rsidRDefault="00856B5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FFC5B8" w14:textId="77777777" w:rsidR="00856B57" w:rsidRDefault="00856B5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002F63" w14:textId="02629521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42699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7D140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3353546D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1EDA9AB6" w14:textId="00DD830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946F0C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6E0C09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FD09F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92D9E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BD3D8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EDD4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F6AEF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A42D6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46D93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B9634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22F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D741B4B" w14:textId="77777777" w:rsidTr="00C05F44">
        <w:tc>
          <w:tcPr>
            <w:tcW w:w="1985" w:type="dxa"/>
            <w:vAlign w:val="center"/>
          </w:tcPr>
          <w:p w14:paraId="4998D9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0329490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7DA1214" w14:textId="2E64BC30" w:rsidR="0085747A" w:rsidRPr="009C54AE" w:rsidRDefault="0083156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3F436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AE800E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77D6B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3838" w:rsidRPr="009C54AE" w14:paraId="3EE16E11" w14:textId="77777777" w:rsidTr="00C05F44">
        <w:tc>
          <w:tcPr>
            <w:tcW w:w="1985" w:type="dxa"/>
          </w:tcPr>
          <w:p w14:paraId="2A47E1AA" w14:textId="5D355CBD" w:rsidR="00253838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53838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22A9134C" w14:textId="611FA538" w:rsidR="00253838" w:rsidRPr="00253838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k</w:t>
            </w:r>
            <w:r w:rsidR="00253838"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olokwium pisemne, </w:t>
            </w:r>
            <w:r w:rsidR="008C4D8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projekt, </w:t>
            </w:r>
            <w:r w:rsidR="008C4D87"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egzamin testowy</w:t>
            </w:r>
            <w:r w:rsidR="008C4D87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4B560A99" w14:textId="48AE6632" w:rsidR="00253838" w:rsidRPr="0083156A" w:rsidRDefault="0083156A" w:rsidP="009C54A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 w:rsidR="00253838"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ykłady, ćwiczenia audytoryjne</w:t>
            </w:r>
          </w:p>
        </w:tc>
      </w:tr>
      <w:tr w:rsidR="0083156A" w:rsidRPr="009C54AE" w14:paraId="1EF20ED6" w14:textId="77777777" w:rsidTr="00C05F44">
        <w:tc>
          <w:tcPr>
            <w:tcW w:w="1985" w:type="dxa"/>
          </w:tcPr>
          <w:p w14:paraId="461F9964" w14:textId="13E5529C" w:rsidR="0083156A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9E1B79" w:rsidRPr="009E1B79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454C7CDA" w14:textId="01D810FE" w:rsidR="0083156A" w:rsidRPr="009C54AE" w:rsidRDefault="008C4D8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projekt lub 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>sprawozdanie pisemne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225E83C6" w14:textId="022E845F" w:rsidR="0083156A" w:rsidRPr="009C54AE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ćwiczenia audytoryjne</w:t>
            </w:r>
            <w:r w:rsidR="00856B5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lub e-lerning</w:t>
            </w:r>
          </w:p>
        </w:tc>
      </w:tr>
      <w:tr w:rsidR="0083156A" w:rsidRPr="009C54AE" w14:paraId="0EF38724" w14:textId="77777777" w:rsidTr="00C05F44">
        <w:tc>
          <w:tcPr>
            <w:tcW w:w="1985" w:type="dxa"/>
          </w:tcPr>
          <w:p w14:paraId="489E8CBF" w14:textId="66B3FD73" w:rsidR="0083156A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9E1B79" w:rsidRPr="009E1B79">
              <w:rPr>
                <w:rFonts w:ascii="Corbel" w:hAnsi="Corbel"/>
                <w:b w:val="0"/>
                <w:szCs w:val="24"/>
              </w:rPr>
              <w:t xml:space="preserve">K_ 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058A44F8" w14:textId="12354A2E" w:rsidR="0083156A" w:rsidRPr="0083156A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k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olokwium pisemne, 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projekt lub 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>sprawozdanie pisemne,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e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>gzamin testowy</w:t>
            </w:r>
            <w:r w:rsidR="00FF760D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24849FCF" w14:textId="167932B4" w:rsidR="0083156A" w:rsidRPr="00A61A1B" w:rsidRDefault="0083156A" w:rsidP="009C54AE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ykłady, ćwiczenia audytoryjne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lub e-lerning</w:t>
            </w:r>
          </w:p>
        </w:tc>
      </w:tr>
      <w:tr w:rsidR="0083156A" w:rsidRPr="009C54AE" w14:paraId="69EB7738" w14:textId="77777777" w:rsidTr="00C05F44">
        <w:tc>
          <w:tcPr>
            <w:tcW w:w="1985" w:type="dxa"/>
          </w:tcPr>
          <w:p w14:paraId="5B1283E3" w14:textId="4456E74A" w:rsidR="0083156A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3156A">
              <w:rPr>
                <w:rFonts w:ascii="Corbel" w:hAnsi="Corbel"/>
                <w:b w:val="0"/>
                <w:szCs w:val="24"/>
              </w:rPr>
              <w:t>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05A8C87" w14:textId="216B934A" w:rsidR="0083156A" w:rsidRPr="009C54AE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k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olokwium pisemne, 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projekt lub </w:t>
            </w:r>
            <w:r w:rsidRPr="0083156A">
              <w:rPr>
                <w:rFonts w:ascii="Corbel" w:eastAsia="Cambria" w:hAnsi="Corbel"/>
                <w:b w:val="0"/>
                <w:smallCaps w:val="0"/>
                <w:szCs w:val="24"/>
              </w:rPr>
              <w:t>sprawozdanie pisemne, egzamin testowy</w:t>
            </w:r>
            <w:r w:rsidR="00FF760D"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5CCE1AEA" w14:textId="74F6DCC8" w:rsidR="0083156A" w:rsidRPr="009C54AE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ykłady, ćwiczenia audytoryjne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lub e-lerning</w:t>
            </w:r>
          </w:p>
        </w:tc>
      </w:tr>
      <w:tr w:rsidR="0083156A" w:rsidRPr="009C54AE" w14:paraId="09471330" w14:textId="77777777" w:rsidTr="00C05F44">
        <w:tc>
          <w:tcPr>
            <w:tcW w:w="1985" w:type="dxa"/>
          </w:tcPr>
          <w:p w14:paraId="609A82B2" w14:textId="54F3E0BE" w:rsidR="0083156A" w:rsidRPr="009C54AE" w:rsidRDefault="00FE0DD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9E1B79" w:rsidRPr="009E1B79">
              <w:rPr>
                <w:rFonts w:ascii="Corbel" w:hAnsi="Corbel"/>
                <w:b w:val="0"/>
                <w:szCs w:val="24"/>
              </w:rPr>
              <w:t>K_ 0</w:t>
            </w:r>
            <w:r w:rsidR="009E1B7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294CF91" w14:textId="0A5D72B0" w:rsidR="0083156A" w:rsidRPr="009C54AE" w:rsidRDefault="00FF760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projekt-prezentacja PP</w:t>
            </w:r>
            <w:r w:rsidR="00B064A5">
              <w:rPr>
                <w:rFonts w:ascii="Corbel" w:eastAsia="Cambria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6" w:type="dxa"/>
          </w:tcPr>
          <w:p w14:paraId="41EBAC8A" w14:textId="429AF3CA" w:rsidR="0083156A" w:rsidRPr="009C54AE" w:rsidRDefault="0083156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 w:rsidRPr="00253838">
              <w:rPr>
                <w:rFonts w:ascii="Corbel" w:eastAsia="Cambria" w:hAnsi="Corbel"/>
                <w:b w:val="0"/>
                <w:smallCaps w:val="0"/>
                <w:szCs w:val="24"/>
              </w:rPr>
              <w:t>ykłady, ćwiczenia audytoryjne</w:t>
            </w:r>
            <w:r w:rsidR="00A61A1B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 lub e-lerning</w:t>
            </w:r>
          </w:p>
        </w:tc>
      </w:tr>
      <w:bookmarkEnd w:id="1"/>
    </w:tbl>
    <w:p w14:paraId="39A2124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6D0F9" w14:textId="77777777" w:rsidR="00A61A1B" w:rsidRDefault="00A61A1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51BCC35" w14:textId="06231D1B" w:rsidR="00A61A1B" w:rsidRDefault="00A61A1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C204451" w14:textId="77777777" w:rsidR="009D109A" w:rsidRDefault="009D109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197ADEA" w14:textId="77777777" w:rsidR="00332D62" w:rsidRDefault="00332D62" w:rsidP="00E5453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19A37D3E" w14:textId="2FE0E400" w:rsidR="0085747A" w:rsidRPr="009C54AE" w:rsidRDefault="003E1941" w:rsidP="00E5453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08726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B143D" w14:paraId="30A608FB" w14:textId="77777777" w:rsidTr="002B143D">
        <w:tc>
          <w:tcPr>
            <w:tcW w:w="9778" w:type="dxa"/>
          </w:tcPr>
          <w:p w14:paraId="5A1AD662" w14:textId="77777777" w:rsidR="002B143D" w:rsidRPr="009447F7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29F55FA" w14:textId="77777777" w:rsidR="002B143D" w:rsidRPr="009447F7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a)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ab/>
              <w:t>wykład – zaliczenie bez oceny, na podstawie pozytywnej oceny z egzaminu pisemnego lub ustnego,</w:t>
            </w:r>
          </w:p>
          <w:p w14:paraId="45B232A2" w14:textId="2E1C2CE0" w:rsidR="002B143D" w:rsidRPr="009447F7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b)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ab/>
              <w:t>ćwiczenia audytoryjne – zaliczenie z oceną:</w:t>
            </w:r>
          </w:p>
          <w:p w14:paraId="604D5062" w14:textId="09F2698A" w:rsidR="002B143D" w:rsidRPr="009447F7" w:rsidRDefault="002B143D" w:rsidP="002B143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sprawozdania pisemne z zagadnień związanych min z pomiarami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zaliczenie w formie e-leningowej</w:t>
            </w:r>
          </w:p>
          <w:p w14:paraId="1111B026" w14:textId="77777777" w:rsidR="002B143D" w:rsidRPr="009447F7" w:rsidRDefault="002B143D" w:rsidP="002B143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kolokwium pisemne z wybranych zagadnień,</w:t>
            </w:r>
          </w:p>
          <w:p w14:paraId="6E9F4E89" w14:textId="125A2278" w:rsidR="002B143D" w:rsidRPr="009447F7" w:rsidRDefault="002B143D" w:rsidP="002B143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 xml:space="preserve">prezentacja ustna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zastosowaniem technologii multimedialnych, 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>odnosząca się do analizy techniki sportowej</w:t>
            </w:r>
            <w:r w:rsidR="009B6447">
              <w:rPr>
                <w:rFonts w:ascii="Corbel" w:hAnsi="Corbel"/>
                <w:b w:val="0"/>
                <w:smallCaps w:val="0"/>
                <w:szCs w:val="24"/>
              </w:rPr>
              <w:t xml:space="preserve"> (opcjonalnie)</w:t>
            </w:r>
          </w:p>
          <w:p w14:paraId="7094C877" w14:textId="2203DEFA" w:rsidR="002B143D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ocena zaliczeniowa zostanie ustalona na podstawie</w:t>
            </w:r>
            <w:r w:rsidR="00123204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 a w szczególności </w:t>
            </w:r>
            <w:r w:rsidR="0012320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12320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 xml:space="preserve"> ocen cząstkowych, przy czym każda z nich musi być pozytywna,</w:t>
            </w:r>
            <w:r w:rsidR="00123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0BC4C2" w14:textId="7943B0E3" w:rsidR="00BF21FD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kryteria oceniania </w:t>
            </w:r>
            <w:r>
              <w:rPr>
                <w:rFonts w:ascii="Corbel" w:eastAsia="Cambria" w:hAnsi="Corbel"/>
                <w:sz w:val="24"/>
                <w:szCs w:val="24"/>
              </w:rPr>
              <w:t>sprawozdania, kolokwium i prezentacji:</w:t>
            </w:r>
          </w:p>
          <w:p w14:paraId="0E4989B8" w14:textId="77777777" w:rsidR="00BF21FD" w:rsidRPr="009447F7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>dostateczna: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        </w:t>
            </w: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>
              <w:rPr>
                <w:rFonts w:ascii="Corbel" w:eastAsia="Cambria" w:hAnsi="Corbel"/>
                <w:sz w:val="24"/>
                <w:szCs w:val="24"/>
              </w:rPr>
              <w:t>51-60[%]</w:t>
            </w:r>
          </w:p>
          <w:p w14:paraId="36352000" w14:textId="77777777" w:rsidR="00BF21FD" w:rsidRPr="009447F7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plus dostateczna: </w:t>
            </w:r>
            <w:r>
              <w:rPr>
                <w:rFonts w:ascii="Corbel" w:eastAsia="Cambria" w:hAnsi="Corbel"/>
                <w:sz w:val="24"/>
                <w:szCs w:val="24"/>
              </w:rPr>
              <w:t>61-70[%]</w:t>
            </w:r>
          </w:p>
          <w:p w14:paraId="2F1976C5" w14:textId="77777777" w:rsidR="00BF21FD" w:rsidRPr="009447F7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dobra: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                      71-80[%]</w:t>
            </w:r>
          </w:p>
          <w:p w14:paraId="7EEE2413" w14:textId="77777777" w:rsidR="00BF21FD" w:rsidRPr="009447F7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plus dobra: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            81-90[%]</w:t>
            </w:r>
          </w:p>
          <w:p w14:paraId="098DF16B" w14:textId="21D8BC7D" w:rsidR="00BF21FD" w:rsidRPr="00BF21FD" w:rsidRDefault="00BF21FD" w:rsidP="00BF21F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bardzo dobra: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      91-100[%]</w:t>
            </w: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16DB7040" w14:textId="77777777" w:rsidR="002B143D" w:rsidRPr="009447F7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c)</w:t>
            </w:r>
            <w:r w:rsidRPr="009447F7">
              <w:rPr>
                <w:rFonts w:ascii="Corbel" w:hAnsi="Corbel"/>
                <w:b w:val="0"/>
                <w:smallCaps w:val="0"/>
                <w:szCs w:val="24"/>
              </w:rPr>
              <w:tab/>
              <w:t>egzamin z oceną:</w:t>
            </w:r>
          </w:p>
          <w:p w14:paraId="7B6DF3D4" w14:textId="77777777" w:rsidR="002B143D" w:rsidRPr="009447F7" w:rsidRDefault="002B143D" w:rsidP="002B143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pisemny, testowy (pierwszy termin),</w:t>
            </w:r>
          </w:p>
          <w:p w14:paraId="44300F24" w14:textId="77777777" w:rsidR="002B143D" w:rsidRPr="009447F7" w:rsidRDefault="002B143D" w:rsidP="002B143D">
            <w:pPr>
              <w:pStyle w:val="Punktygwne"/>
              <w:spacing w:before="0" w:after="0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eastAsia="Cambria" w:hAnsi="Corbel"/>
                <w:b w:val="0"/>
                <w:smallCaps w:val="0"/>
                <w:szCs w:val="24"/>
              </w:rPr>
              <w:t xml:space="preserve">20 pytań testowych (każde pytanie 0/1 pkt), </w:t>
            </w:r>
          </w:p>
          <w:p w14:paraId="02C1AD20" w14:textId="391CF113" w:rsidR="002B143D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>kryteria oceniania egzaminu:</w:t>
            </w:r>
          </w:p>
          <w:p w14:paraId="26593720" w14:textId="3B291277" w:rsidR="00513634" w:rsidRPr="009447F7" w:rsidRDefault="00513634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niedostateczn</w:t>
            </w:r>
            <w:r w:rsidR="00FF760D">
              <w:rPr>
                <w:rFonts w:ascii="Corbel" w:eastAsia="Cambria" w:hAnsi="Corbel"/>
                <w:sz w:val="24"/>
                <w:szCs w:val="24"/>
              </w:rPr>
              <w:t>a</w:t>
            </w:r>
            <w:r>
              <w:rPr>
                <w:rFonts w:ascii="Corbel" w:eastAsia="Cambria" w:hAnsi="Corbel"/>
                <w:sz w:val="24"/>
                <w:szCs w:val="24"/>
              </w:rPr>
              <w:t>: do 50%</w:t>
            </w:r>
          </w:p>
          <w:p w14:paraId="5B1B5E52" w14:textId="6F92A9A2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>dostateczna: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 xml:space="preserve">         </w:t>
            </w: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>51-60[%]</w:t>
            </w:r>
          </w:p>
          <w:p w14:paraId="43FE4463" w14:textId="5622119B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plus dostateczna: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>61-70[%]</w:t>
            </w:r>
          </w:p>
          <w:p w14:paraId="0C925738" w14:textId="2D0384E2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dobra: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 xml:space="preserve">                       71-80[%]</w:t>
            </w:r>
          </w:p>
          <w:p w14:paraId="6528BD3C" w14:textId="7B0D92E9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plus dobra: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 xml:space="preserve">             81-90[%]</w:t>
            </w:r>
          </w:p>
          <w:p w14:paraId="66F081FC" w14:textId="52C9F96B" w:rsidR="002B143D" w:rsidRPr="009447F7" w:rsidRDefault="002B143D" w:rsidP="002B143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bardzo dobra: </w:t>
            </w:r>
            <w:r w:rsidR="00FB7D41">
              <w:rPr>
                <w:rFonts w:ascii="Corbel" w:eastAsia="Cambria" w:hAnsi="Corbel"/>
                <w:sz w:val="24"/>
                <w:szCs w:val="24"/>
              </w:rPr>
              <w:t xml:space="preserve">       91-100[%]</w:t>
            </w:r>
            <w:r w:rsidRPr="009447F7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33B77C8F" w14:textId="77777777" w:rsidR="002B143D" w:rsidRPr="009447F7" w:rsidRDefault="002B143D" w:rsidP="002B143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ustny (drugi termin)</w:t>
            </w:r>
          </w:p>
          <w:p w14:paraId="3AE6505E" w14:textId="213255E3" w:rsidR="002B143D" w:rsidRDefault="002B143D" w:rsidP="002B14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47F7">
              <w:rPr>
                <w:rFonts w:ascii="Corbel" w:hAnsi="Corbel"/>
                <w:b w:val="0"/>
                <w:smallCaps w:val="0"/>
                <w:szCs w:val="24"/>
              </w:rPr>
              <w:t>Odpowiedzi na trzy zagadnienia</w:t>
            </w:r>
          </w:p>
        </w:tc>
      </w:tr>
    </w:tbl>
    <w:p w14:paraId="7F7F09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8038D3" w14:textId="77777777" w:rsidR="00332D62" w:rsidRDefault="00332D6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7A72EB9" w14:textId="576B253B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B84C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BA3B2F9" w14:textId="77777777" w:rsidTr="003E1941">
        <w:tc>
          <w:tcPr>
            <w:tcW w:w="4962" w:type="dxa"/>
            <w:vAlign w:val="center"/>
          </w:tcPr>
          <w:p w14:paraId="0066DC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52871D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98EB3C" w14:textId="77777777" w:rsidTr="00923D7D">
        <w:tc>
          <w:tcPr>
            <w:tcW w:w="4962" w:type="dxa"/>
          </w:tcPr>
          <w:p w14:paraId="5215E451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CE4D3AA" w14:textId="03F9E820" w:rsidR="0085747A" w:rsidRPr="009C54AE" w:rsidRDefault="007E005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553BF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9C54AE" w14:paraId="03DFFDF8" w14:textId="77777777" w:rsidTr="00923D7D">
        <w:tc>
          <w:tcPr>
            <w:tcW w:w="4962" w:type="dxa"/>
          </w:tcPr>
          <w:p w14:paraId="42854BC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B8786C" w14:textId="0B34A89A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FF760D">
              <w:rPr>
                <w:rFonts w:ascii="Corbel" w:hAnsi="Corbel"/>
                <w:sz w:val="24"/>
                <w:szCs w:val="24"/>
              </w:rPr>
              <w:t xml:space="preserve">e-lerningu,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77" w:type="dxa"/>
          </w:tcPr>
          <w:p w14:paraId="55F06F05" w14:textId="68497958" w:rsidR="00C61DC5" w:rsidRPr="009C54AE" w:rsidRDefault="00FF760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777269">
              <w:rPr>
                <w:rFonts w:ascii="Corbel" w:hAnsi="Corbel"/>
                <w:sz w:val="24"/>
                <w:szCs w:val="24"/>
              </w:rPr>
              <w:t>3</w:t>
            </w:r>
            <w:r w:rsidR="00553BF2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553BF2" w:rsidRPr="006B348A">
              <w:rPr>
                <w:rFonts w:ascii="Corbel" w:hAnsi="Corbel"/>
                <w:sz w:val="24"/>
                <w:szCs w:val="24"/>
              </w:rPr>
              <w:t xml:space="preserve"> (</w:t>
            </w:r>
            <w:r w:rsidR="008421ED">
              <w:rPr>
                <w:rFonts w:ascii="Corbel" w:hAnsi="Corbel"/>
                <w:sz w:val="24"/>
                <w:szCs w:val="24"/>
              </w:rPr>
              <w:t>11</w:t>
            </w:r>
            <w:r w:rsidR="00553BF2" w:rsidRPr="006B348A">
              <w:rPr>
                <w:rFonts w:ascii="Corbel" w:hAnsi="Corbel"/>
                <w:sz w:val="24"/>
                <w:szCs w:val="24"/>
              </w:rPr>
              <w:t xml:space="preserve"> godz. udział w konsultacjach,</w:t>
            </w:r>
            <w:r>
              <w:rPr>
                <w:rFonts w:ascii="Corbel" w:hAnsi="Corbel"/>
                <w:sz w:val="24"/>
                <w:szCs w:val="24"/>
              </w:rPr>
              <w:t xml:space="preserve"> 9 kontakt e-lerningowy</w:t>
            </w:r>
            <w:r w:rsidR="008421ED">
              <w:rPr>
                <w:rFonts w:ascii="Corbel" w:hAnsi="Corbel"/>
                <w:sz w:val="24"/>
                <w:szCs w:val="24"/>
              </w:rPr>
              <w:t>,</w:t>
            </w:r>
            <w:r w:rsidR="00553BF2" w:rsidRPr="006B348A">
              <w:rPr>
                <w:rFonts w:ascii="Corbel" w:hAnsi="Corbel"/>
                <w:sz w:val="24"/>
                <w:szCs w:val="24"/>
              </w:rPr>
              <w:t xml:space="preserve"> 3 godz. udział w egzaminie)</w:t>
            </w:r>
          </w:p>
        </w:tc>
      </w:tr>
      <w:tr w:rsidR="00C61DC5" w:rsidRPr="009C54AE" w14:paraId="067E7219" w14:textId="77777777" w:rsidTr="00923D7D">
        <w:tc>
          <w:tcPr>
            <w:tcW w:w="4962" w:type="dxa"/>
          </w:tcPr>
          <w:p w14:paraId="431EBCD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D3EF18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8D54CA1" w14:textId="1C9C824C" w:rsidR="00C61DC5" w:rsidRDefault="00DD00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  <w:r w:rsidR="00553BF2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7E7962">
              <w:rPr>
                <w:rFonts w:ascii="Corbel" w:hAnsi="Corbel"/>
                <w:sz w:val="24"/>
                <w:szCs w:val="24"/>
              </w:rPr>
              <w:t xml:space="preserve"> :</w:t>
            </w:r>
          </w:p>
          <w:p w14:paraId="3B514F81" w14:textId="377411B4" w:rsidR="00553BF2" w:rsidRPr="006B348A" w:rsidRDefault="00553BF2" w:rsidP="00553BF2">
            <w:pPr>
              <w:pStyle w:val="Akapitzlist"/>
              <w:spacing w:line="240" w:lineRule="auto"/>
              <w:ind w:left="0"/>
              <w:rPr>
                <w:rFonts w:ascii="Corbel" w:hAnsi="Corbel"/>
              </w:rPr>
            </w:pPr>
            <w:r w:rsidRPr="006B348A">
              <w:rPr>
                <w:rFonts w:ascii="Corbel" w:hAnsi="Corbel"/>
              </w:rPr>
              <w:t xml:space="preserve">przygotowanie do zajęć – </w:t>
            </w:r>
            <w:r>
              <w:rPr>
                <w:rFonts w:ascii="Corbel" w:hAnsi="Corbel"/>
              </w:rPr>
              <w:t>10</w:t>
            </w:r>
            <w:r w:rsidRPr="006B348A">
              <w:rPr>
                <w:rFonts w:ascii="Corbel" w:hAnsi="Corbel"/>
              </w:rPr>
              <w:t xml:space="preserve"> godz.</w:t>
            </w:r>
          </w:p>
          <w:p w14:paraId="3963C8D4" w14:textId="77777777" w:rsidR="00553BF2" w:rsidRDefault="00553BF2" w:rsidP="00553BF2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348A">
              <w:rPr>
                <w:rFonts w:ascii="Corbel" w:hAnsi="Corbel"/>
                <w:sz w:val="24"/>
                <w:szCs w:val="24"/>
              </w:rPr>
              <w:t>przygotowanie do kolokwium – 1</w:t>
            </w:r>
            <w:r>
              <w:rPr>
                <w:rFonts w:ascii="Corbel" w:hAnsi="Corbel"/>
                <w:sz w:val="24"/>
                <w:szCs w:val="24"/>
              </w:rPr>
              <w:t>2</w:t>
            </w:r>
            <w:r w:rsidRPr="006B348A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441C3300" w14:textId="3A30C1A7" w:rsidR="00553BF2" w:rsidRDefault="00553BF2" w:rsidP="00553BF2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sprawozdań – 15 godz.</w:t>
            </w:r>
            <w:r w:rsidRPr="006B348A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B81EA79" w14:textId="6C8FA539" w:rsidR="00FF760D" w:rsidRPr="006B348A" w:rsidRDefault="00FF760D" w:rsidP="00553BF2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prezentacji</w:t>
            </w:r>
            <w:r w:rsidR="00DD00CB">
              <w:rPr>
                <w:rFonts w:ascii="Corbel" w:hAnsi="Corbel"/>
                <w:sz w:val="24"/>
                <w:szCs w:val="24"/>
              </w:rPr>
              <w:t xml:space="preserve"> – 5 godz.</w:t>
            </w:r>
          </w:p>
          <w:p w14:paraId="42C479B8" w14:textId="1BBFFDAB" w:rsidR="00553BF2" w:rsidRPr="009C54AE" w:rsidRDefault="00553BF2" w:rsidP="00553B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B348A">
              <w:rPr>
                <w:rFonts w:ascii="Corbel" w:hAnsi="Corbel"/>
                <w:sz w:val="24"/>
                <w:szCs w:val="24"/>
              </w:rPr>
              <w:t xml:space="preserve">przygotowanie do egzaminu – </w:t>
            </w:r>
            <w:r>
              <w:rPr>
                <w:rFonts w:ascii="Corbel" w:hAnsi="Corbel"/>
                <w:sz w:val="24"/>
                <w:szCs w:val="24"/>
              </w:rPr>
              <w:t>15</w:t>
            </w:r>
            <w:r w:rsidRPr="006B348A">
              <w:rPr>
                <w:rFonts w:ascii="Corbel" w:hAnsi="Corbel"/>
                <w:sz w:val="24"/>
                <w:szCs w:val="24"/>
              </w:rPr>
              <w:t xml:space="preserve"> godz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3C7B786D" w14:textId="77777777" w:rsidTr="00923D7D">
        <w:tc>
          <w:tcPr>
            <w:tcW w:w="4962" w:type="dxa"/>
          </w:tcPr>
          <w:p w14:paraId="3BEBCB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FB0854" w14:textId="4B08106F" w:rsidR="0085747A" w:rsidRPr="009C54AE" w:rsidRDefault="00DD00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8421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C342428" w14:textId="77777777" w:rsidTr="00923D7D">
        <w:tc>
          <w:tcPr>
            <w:tcW w:w="4962" w:type="dxa"/>
          </w:tcPr>
          <w:p w14:paraId="67C7B5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3862486" w14:textId="5A123538" w:rsidR="0085747A" w:rsidRPr="009C54AE" w:rsidRDefault="00DD00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75C1FE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1B9399" w14:textId="77777777" w:rsidR="00332D62" w:rsidRDefault="00332D6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A3BB2F" w14:textId="1D74E901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D50E6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88DA5FE" w14:textId="77777777" w:rsidTr="0071620A">
        <w:trPr>
          <w:trHeight w:val="397"/>
        </w:trPr>
        <w:tc>
          <w:tcPr>
            <w:tcW w:w="3544" w:type="dxa"/>
          </w:tcPr>
          <w:p w14:paraId="73B009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6443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A3B26E6" w14:textId="77777777" w:rsidTr="0071620A">
        <w:trPr>
          <w:trHeight w:val="397"/>
        </w:trPr>
        <w:tc>
          <w:tcPr>
            <w:tcW w:w="3544" w:type="dxa"/>
          </w:tcPr>
          <w:p w14:paraId="6D2600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EE18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A503400" w14:textId="77777777" w:rsidR="003E1941" w:rsidRPr="009C54AE" w:rsidRDefault="003E1941" w:rsidP="007E796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A97266" w14:textId="77777777" w:rsidR="00332D62" w:rsidRDefault="00332D6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E7B3F4" w14:textId="21FA0BF5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0EF43D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</w:tblGrid>
      <w:tr w:rsidR="0085747A" w:rsidRPr="009C54AE" w14:paraId="44DFA50A" w14:textId="77777777" w:rsidTr="002E51C6">
        <w:trPr>
          <w:trHeight w:val="397"/>
        </w:trPr>
        <w:tc>
          <w:tcPr>
            <w:tcW w:w="7655" w:type="dxa"/>
          </w:tcPr>
          <w:p w14:paraId="3F23099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638999F" w14:textId="5D4D4402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Bober T., Zawadzki J. – Biomechanika układu ruchu człowieka. Wrocław 200</w:t>
            </w:r>
            <w:r w:rsidR="00A53B0D">
              <w:rPr>
                <w:rFonts w:ascii="Corbel" w:eastAsia="Cambria" w:hAnsi="Corbel"/>
                <w:sz w:val="24"/>
                <w:szCs w:val="24"/>
              </w:rPr>
              <w:t>7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 r.</w:t>
            </w:r>
          </w:p>
          <w:p w14:paraId="046A4DD8" w14:textId="6B603EDD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Fidelus K. – Zarys biomechaniki ćwiczeń fizycznych człowieka. Warszawa 198</w:t>
            </w:r>
            <w:r w:rsidR="00A53B0D">
              <w:rPr>
                <w:rFonts w:ascii="Corbel" w:eastAsia="Cambria" w:hAnsi="Corbel"/>
                <w:sz w:val="24"/>
                <w:szCs w:val="24"/>
              </w:rPr>
              <w:t>9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 r.</w:t>
            </w:r>
          </w:p>
          <w:p w14:paraId="7BEDD718" w14:textId="77777777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553BF2">
              <w:rPr>
                <w:rFonts w:ascii="Corbel" w:eastAsia="Cambria" w:hAnsi="Corbel"/>
                <w:sz w:val="24"/>
                <w:szCs w:val="24"/>
              </w:rPr>
              <w:t xml:space="preserve">Grimshaw P., Lees A., Fowler N., Burden A. – Biomechanika sportu. 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>Warszawa 2010 r.</w:t>
            </w:r>
          </w:p>
          <w:p w14:paraId="6E61B5A4" w14:textId="32200148" w:rsid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Tejszerska D., Świętoński E., Gzik M. Red. – Biomechanika narządu ruchu człowieka. Gliwice 2011.</w:t>
            </w:r>
          </w:p>
          <w:p w14:paraId="10DE05CB" w14:textId="678F8F7F" w:rsidR="00B8563D" w:rsidRPr="00B8563D" w:rsidRDefault="00B8563D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>
              <w:rPr>
                <w:rFonts w:ascii="Corbel" w:eastAsia="Cambria" w:hAnsi="Corbel"/>
                <w:color w:val="000000"/>
                <w:sz w:val="24"/>
              </w:rPr>
              <w:t>Pusz P., Zaręba L. – Elementy statystyki. Rzeszów 2006 r.</w:t>
            </w:r>
          </w:p>
          <w:p w14:paraId="660ABC1D" w14:textId="44018CC7" w:rsidR="007E005C" w:rsidRPr="009C54AE" w:rsidRDefault="007E005C" w:rsidP="007E00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0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Ernst K. – Fizyka sportu. Warszawa 1992 r.</w:t>
            </w:r>
          </w:p>
        </w:tc>
      </w:tr>
      <w:tr w:rsidR="0085747A" w:rsidRPr="009C54AE" w14:paraId="592915D4" w14:textId="77777777" w:rsidTr="002E51C6">
        <w:trPr>
          <w:trHeight w:val="397"/>
        </w:trPr>
        <w:tc>
          <w:tcPr>
            <w:tcW w:w="7655" w:type="dxa"/>
          </w:tcPr>
          <w:p w14:paraId="0A828523" w14:textId="697AEAD9" w:rsidR="007E005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9B7D64A" w14:textId="77777777" w:rsidR="00F045B8" w:rsidRPr="007E005C" w:rsidRDefault="00F045B8" w:rsidP="00F045B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Nowak L. – Biomechanika dla studentów licencjackich. Kielce 2005 r.</w:t>
            </w:r>
          </w:p>
          <w:p w14:paraId="1CA4C581" w14:textId="4A4F29AF" w:rsidR="00F045B8" w:rsidRPr="00F045B8" w:rsidRDefault="00F045B8" w:rsidP="00F045B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Nowak L.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 Biomechanika dla studentów licencjackich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– </w:t>
            </w:r>
            <w:r w:rsidRPr="007E005C">
              <w:rPr>
                <w:rFonts w:ascii="Corbel" w:eastAsia="Cambria" w:hAnsi="Corbel"/>
                <w:sz w:val="24"/>
                <w:szCs w:val="24"/>
              </w:rPr>
              <w:t xml:space="preserve">instrukcje. </w:t>
            </w:r>
            <w:r w:rsidRPr="00F045B8">
              <w:rPr>
                <w:rFonts w:ascii="Corbel" w:eastAsia="Cambria" w:hAnsi="Corbel"/>
                <w:sz w:val="24"/>
                <w:szCs w:val="24"/>
              </w:rPr>
              <w:t>Kielce 2005 r.</w:t>
            </w:r>
          </w:p>
          <w:p w14:paraId="2B907461" w14:textId="697CB0FB" w:rsidR="00F045B8" w:rsidRPr="00F045B8" w:rsidRDefault="00F045B8" w:rsidP="00F045B8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Buśko K., Musiał M., Wychowański M. – Instrukcje do ćwiczeń z biomechaniki. Warszawa 1988 r.</w:t>
            </w:r>
          </w:p>
          <w:p w14:paraId="6480E9E5" w14:textId="7D3F4B4D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Błaszczyk J. – Biomechanika kliniczna. Warszawa 2004 r.</w:t>
            </w:r>
          </w:p>
          <w:p w14:paraId="4099D9FF" w14:textId="77777777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Dworak L.B. – Wybrane metody badawcze biomechaniki i ich zastosowania w sporcie, medycynie i ergonomii. Poznań 1991 r.</w:t>
            </w:r>
          </w:p>
          <w:p w14:paraId="694CE360" w14:textId="77777777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7E005C">
              <w:rPr>
                <w:rFonts w:ascii="Corbel" w:eastAsia="Cambria" w:hAnsi="Corbel"/>
                <w:sz w:val="24"/>
                <w:szCs w:val="24"/>
              </w:rPr>
              <w:t>Wychowański M. – Wybrane metody oceny dynamiki układu ruchu człowieka. Warszawa 2008 r.</w:t>
            </w:r>
          </w:p>
          <w:p w14:paraId="45BBCE9D" w14:textId="0980DF18" w:rsidR="007E005C" w:rsidRDefault="007E005C" w:rsidP="007E005C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7E005C">
              <w:rPr>
                <w:rFonts w:ascii="Corbel" w:eastAsia="Cambria" w:hAnsi="Corbel"/>
                <w:sz w:val="24"/>
              </w:rPr>
              <w:t>Halliday D., Resnick R. i Walker J. – Podstawy fizyki. Warszawa 2003 r.</w:t>
            </w:r>
          </w:p>
          <w:p w14:paraId="2FFB5B09" w14:textId="4C69BFDF" w:rsidR="00B8563D" w:rsidRPr="007E005C" w:rsidRDefault="00B8563D" w:rsidP="007E005C">
            <w:pPr>
              <w:spacing w:after="0" w:line="240" w:lineRule="auto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Zięba A. – Analiza danych w naukach ścisłych i technice. Warszawa 2014 r.</w:t>
            </w:r>
          </w:p>
          <w:p w14:paraId="50F236B9" w14:textId="74EDC06F" w:rsid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Tkacz E., Borys P. – Bionika. Warszawa 2006 r.</w:t>
            </w:r>
          </w:p>
          <w:p w14:paraId="772A414D" w14:textId="17BA9D33" w:rsid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Morecki A., Knapczyk J., Kędzior K. – Teoria mechanizmów i manipulatorów. Warszawa 2002 r.</w:t>
            </w:r>
          </w:p>
          <w:p w14:paraId="6D2D6E30" w14:textId="16A94E98" w:rsidR="00D42D9D" w:rsidRDefault="00D42D9D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>
              <w:rPr>
                <w:rFonts w:ascii="Corbel" w:eastAsia="Cambria" w:hAnsi="Corbel"/>
                <w:color w:val="000000"/>
                <w:sz w:val="24"/>
              </w:rPr>
              <w:t>McGinnis P. M. – Biomechanics of Sport and Exercise</w:t>
            </w:r>
            <w:r w:rsidR="00B8563D">
              <w:rPr>
                <w:rFonts w:ascii="Corbel" w:eastAsia="Cambria" w:hAnsi="Corbel"/>
                <w:color w:val="000000"/>
                <w:sz w:val="24"/>
              </w:rPr>
              <w:t>.</w:t>
            </w:r>
            <w:r>
              <w:rPr>
                <w:rFonts w:ascii="Corbel" w:eastAsia="Cambria" w:hAnsi="Corbel"/>
                <w:color w:val="000000"/>
                <w:sz w:val="24"/>
              </w:rPr>
              <w:t xml:space="preserve"> State University of New York 2005 r.</w:t>
            </w:r>
          </w:p>
          <w:p w14:paraId="7838ED04" w14:textId="7703CFA6" w:rsidR="009B7BE3" w:rsidRPr="007E005C" w:rsidRDefault="009B7BE3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>
              <w:rPr>
                <w:rFonts w:ascii="Corbel" w:eastAsia="Cambria" w:hAnsi="Corbel"/>
                <w:color w:val="000000"/>
                <w:sz w:val="24"/>
              </w:rPr>
              <w:t>Kalina R. M. – Podstawy metodologii badań w wychowaniu fizycznym sporcie i fizjoterapii. Rzeszów 2008 r.</w:t>
            </w:r>
          </w:p>
          <w:p w14:paraId="2B182EF8" w14:textId="209B8141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Para A.</w:t>
            </w:r>
            <w:r w:rsidR="009B7BE3">
              <w:rPr>
                <w:rFonts w:ascii="Corbel" w:eastAsia="Cambria" w:hAnsi="Corbel"/>
                <w:color w:val="000000"/>
                <w:sz w:val="24"/>
              </w:rPr>
              <w:t>,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 xml:space="preserve"> Para</w:t>
            </w:r>
            <w:r w:rsidR="009B7BE3">
              <w:rPr>
                <w:rFonts w:ascii="Corbel" w:eastAsia="Cambria" w:hAnsi="Corbel"/>
                <w:color w:val="000000"/>
                <w:sz w:val="24"/>
              </w:rPr>
              <w:t xml:space="preserve"> A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 xml:space="preserve">. </w:t>
            </w:r>
            <w:r w:rsidR="009B7BE3">
              <w:rPr>
                <w:rFonts w:ascii="Corbel" w:eastAsia="Cambria" w:hAnsi="Corbel"/>
                <w:color w:val="000000"/>
                <w:sz w:val="24"/>
              </w:rPr>
              <w:t xml:space="preserve">– 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>Świadomość skażenia otoczenia człowieka radonem,</w:t>
            </w:r>
          </w:p>
          <w:p w14:paraId="59CEADA5" w14:textId="77777777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Przegląd Naukowy. Inżynieria i Kształtowanie Środowiska.  Vol. 22, 2013 r.</w:t>
            </w:r>
          </w:p>
          <w:p w14:paraId="68E86CB4" w14:textId="6FBD0B46" w:rsidR="007E005C" w:rsidRPr="007E005C" w:rsidRDefault="007E005C" w:rsidP="007E005C">
            <w:pPr>
              <w:spacing w:after="0" w:line="240" w:lineRule="auto"/>
              <w:rPr>
                <w:rFonts w:ascii="Corbel" w:eastAsia="Cambria" w:hAnsi="Corbel"/>
                <w:color w:val="000000"/>
                <w:sz w:val="24"/>
              </w:rPr>
            </w:pPr>
            <w:r w:rsidRPr="007E005C">
              <w:rPr>
                <w:rFonts w:ascii="Corbel" w:eastAsia="Cambria" w:hAnsi="Corbel"/>
                <w:color w:val="000000"/>
                <w:sz w:val="24"/>
              </w:rPr>
              <w:t>Para</w:t>
            </w:r>
            <w:r w:rsidR="009B7BE3">
              <w:rPr>
                <w:rFonts w:ascii="Corbel" w:eastAsia="Cambria" w:hAnsi="Corbel"/>
                <w:color w:val="000000"/>
                <w:sz w:val="24"/>
              </w:rPr>
              <w:t xml:space="preserve"> A.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>,  Mruk</w:t>
            </w:r>
            <w:r w:rsidR="009B7BE3">
              <w:rPr>
                <w:rFonts w:ascii="Corbel" w:eastAsia="Cambria" w:hAnsi="Corbel"/>
                <w:color w:val="000000"/>
                <w:sz w:val="24"/>
              </w:rPr>
              <w:t xml:space="preserve"> T</w:t>
            </w:r>
            <w:r w:rsidRPr="007E005C">
              <w:rPr>
                <w:rFonts w:ascii="Corbel" w:eastAsia="Cambria" w:hAnsi="Corbel"/>
                <w:color w:val="000000"/>
                <w:sz w:val="24"/>
              </w:rPr>
              <w:t xml:space="preserve">. </w:t>
            </w:r>
            <w:r w:rsidR="009B7BE3">
              <w:rPr>
                <w:rFonts w:ascii="Corbel" w:eastAsia="Cambria" w:hAnsi="Corbel"/>
                <w:color w:val="000000"/>
                <w:sz w:val="24"/>
              </w:rPr>
              <w:t xml:space="preserve">– </w:t>
            </w:r>
            <w:r w:rsidRPr="007E005C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The Assessment of the body balance of Muay Thai competitors. </w:t>
            </w:r>
            <w:r w:rsidRPr="007E005C">
              <w:rPr>
                <w:rFonts w:ascii="Corbel" w:hAnsi="Corbel"/>
                <w:sz w:val="24"/>
                <w:szCs w:val="24"/>
                <w:lang w:eastAsia="pl-PL"/>
              </w:rPr>
              <w:t>Scientific Review of Physical Culture, Vol 7, Issue 3, 2017 r.</w:t>
            </w:r>
          </w:p>
          <w:p w14:paraId="52CB37D0" w14:textId="379F2675" w:rsidR="0085747A" w:rsidRPr="009C54AE" w:rsidRDefault="007E005C" w:rsidP="007E005C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E005C">
              <w:rPr>
                <w:rFonts w:ascii="Corbel" w:eastAsia="Cambria" w:hAnsi="Corbel"/>
                <w:b w:val="0"/>
                <w:smallCaps w:val="0"/>
                <w:color w:val="000000"/>
                <w:szCs w:val="24"/>
              </w:rPr>
              <w:t>Czasopisma traktujące o wychowaniu fizycznym i sporcie.</w:t>
            </w:r>
          </w:p>
        </w:tc>
      </w:tr>
    </w:tbl>
    <w:p w14:paraId="18375C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D535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714F9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ED61A" w14:textId="77777777" w:rsidR="007F297F" w:rsidRDefault="007F297F" w:rsidP="00C16ABF">
      <w:pPr>
        <w:spacing w:after="0" w:line="240" w:lineRule="auto"/>
      </w:pPr>
      <w:r>
        <w:separator/>
      </w:r>
    </w:p>
  </w:endnote>
  <w:endnote w:type="continuationSeparator" w:id="0">
    <w:p w14:paraId="0CA20AF4" w14:textId="77777777" w:rsidR="007F297F" w:rsidRDefault="007F297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8411B" w14:textId="77777777" w:rsidR="007F297F" w:rsidRDefault="007F297F" w:rsidP="00C16ABF">
      <w:pPr>
        <w:spacing w:after="0" w:line="240" w:lineRule="auto"/>
      </w:pPr>
      <w:r>
        <w:separator/>
      </w:r>
    </w:p>
  </w:footnote>
  <w:footnote w:type="continuationSeparator" w:id="0">
    <w:p w14:paraId="792D6C6F" w14:textId="77777777" w:rsidR="007F297F" w:rsidRDefault="007F297F" w:rsidP="00C16ABF">
      <w:pPr>
        <w:spacing w:after="0" w:line="240" w:lineRule="auto"/>
      </w:pPr>
      <w:r>
        <w:continuationSeparator/>
      </w:r>
    </w:p>
  </w:footnote>
  <w:footnote w:id="1">
    <w:p w14:paraId="5F9EEC3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  <w:footnote w:id="2">
    <w:p w14:paraId="1CDCBA8E" w14:textId="733124D7" w:rsidR="0034314A" w:rsidRDefault="0034314A">
      <w:pPr>
        <w:pStyle w:val="Tekstprzypisudolnego"/>
      </w:pPr>
      <w:r>
        <w:rPr>
          <w:rStyle w:val="Odwoanieprzypisudolnego"/>
        </w:rPr>
        <w:footnoteRef/>
      </w:r>
      <w:r>
        <w:t xml:space="preserve"> K. Fidelus, Zarys biomechaniki ćwiczeń fizycznych, AWF Warszawa 1989, s.10</w:t>
      </w:r>
    </w:p>
  </w:footnote>
  <w:footnote w:id="3">
    <w:p w14:paraId="3EE4E60E" w14:textId="1FEE0EE3" w:rsidR="00E47ED4" w:rsidRDefault="00E47ED4">
      <w:pPr>
        <w:pStyle w:val="Tekstprzypisudolnego"/>
      </w:pPr>
      <w:r>
        <w:rPr>
          <w:rStyle w:val="Odwoanieprzypisudolnego"/>
        </w:rPr>
        <w:footnoteRef/>
      </w:r>
      <w:r>
        <w:t xml:space="preserve"> T. Bober, J. Zawadzki, Biomechanika układu ruchu człowieka, AWF Wrocław 200</w:t>
      </w:r>
      <w:r w:rsidR="000F746F">
        <w:t>7</w:t>
      </w:r>
      <w:r>
        <w:t>, s.40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CF7EFB"/>
    <w:multiLevelType w:val="hybridMultilevel"/>
    <w:tmpl w:val="915C1914"/>
    <w:lvl w:ilvl="0" w:tplc="6910E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03458"/>
    <w:multiLevelType w:val="hybridMultilevel"/>
    <w:tmpl w:val="81E815CC"/>
    <w:lvl w:ilvl="0" w:tplc="6910E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A5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46F"/>
    <w:rsid w:val="00123204"/>
    <w:rsid w:val="00124BFF"/>
    <w:rsid w:val="0012560E"/>
    <w:rsid w:val="00127108"/>
    <w:rsid w:val="00134B13"/>
    <w:rsid w:val="00141E35"/>
    <w:rsid w:val="00146BC0"/>
    <w:rsid w:val="00153C41"/>
    <w:rsid w:val="00154381"/>
    <w:rsid w:val="0015707A"/>
    <w:rsid w:val="001640A7"/>
    <w:rsid w:val="00164FA7"/>
    <w:rsid w:val="001652FC"/>
    <w:rsid w:val="00166A03"/>
    <w:rsid w:val="001718A7"/>
    <w:rsid w:val="001737CF"/>
    <w:rsid w:val="00176083"/>
    <w:rsid w:val="001770C7"/>
    <w:rsid w:val="00183876"/>
    <w:rsid w:val="00192F37"/>
    <w:rsid w:val="001A70D2"/>
    <w:rsid w:val="001D657B"/>
    <w:rsid w:val="001D7B54"/>
    <w:rsid w:val="001E0209"/>
    <w:rsid w:val="001E3E9B"/>
    <w:rsid w:val="001F0DCA"/>
    <w:rsid w:val="001F2CA2"/>
    <w:rsid w:val="00213406"/>
    <w:rsid w:val="002144C0"/>
    <w:rsid w:val="0022477D"/>
    <w:rsid w:val="002278A9"/>
    <w:rsid w:val="002336F9"/>
    <w:rsid w:val="0024028F"/>
    <w:rsid w:val="00244ABC"/>
    <w:rsid w:val="00253838"/>
    <w:rsid w:val="00281FF2"/>
    <w:rsid w:val="002857DE"/>
    <w:rsid w:val="00291567"/>
    <w:rsid w:val="002A1F4D"/>
    <w:rsid w:val="002A22BF"/>
    <w:rsid w:val="002A2389"/>
    <w:rsid w:val="002A671D"/>
    <w:rsid w:val="002B143D"/>
    <w:rsid w:val="002B3DB1"/>
    <w:rsid w:val="002B4D55"/>
    <w:rsid w:val="002B5EA0"/>
    <w:rsid w:val="002B6119"/>
    <w:rsid w:val="002C1F06"/>
    <w:rsid w:val="002D3375"/>
    <w:rsid w:val="002D73D4"/>
    <w:rsid w:val="002E51C6"/>
    <w:rsid w:val="002F02A3"/>
    <w:rsid w:val="002F4ABE"/>
    <w:rsid w:val="003018BA"/>
    <w:rsid w:val="0030395F"/>
    <w:rsid w:val="00305C92"/>
    <w:rsid w:val="003151C5"/>
    <w:rsid w:val="00317536"/>
    <w:rsid w:val="00332D62"/>
    <w:rsid w:val="003343CF"/>
    <w:rsid w:val="0034314A"/>
    <w:rsid w:val="00343856"/>
    <w:rsid w:val="00346FE9"/>
    <w:rsid w:val="0034759A"/>
    <w:rsid w:val="003503F6"/>
    <w:rsid w:val="003530DD"/>
    <w:rsid w:val="00363F78"/>
    <w:rsid w:val="00387E41"/>
    <w:rsid w:val="003A0A5B"/>
    <w:rsid w:val="003A1176"/>
    <w:rsid w:val="003B1821"/>
    <w:rsid w:val="003B20F8"/>
    <w:rsid w:val="003C0BAE"/>
    <w:rsid w:val="003D18A9"/>
    <w:rsid w:val="003D6CE2"/>
    <w:rsid w:val="003E1941"/>
    <w:rsid w:val="003E2FE6"/>
    <w:rsid w:val="003E49D5"/>
    <w:rsid w:val="003F38C0"/>
    <w:rsid w:val="004026A1"/>
    <w:rsid w:val="00414E3C"/>
    <w:rsid w:val="0042244A"/>
    <w:rsid w:val="0042745A"/>
    <w:rsid w:val="00431D5C"/>
    <w:rsid w:val="004362C6"/>
    <w:rsid w:val="00437FA2"/>
    <w:rsid w:val="00445970"/>
    <w:rsid w:val="0045729E"/>
    <w:rsid w:val="004618AC"/>
    <w:rsid w:val="00461EFC"/>
    <w:rsid w:val="00463924"/>
    <w:rsid w:val="004652C2"/>
    <w:rsid w:val="00465D6D"/>
    <w:rsid w:val="00465DC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26A"/>
    <w:rsid w:val="004D5282"/>
    <w:rsid w:val="004F1551"/>
    <w:rsid w:val="004F55A3"/>
    <w:rsid w:val="0050496F"/>
    <w:rsid w:val="00513634"/>
    <w:rsid w:val="00513B6F"/>
    <w:rsid w:val="00517C63"/>
    <w:rsid w:val="005363C4"/>
    <w:rsid w:val="00536BDE"/>
    <w:rsid w:val="00540497"/>
    <w:rsid w:val="00543ACC"/>
    <w:rsid w:val="00553BF2"/>
    <w:rsid w:val="00557F3F"/>
    <w:rsid w:val="0056696D"/>
    <w:rsid w:val="0059484D"/>
    <w:rsid w:val="005A0855"/>
    <w:rsid w:val="005A1931"/>
    <w:rsid w:val="005A3196"/>
    <w:rsid w:val="005C009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69"/>
    <w:rsid w:val="00671958"/>
    <w:rsid w:val="00675843"/>
    <w:rsid w:val="00696477"/>
    <w:rsid w:val="00697C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E67"/>
    <w:rsid w:val="00763BF1"/>
    <w:rsid w:val="00766FD4"/>
    <w:rsid w:val="00777269"/>
    <w:rsid w:val="0078168C"/>
    <w:rsid w:val="00787C2A"/>
    <w:rsid w:val="00790DDA"/>
    <w:rsid w:val="00790E27"/>
    <w:rsid w:val="00791849"/>
    <w:rsid w:val="00792CAB"/>
    <w:rsid w:val="007A4022"/>
    <w:rsid w:val="007A6E6E"/>
    <w:rsid w:val="007C3299"/>
    <w:rsid w:val="007C3BCC"/>
    <w:rsid w:val="007C4546"/>
    <w:rsid w:val="007D6E56"/>
    <w:rsid w:val="007E005C"/>
    <w:rsid w:val="007E08C4"/>
    <w:rsid w:val="007E7962"/>
    <w:rsid w:val="007F1652"/>
    <w:rsid w:val="007F297F"/>
    <w:rsid w:val="007F4155"/>
    <w:rsid w:val="0081554D"/>
    <w:rsid w:val="0081707E"/>
    <w:rsid w:val="0083156A"/>
    <w:rsid w:val="00836120"/>
    <w:rsid w:val="008421ED"/>
    <w:rsid w:val="008449B3"/>
    <w:rsid w:val="008565E8"/>
    <w:rsid w:val="00856B57"/>
    <w:rsid w:val="0085747A"/>
    <w:rsid w:val="00871524"/>
    <w:rsid w:val="00884922"/>
    <w:rsid w:val="00885F64"/>
    <w:rsid w:val="008917F9"/>
    <w:rsid w:val="008A45F7"/>
    <w:rsid w:val="008C0CC0"/>
    <w:rsid w:val="008C19A9"/>
    <w:rsid w:val="008C379D"/>
    <w:rsid w:val="008C4D87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9DD"/>
    <w:rsid w:val="009447F7"/>
    <w:rsid w:val="00946F0C"/>
    <w:rsid w:val="009508DF"/>
    <w:rsid w:val="00950DAC"/>
    <w:rsid w:val="0095241F"/>
    <w:rsid w:val="00954A07"/>
    <w:rsid w:val="00982234"/>
    <w:rsid w:val="0098757B"/>
    <w:rsid w:val="00997F14"/>
    <w:rsid w:val="009A78D9"/>
    <w:rsid w:val="009B6447"/>
    <w:rsid w:val="009B7BE3"/>
    <w:rsid w:val="009C1331"/>
    <w:rsid w:val="009C3E31"/>
    <w:rsid w:val="009C54AE"/>
    <w:rsid w:val="009C788E"/>
    <w:rsid w:val="009D109A"/>
    <w:rsid w:val="009D208A"/>
    <w:rsid w:val="009E1B79"/>
    <w:rsid w:val="009E3B41"/>
    <w:rsid w:val="009E3B90"/>
    <w:rsid w:val="009F3C5C"/>
    <w:rsid w:val="009F4610"/>
    <w:rsid w:val="00A00ECC"/>
    <w:rsid w:val="00A155EE"/>
    <w:rsid w:val="00A157A1"/>
    <w:rsid w:val="00A2245B"/>
    <w:rsid w:val="00A30110"/>
    <w:rsid w:val="00A36899"/>
    <w:rsid w:val="00A371F6"/>
    <w:rsid w:val="00A43BF6"/>
    <w:rsid w:val="00A53B0D"/>
    <w:rsid w:val="00A53FA5"/>
    <w:rsid w:val="00A54817"/>
    <w:rsid w:val="00A565D1"/>
    <w:rsid w:val="00A601C8"/>
    <w:rsid w:val="00A60799"/>
    <w:rsid w:val="00A61A1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4A5"/>
    <w:rsid w:val="00B135B1"/>
    <w:rsid w:val="00B3130B"/>
    <w:rsid w:val="00B40ADB"/>
    <w:rsid w:val="00B43B77"/>
    <w:rsid w:val="00B43E80"/>
    <w:rsid w:val="00B52465"/>
    <w:rsid w:val="00B607DB"/>
    <w:rsid w:val="00B66529"/>
    <w:rsid w:val="00B73D2E"/>
    <w:rsid w:val="00B75946"/>
    <w:rsid w:val="00B8056E"/>
    <w:rsid w:val="00B819C8"/>
    <w:rsid w:val="00B82308"/>
    <w:rsid w:val="00B8322C"/>
    <w:rsid w:val="00B8563D"/>
    <w:rsid w:val="00B90885"/>
    <w:rsid w:val="00BB520A"/>
    <w:rsid w:val="00BC09C1"/>
    <w:rsid w:val="00BC600B"/>
    <w:rsid w:val="00BD3869"/>
    <w:rsid w:val="00BD66E9"/>
    <w:rsid w:val="00BD6FF4"/>
    <w:rsid w:val="00BE1C35"/>
    <w:rsid w:val="00BE52D9"/>
    <w:rsid w:val="00BF21FD"/>
    <w:rsid w:val="00BF2C41"/>
    <w:rsid w:val="00BF5EF3"/>
    <w:rsid w:val="00C04281"/>
    <w:rsid w:val="00C058B4"/>
    <w:rsid w:val="00C05F44"/>
    <w:rsid w:val="00C131B5"/>
    <w:rsid w:val="00C16ABF"/>
    <w:rsid w:val="00C170AE"/>
    <w:rsid w:val="00C259DB"/>
    <w:rsid w:val="00C26CB7"/>
    <w:rsid w:val="00C324C1"/>
    <w:rsid w:val="00C337A4"/>
    <w:rsid w:val="00C36992"/>
    <w:rsid w:val="00C56036"/>
    <w:rsid w:val="00C61DC5"/>
    <w:rsid w:val="00C67E92"/>
    <w:rsid w:val="00C70A26"/>
    <w:rsid w:val="00C728BB"/>
    <w:rsid w:val="00C766DF"/>
    <w:rsid w:val="00C94B98"/>
    <w:rsid w:val="00CA2B96"/>
    <w:rsid w:val="00CA5089"/>
    <w:rsid w:val="00CB799D"/>
    <w:rsid w:val="00CB7ADF"/>
    <w:rsid w:val="00CC31A5"/>
    <w:rsid w:val="00CD6897"/>
    <w:rsid w:val="00CE5BAC"/>
    <w:rsid w:val="00CF25BE"/>
    <w:rsid w:val="00CF78ED"/>
    <w:rsid w:val="00D02B25"/>
    <w:rsid w:val="00D02EBA"/>
    <w:rsid w:val="00D151E8"/>
    <w:rsid w:val="00D157A9"/>
    <w:rsid w:val="00D17C3C"/>
    <w:rsid w:val="00D17EFD"/>
    <w:rsid w:val="00D258CB"/>
    <w:rsid w:val="00D26B2C"/>
    <w:rsid w:val="00D352C9"/>
    <w:rsid w:val="00D4085F"/>
    <w:rsid w:val="00D425B2"/>
    <w:rsid w:val="00D428D6"/>
    <w:rsid w:val="00D42D9D"/>
    <w:rsid w:val="00D43C37"/>
    <w:rsid w:val="00D552B2"/>
    <w:rsid w:val="00D608D1"/>
    <w:rsid w:val="00D74119"/>
    <w:rsid w:val="00D8075B"/>
    <w:rsid w:val="00D8102C"/>
    <w:rsid w:val="00D8678B"/>
    <w:rsid w:val="00D95E87"/>
    <w:rsid w:val="00DA2114"/>
    <w:rsid w:val="00DD00CB"/>
    <w:rsid w:val="00DE09C0"/>
    <w:rsid w:val="00DE4A14"/>
    <w:rsid w:val="00DF320D"/>
    <w:rsid w:val="00DF71C8"/>
    <w:rsid w:val="00E04EAB"/>
    <w:rsid w:val="00E129B8"/>
    <w:rsid w:val="00E157C3"/>
    <w:rsid w:val="00E21E3A"/>
    <w:rsid w:val="00E21E7D"/>
    <w:rsid w:val="00E22FBC"/>
    <w:rsid w:val="00E24BF5"/>
    <w:rsid w:val="00E25338"/>
    <w:rsid w:val="00E47ED4"/>
    <w:rsid w:val="00E51E44"/>
    <w:rsid w:val="00E54531"/>
    <w:rsid w:val="00E63348"/>
    <w:rsid w:val="00E66675"/>
    <w:rsid w:val="00E77E88"/>
    <w:rsid w:val="00E8107D"/>
    <w:rsid w:val="00E960BB"/>
    <w:rsid w:val="00EA2074"/>
    <w:rsid w:val="00EA4832"/>
    <w:rsid w:val="00EA4E9D"/>
    <w:rsid w:val="00EB3AE2"/>
    <w:rsid w:val="00EC4899"/>
    <w:rsid w:val="00ED03AB"/>
    <w:rsid w:val="00ED32D2"/>
    <w:rsid w:val="00EE32DE"/>
    <w:rsid w:val="00EE5457"/>
    <w:rsid w:val="00EE6BBC"/>
    <w:rsid w:val="00EF176D"/>
    <w:rsid w:val="00F045B8"/>
    <w:rsid w:val="00F070AB"/>
    <w:rsid w:val="00F17567"/>
    <w:rsid w:val="00F27A7B"/>
    <w:rsid w:val="00F526AF"/>
    <w:rsid w:val="00F617C3"/>
    <w:rsid w:val="00F643FF"/>
    <w:rsid w:val="00F64407"/>
    <w:rsid w:val="00F7066B"/>
    <w:rsid w:val="00F83B28"/>
    <w:rsid w:val="00FA46E5"/>
    <w:rsid w:val="00FB18AF"/>
    <w:rsid w:val="00FB7D41"/>
    <w:rsid w:val="00FB7DBA"/>
    <w:rsid w:val="00FC1C25"/>
    <w:rsid w:val="00FC3F45"/>
    <w:rsid w:val="00FD503F"/>
    <w:rsid w:val="00FD7589"/>
    <w:rsid w:val="00FE0DD7"/>
    <w:rsid w:val="00FF016A"/>
    <w:rsid w:val="00FF1401"/>
    <w:rsid w:val="00FF5E7D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CC471"/>
  <w15:docId w15:val="{58FF53EF-752C-48EF-909D-04E02C11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2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DB03D0-6FE0-4B59-9234-589E971B2D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AD436F-899D-4CE6-8C44-B8549B1788E8}"/>
</file>

<file path=customXml/itemProps3.xml><?xml version="1.0" encoding="utf-8"?>
<ds:datastoreItem xmlns:ds="http://schemas.openxmlformats.org/officeDocument/2006/customXml" ds:itemID="{B2440D1C-DCE7-4D92-84AE-5D359F1A4ED1}"/>
</file>

<file path=customXml/itemProps4.xml><?xml version="1.0" encoding="utf-8"?>
<ds:datastoreItem xmlns:ds="http://schemas.openxmlformats.org/officeDocument/2006/customXml" ds:itemID="{D26253CA-727E-4CD3-8F21-B8CA56712FE6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314</TotalTime>
  <Pages>6</Pages>
  <Words>1601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Andrzej Para</cp:lastModifiedBy>
  <cp:revision>40</cp:revision>
  <cp:lastPrinted>2019-02-06T12:12:00Z</cp:lastPrinted>
  <dcterms:created xsi:type="dcterms:W3CDTF">2020-01-03T19:29:00Z</dcterms:created>
  <dcterms:modified xsi:type="dcterms:W3CDTF">2020-10-15T17:09:00Z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