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</w:t>
      </w:r>
      <w:r w:rsidR="0015712C">
        <w:rPr>
          <w:rFonts w:ascii="Corbel" w:hAnsi="Corbel"/>
          <w:i/>
          <w:smallCaps/>
          <w:sz w:val="24"/>
          <w:szCs w:val="24"/>
        </w:rPr>
        <w:t>2020/2021</w:t>
      </w:r>
      <w:r w:rsidR="00CE600A">
        <w:rPr>
          <w:rFonts w:ascii="Corbel" w:hAnsi="Corbel"/>
          <w:i/>
          <w:smallCaps/>
          <w:sz w:val="24"/>
          <w:szCs w:val="24"/>
        </w:rPr>
        <w:t>-</w:t>
      </w:r>
      <w:r w:rsidR="0015712C">
        <w:rPr>
          <w:rFonts w:ascii="Corbel" w:hAnsi="Corbel"/>
          <w:i/>
          <w:smallCaps/>
          <w:sz w:val="24"/>
          <w:szCs w:val="24"/>
        </w:rPr>
        <w:t>2022</w:t>
      </w:r>
      <w:r w:rsidR="00470694">
        <w:rPr>
          <w:rFonts w:ascii="Corbel" w:hAnsi="Corbel"/>
          <w:i/>
          <w:smallCaps/>
          <w:sz w:val="24"/>
          <w:szCs w:val="24"/>
        </w:rPr>
        <w:t>/</w:t>
      </w:r>
      <w:r w:rsidR="0015712C">
        <w:rPr>
          <w:rFonts w:ascii="Corbel" w:hAnsi="Corbel"/>
          <w:i/>
          <w:smallCaps/>
          <w:sz w:val="24"/>
          <w:szCs w:val="24"/>
        </w:rPr>
        <w:t>2023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..........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......</w:t>
      </w:r>
      <w:r w:rsidR="00CE600A">
        <w:rPr>
          <w:rFonts w:ascii="Corbel" w:hAnsi="Corbel"/>
          <w:sz w:val="20"/>
          <w:szCs w:val="20"/>
        </w:rPr>
        <w:t>2021-2022</w:t>
      </w:r>
      <w:r>
        <w:rPr>
          <w:rFonts w:ascii="Corbel" w:hAnsi="Corbel"/>
          <w:sz w:val="20"/>
          <w:szCs w:val="20"/>
        </w:rPr>
        <w:t>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5265A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571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żywienia i suplementacji</w:t>
            </w:r>
          </w:p>
        </w:tc>
      </w:tr>
      <w:tr w:rsidR="0085747A" w:rsidRPr="009C54AE" w:rsidTr="005265A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265AD" w:rsidRPr="009C54AE" w:rsidRDefault="0047069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265AD" w:rsidRPr="009C54AE" w:rsidRDefault="0047069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0694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265AD" w:rsidRPr="009C54AE" w:rsidRDefault="005B4DC4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</w:t>
            </w:r>
            <w:r w:rsidR="005265AD" w:rsidRPr="00280CDF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265AD" w:rsidRPr="009C54AE" w:rsidRDefault="0015712C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II/semestr 4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265AD" w:rsidRPr="009C54AE" w:rsidRDefault="00F044A3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Modułowy (Fitness</w:t>
            </w:r>
            <w:r w:rsidR="005265AD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265AD" w:rsidRPr="009C54AE" w:rsidRDefault="005265AD" w:rsidP="005265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5265AD" w:rsidRPr="009C54AE" w:rsidTr="005265AD">
        <w:tc>
          <w:tcPr>
            <w:tcW w:w="2694" w:type="dxa"/>
            <w:vAlign w:val="center"/>
          </w:tcPr>
          <w:p w:rsidR="005265AD" w:rsidRPr="009C54AE" w:rsidRDefault="005265AD" w:rsidP="005265A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94D28" w:rsidRDefault="00AA6007" w:rsidP="00B94D28">
            <w:pPr>
              <w:pStyle w:val="Odpowiedzi"/>
              <w:spacing w:before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94D2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265AD">
              <w:rPr>
                <w:rFonts w:ascii="Corbel" w:hAnsi="Corbel"/>
                <w:b w:val="0"/>
                <w:sz w:val="24"/>
                <w:szCs w:val="24"/>
              </w:rPr>
              <w:t>r n. biol. Maria Zadarko-Domaradzka</w:t>
            </w:r>
            <w:r w:rsidR="00B94D2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</w:p>
          <w:p w:rsidR="00AD29D1" w:rsidRDefault="00B94D28" w:rsidP="00B94D28">
            <w:pPr>
              <w:pStyle w:val="Odpowiedzi"/>
              <w:spacing w:before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Agata Rzeszutko-</w:t>
            </w:r>
            <w:proofErr w:type="spellStart"/>
            <w:r w:rsidRPr="00B94D28">
              <w:rPr>
                <w:rFonts w:ascii="Corbel" w:hAnsi="Corbel"/>
                <w:b w:val="0"/>
                <w:bCs/>
                <w:sz w:val="24"/>
                <w:szCs w:val="24"/>
              </w:rPr>
              <w:t>Bełzowska</w:t>
            </w:r>
            <w:proofErr w:type="spellEnd"/>
            <w:r>
              <w:rPr>
                <w:rFonts w:ascii="Corbel" w:hAnsi="Corbel"/>
                <w:b w:val="0"/>
                <w:bCs/>
                <w:sz w:val="24"/>
                <w:szCs w:val="24"/>
              </w:rPr>
              <w:t>,</w:t>
            </w:r>
          </w:p>
          <w:p w:rsidR="004F02F7" w:rsidRPr="00B94D28" w:rsidRDefault="00B94D28" w:rsidP="00B94D28">
            <w:pPr>
              <w:pStyle w:val="Odpowiedzi"/>
              <w:spacing w:before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F02F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2802D8">
              <w:rPr>
                <w:rFonts w:ascii="Corbel" w:hAnsi="Corbel"/>
                <w:b w:val="0"/>
                <w:sz w:val="24"/>
                <w:szCs w:val="24"/>
              </w:rPr>
              <w:t>Maciej Brożyna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B3CB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EB3CB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B2279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F02F7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F02F7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4F02F7" w:rsidP="004F02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B3CB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B3CB4">
        <w:rPr>
          <w:rFonts w:ascii="Segoe UI Symbol" w:eastAsia="MS Gothic" w:hAnsi="Segoe UI Symbol" w:cs="Segoe UI Symbol"/>
          <w:b w:val="0"/>
          <w:szCs w:val="24"/>
          <w:highlight w:val="black"/>
          <w:u w:val="single"/>
        </w:rPr>
        <w:t>☐</w:t>
      </w:r>
      <w:r w:rsidRPr="00EB3CB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4F02F7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FA4520" w:rsidRPr="00FA4520" w:rsidRDefault="00FA4520" w:rsidP="00FA4520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4520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FA4520" w:rsidRPr="00FA4520" w:rsidRDefault="00FA4520" w:rsidP="00FA452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FA4520">
        <w:rPr>
          <w:rFonts w:ascii="Corbel" w:hAnsi="Corbel"/>
          <w:b w:val="0"/>
          <w:smallCaps w:val="0"/>
          <w:szCs w:val="24"/>
        </w:rPr>
        <w:t>Wykład – 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1807C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07C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Podstawowe wiadomości o funkcjonowaniu organizmu i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roli składników</w:t>
            </w:r>
            <w:r w:rsidRPr="001807CE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pokarmowych</w:t>
            </w:r>
          </w:p>
        </w:tc>
      </w:tr>
    </w:tbl>
    <w:p w:rsidR="00EB3CB4" w:rsidRDefault="00EB3CB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1807CE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EB3CB4" w:rsidRDefault="001807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3CB4">
              <w:rPr>
                <w:rFonts w:ascii="Corbel" w:hAnsi="Corbel"/>
                <w:b w:val="0"/>
                <w:sz w:val="24"/>
                <w:szCs w:val="24"/>
              </w:rPr>
              <w:t>Wskazanie najważniejszych aspektów związanych z żywieniem osób aktywnych fizycznie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6106"/>
        <w:gridCol w:w="1906"/>
      </w:tblGrid>
      <w:tr w:rsidR="0085747A" w:rsidRPr="009C54AE" w:rsidTr="000D24FE">
        <w:trPr>
          <w:trHeight w:val="747"/>
        </w:trPr>
        <w:tc>
          <w:tcPr>
            <w:tcW w:w="1717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10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0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0D24FE">
        <w:trPr>
          <w:trHeight w:val="928"/>
        </w:trPr>
        <w:tc>
          <w:tcPr>
            <w:tcW w:w="1717" w:type="dxa"/>
          </w:tcPr>
          <w:p w:rsidR="0085747A" w:rsidRPr="00EB3CB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106" w:type="dxa"/>
          </w:tcPr>
          <w:p w:rsidR="001454A4" w:rsidRPr="00EB3CB4" w:rsidRDefault="00A527DB" w:rsidP="006833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527DB">
              <w:rPr>
                <w:rFonts w:ascii="Corbel" w:hAnsi="Corbel"/>
                <w:b w:val="0"/>
                <w:smallCaps w:val="0"/>
                <w:szCs w:val="24"/>
              </w:rPr>
              <w:t>Wymieni fizjologiczne mechanizmy odczuwania głodu i sytości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527DB">
              <w:rPr>
                <w:rFonts w:ascii="Corbel" w:hAnsi="Corbel"/>
                <w:b w:val="0"/>
                <w:smallCaps w:val="0"/>
                <w:szCs w:val="24"/>
              </w:rPr>
              <w:t xml:space="preserve"> Wyjaśni co to jest podstawowa i całkowita przemiana materii i od czego zależy. Scharakteryzuje zasady odżywiania, opisze makroskładniki pokarmowe i wskaże ich źródło w pożywieniu. Sklasyfikuje suplementy i ich działanie. Wymieni najczęstsze błędy żywieniowe. Objaśni indeks </w:t>
            </w:r>
            <w:proofErr w:type="spellStart"/>
            <w:r w:rsidRPr="00A527DB">
              <w:rPr>
                <w:rFonts w:ascii="Corbel" w:hAnsi="Corbel"/>
                <w:b w:val="0"/>
                <w:smallCaps w:val="0"/>
                <w:szCs w:val="24"/>
              </w:rPr>
              <w:t>glikemiczny</w:t>
            </w:r>
            <w:proofErr w:type="spellEnd"/>
            <w:r w:rsidRPr="00A527DB">
              <w:rPr>
                <w:rFonts w:ascii="Corbel" w:hAnsi="Corbel"/>
                <w:b w:val="0"/>
                <w:smallCaps w:val="0"/>
                <w:szCs w:val="24"/>
              </w:rPr>
              <w:t>. Wymieni metody pomiaru masy i składu ciała.</w:t>
            </w:r>
          </w:p>
        </w:tc>
        <w:tc>
          <w:tcPr>
            <w:tcW w:w="1906" w:type="dxa"/>
          </w:tcPr>
          <w:p w:rsidR="0085747A" w:rsidRPr="00EB3CB4" w:rsidRDefault="00D0261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454A4" w:rsidRPr="00EB3CB4" w:rsidRDefault="001454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725E3" w:rsidRPr="009C54AE" w:rsidTr="009B0E89">
        <w:trPr>
          <w:trHeight w:val="944"/>
        </w:trPr>
        <w:tc>
          <w:tcPr>
            <w:tcW w:w="1717" w:type="dxa"/>
          </w:tcPr>
          <w:p w:rsidR="008725E3" w:rsidRPr="00EB3CB4" w:rsidRDefault="008725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106" w:type="dxa"/>
          </w:tcPr>
          <w:p w:rsidR="008725E3" w:rsidRPr="00EB3CB4" w:rsidRDefault="00700E5A" w:rsidP="0068336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Wymieni choroby </w:t>
            </w:r>
            <w:proofErr w:type="spellStart"/>
            <w:r w:rsidRPr="00EB3CB4">
              <w:rPr>
                <w:rFonts w:ascii="Corbel" w:hAnsi="Corbel"/>
                <w:b w:val="0"/>
                <w:smallCaps w:val="0"/>
                <w:szCs w:val="24"/>
              </w:rPr>
              <w:t>dietozależne</w:t>
            </w:r>
            <w:proofErr w:type="spellEnd"/>
            <w:r w:rsidR="00D92890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i rozważy rolę cukru i soli w diecie.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Zilustruje i opisze piramidę żywienia</w:t>
            </w:r>
            <w:r w:rsidR="0090531C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dla sportowców</w:t>
            </w:r>
            <w:r w:rsidR="0088185D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oraz piramidę żywienia i aktywności fizycznej</w:t>
            </w:r>
            <w:r w:rsidRPr="00EB3CB4">
              <w:rPr>
                <w:rFonts w:ascii="Corbel" w:hAnsi="Corbel"/>
                <w:smallCaps w:val="0"/>
                <w:szCs w:val="24"/>
              </w:rPr>
              <w:t xml:space="preserve">. 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>Objaśni dlaczego żywienie należy rozpatrywać w kontekście aktywności fizycznej</w:t>
            </w:r>
            <w:r w:rsidR="008725E3" w:rsidRPr="00EB3CB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906" w:type="dxa"/>
          </w:tcPr>
          <w:p w:rsidR="008725E3" w:rsidRPr="00EB3CB4" w:rsidRDefault="006A1C48" w:rsidP="009B0E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K_W24</w:t>
            </w:r>
          </w:p>
        </w:tc>
      </w:tr>
      <w:tr w:rsidR="0085747A" w:rsidRPr="009C54AE" w:rsidTr="00656150">
        <w:trPr>
          <w:trHeight w:val="1128"/>
        </w:trPr>
        <w:tc>
          <w:tcPr>
            <w:tcW w:w="1717" w:type="dxa"/>
          </w:tcPr>
          <w:p w:rsidR="0085747A" w:rsidRPr="00EB3CB4" w:rsidRDefault="008725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106" w:type="dxa"/>
          </w:tcPr>
          <w:p w:rsidR="00BB2279" w:rsidRPr="00BB2279" w:rsidRDefault="003768CF" w:rsidP="006833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Wyszuka, zanalizuje i zinterpretuje treści dotyczące aktualnych trendów żywieniowych i rekomendacji w zakresie odżywiania, w o</w:t>
            </w:r>
            <w:r w:rsidR="007C5033">
              <w:rPr>
                <w:rFonts w:ascii="Corbel" w:hAnsi="Corbel"/>
                <w:b w:val="0"/>
                <w:smallCaps w:val="0"/>
                <w:szCs w:val="24"/>
              </w:rPr>
              <w:t>parciu o rzetelne źródła wiedzy</w:t>
            </w:r>
            <w:r w:rsidR="005827E9" w:rsidRPr="005827E9">
              <w:rPr>
                <w:rFonts w:ascii="Corbel" w:hAnsi="Corbel"/>
                <w:b w:val="0"/>
                <w:smallCaps w:val="0"/>
                <w:szCs w:val="24"/>
              </w:rPr>
              <w:t>. Obliczy indywidualne zapotrzebowanie energetyczne. Przeanalizuje swoje nawyki żywieniowe.</w:t>
            </w:r>
          </w:p>
        </w:tc>
        <w:tc>
          <w:tcPr>
            <w:tcW w:w="1906" w:type="dxa"/>
          </w:tcPr>
          <w:p w:rsidR="00A97454" w:rsidRPr="00EB3CB4" w:rsidRDefault="008725E3" w:rsidP="00656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5747A" w:rsidRPr="009C54AE" w:rsidTr="000D24FE">
        <w:trPr>
          <w:trHeight w:val="219"/>
        </w:trPr>
        <w:tc>
          <w:tcPr>
            <w:tcW w:w="1717" w:type="dxa"/>
          </w:tcPr>
          <w:p w:rsidR="0085747A" w:rsidRPr="00EB3CB4" w:rsidRDefault="008725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106" w:type="dxa"/>
          </w:tcPr>
          <w:p w:rsidR="00A97454" w:rsidRPr="00EB3CB4" w:rsidRDefault="00700E5A" w:rsidP="006833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Student krytycznie ocenia posiadaną wiedzę, ma świadomość swoich mocnych i słabych stron w danym zakresie;</w:t>
            </w:r>
          </w:p>
        </w:tc>
        <w:tc>
          <w:tcPr>
            <w:tcW w:w="1906" w:type="dxa"/>
          </w:tcPr>
          <w:p w:rsidR="0085747A" w:rsidRPr="00EB3CB4" w:rsidRDefault="008C19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:rsidR="00EB3CB4" w:rsidRPr="00EB3CB4" w:rsidRDefault="00EB3CB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97454" w:rsidRPr="00EB3CB4" w:rsidRDefault="00A97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B2279" w:rsidRPr="009C54AE" w:rsidTr="000D24FE">
        <w:trPr>
          <w:trHeight w:val="219"/>
        </w:trPr>
        <w:tc>
          <w:tcPr>
            <w:tcW w:w="1717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106" w:type="dxa"/>
          </w:tcPr>
          <w:p w:rsidR="00BB2279" w:rsidRPr="00EB3CB4" w:rsidRDefault="005827E9" w:rsidP="006833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827E9">
              <w:rPr>
                <w:rFonts w:ascii="Corbel" w:hAnsi="Corbel"/>
                <w:b w:val="0"/>
                <w:smallCaps w:val="0"/>
                <w:szCs w:val="24"/>
              </w:rPr>
              <w:t>Student aktualizuje swoją wiedzę teoretyczną w oparciu o rzetelne źródła informacji. Wykazuje się aktywną postawą na zajęciach;</w:t>
            </w:r>
          </w:p>
        </w:tc>
        <w:tc>
          <w:tcPr>
            <w:tcW w:w="1906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BB2279" w:rsidRPr="009C54AE" w:rsidTr="000D24FE">
        <w:trPr>
          <w:trHeight w:val="219"/>
        </w:trPr>
        <w:tc>
          <w:tcPr>
            <w:tcW w:w="1717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106" w:type="dxa"/>
          </w:tcPr>
          <w:p w:rsidR="00BB2279" w:rsidRPr="00EB3CB4" w:rsidRDefault="002C1FD3" w:rsidP="0068336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</w:t>
            </w:r>
            <w:r w:rsidR="00090ACE"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CA61B8">
              <w:rPr>
                <w:rFonts w:ascii="Corbel" w:hAnsi="Corbel"/>
                <w:b w:val="0"/>
                <w:smallCaps w:val="0"/>
                <w:szCs w:val="24"/>
              </w:rPr>
              <w:t>współdziałania w</w:t>
            </w:r>
            <w:r w:rsidR="00090ACE">
              <w:rPr>
                <w:rFonts w:ascii="Corbel" w:hAnsi="Corbel"/>
                <w:b w:val="0"/>
                <w:smallCaps w:val="0"/>
                <w:szCs w:val="24"/>
              </w:rPr>
              <w:t xml:space="preserve"> zespołach monitorujących związek nawyków żywieniowych z masą ciała i jej komponentami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906" w:type="dxa"/>
          </w:tcPr>
          <w:p w:rsidR="00BB2279" w:rsidRPr="00EB3CB4" w:rsidRDefault="00BB22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EB3CB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0164F6" w:rsidRDefault="008749EF" w:rsidP="000164F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 xml:space="preserve">Zasady zdrowego odżywiania. </w:t>
            </w:r>
            <w:r w:rsidR="000164F6">
              <w:rPr>
                <w:rFonts w:ascii="Corbel" w:hAnsi="Corbel"/>
                <w:sz w:val="24"/>
                <w:szCs w:val="24"/>
              </w:rPr>
              <w:t>Popularne d</w:t>
            </w:r>
            <w:r w:rsidRPr="00EB3CB4">
              <w:rPr>
                <w:rFonts w:ascii="Corbel" w:hAnsi="Corbel"/>
                <w:sz w:val="24"/>
                <w:szCs w:val="24"/>
              </w:rPr>
              <w:t>iety i ich wpływ na zdrowie.</w:t>
            </w:r>
            <w:r w:rsidR="00A37D74">
              <w:rPr>
                <w:rFonts w:ascii="Corbel" w:hAnsi="Corbel"/>
                <w:sz w:val="24"/>
                <w:szCs w:val="24"/>
              </w:rPr>
              <w:t xml:space="preserve"> Błędy żywieniowe.</w:t>
            </w:r>
          </w:p>
        </w:tc>
      </w:tr>
      <w:tr w:rsidR="0085747A" w:rsidRPr="009C54AE" w:rsidTr="00923D7D">
        <w:tc>
          <w:tcPr>
            <w:tcW w:w="9639" w:type="dxa"/>
          </w:tcPr>
          <w:p w:rsidR="000164F6" w:rsidRDefault="000164F6" w:rsidP="008749E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Fizjologiczne mechanizmy odczuwania głodu i sytości.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8749EF" w:rsidRPr="00EB3CB4">
              <w:rPr>
                <w:rFonts w:ascii="Corbel" w:hAnsi="Corbel"/>
                <w:sz w:val="24"/>
                <w:szCs w:val="24"/>
              </w:rPr>
              <w:t xml:space="preserve">Trawienie i wchłanianie substancji </w:t>
            </w:r>
          </w:p>
          <w:p w:rsidR="0085747A" w:rsidRPr="00EB3CB4" w:rsidRDefault="008749EF" w:rsidP="0068336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odżywczych.</w:t>
            </w:r>
            <w:r w:rsidR="007566B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EB3CB4" w:rsidRDefault="008749EF" w:rsidP="00916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lastRenderedPageBreak/>
              <w:t>Zapotrz</w:t>
            </w:r>
            <w:r w:rsidR="000164F6">
              <w:rPr>
                <w:rFonts w:ascii="Corbel" w:hAnsi="Corbel"/>
                <w:sz w:val="24"/>
                <w:szCs w:val="24"/>
              </w:rPr>
              <w:t>ebowanie energetyczne organizmu</w:t>
            </w:r>
            <w:r w:rsidR="006C1E71" w:rsidRPr="00EB3CB4">
              <w:rPr>
                <w:rFonts w:ascii="Corbel" w:hAnsi="Corbel"/>
                <w:sz w:val="24"/>
                <w:szCs w:val="24"/>
              </w:rPr>
              <w:t>.</w:t>
            </w:r>
            <w:r w:rsidR="000164F6">
              <w:rPr>
                <w:rFonts w:ascii="Corbel" w:hAnsi="Corbel"/>
                <w:sz w:val="24"/>
                <w:szCs w:val="24"/>
              </w:rPr>
              <w:t xml:space="preserve"> Suplementy i ich klasyfikacja.</w:t>
            </w:r>
            <w:r w:rsidR="00BE7161">
              <w:rPr>
                <w:rFonts w:ascii="Corbel" w:hAnsi="Corbel"/>
                <w:sz w:val="24"/>
                <w:szCs w:val="24"/>
              </w:rPr>
              <w:t xml:space="preserve"> </w:t>
            </w:r>
            <w:r w:rsidR="00F869C9">
              <w:rPr>
                <w:rFonts w:ascii="Corbel" w:hAnsi="Corbel"/>
                <w:sz w:val="24"/>
                <w:szCs w:val="24"/>
              </w:rPr>
              <w:t>Zapotrzebowan</w:t>
            </w:r>
            <w:r w:rsidR="00916214">
              <w:rPr>
                <w:rFonts w:ascii="Corbel" w:hAnsi="Corbel"/>
                <w:sz w:val="24"/>
                <w:szCs w:val="24"/>
              </w:rPr>
              <w:t>ie na płyny – kontrola nawodnienia</w:t>
            </w:r>
            <w:r w:rsidR="00BE716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64F6" w:rsidRPr="009C54AE" w:rsidTr="00923D7D">
        <w:tc>
          <w:tcPr>
            <w:tcW w:w="9639" w:type="dxa"/>
          </w:tcPr>
          <w:p w:rsidR="000164F6" w:rsidRPr="00EB3CB4" w:rsidRDefault="000164F6" w:rsidP="0069190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164F6">
              <w:rPr>
                <w:rFonts w:ascii="Corbel" w:hAnsi="Corbel"/>
                <w:sz w:val="24"/>
                <w:szCs w:val="24"/>
              </w:rPr>
              <w:t>Metody pomiaru</w:t>
            </w:r>
            <w:r w:rsidR="00691903">
              <w:rPr>
                <w:rFonts w:ascii="Corbel" w:hAnsi="Corbel"/>
                <w:sz w:val="24"/>
                <w:szCs w:val="24"/>
              </w:rPr>
              <w:t xml:space="preserve"> masy i</w:t>
            </w:r>
            <w:r w:rsidRPr="000164F6">
              <w:rPr>
                <w:rFonts w:ascii="Corbel" w:hAnsi="Corbel"/>
                <w:sz w:val="24"/>
                <w:szCs w:val="24"/>
              </w:rPr>
              <w:t xml:space="preserve"> składu ciała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0D24FE">
        <w:tc>
          <w:tcPr>
            <w:tcW w:w="0" w:type="auto"/>
          </w:tcPr>
          <w:p w:rsidR="0085747A" w:rsidRPr="00EB3CB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3CB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24FE" w:rsidRPr="009C54AE" w:rsidTr="000D24FE">
        <w:tc>
          <w:tcPr>
            <w:tcW w:w="0" w:type="auto"/>
          </w:tcPr>
          <w:p w:rsidR="000D24FE" w:rsidRPr="00A527DB" w:rsidRDefault="005D269A" w:rsidP="00A527DB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5D269A">
              <w:rPr>
                <w:rFonts w:ascii="Corbel" w:hAnsi="Corbel" w:cs="Corbel"/>
                <w:sz w:val="24"/>
                <w:szCs w:val="24"/>
              </w:rPr>
              <w:t>Makro- i mikros</w:t>
            </w:r>
            <w:r>
              <w:rPr>
                <w:rFonts w:ascii="Corbel" w:hAnsi="Corbel" w:cs="Corbel"/>
                <w:sz w:val="24"/>
                <w:szCs w:val="24"/>
              </w:rPr>
              <w:t>kładniki pokarmowe</w:t>
            </w:r>
            <w:r w:rsidR="000D24FE" w:rsidRPr="00EB3CB4">
              <w:rPr>
                <w:rFonts w:ascii="Corbel" w:hAnsi="Corbel" w:cs="Corbel"/>
                <w:sz w:val="24"/>
                <w:szCs w:val="24"/>
              </w:rPr>
              <w:t xml:space="preserve">. Potrzeby energetyczne organizmu. </w:t>
            </w:r>
            <w:r w:rsidR="000164F6" w:rsidRPr="000164F6">
              <w:rPr>
                <w:rFonts w:ascii="Corbel" w:hAnsi="Corbel" w:cs="Corbel"/>
                <w:sz w:val="24"/>
                <w:szCs w:val="24"/>
              </w:rPr>
              <w:t>Normy żywieniowe</w:t>
            </w:r>
            <w:r w:rsidR="000164F6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5827E9">
              <w:rPr>
                <w:rFonts w:ascii="Corbel" w:hAnsi="Corbel" w:cs="Corbel"/>
                <w:sz w:val="24"/>
                <w:szCs w:val="24"/>
              </w:rPr>
              <w:t>Specyfika żywieniowa w rekreacyjnym treningu fitness</w:t>
            </w:r>
            <w:r w:rsidR="000D24FE" w:rsidRPr="00EB3CB4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="00A527DB" w:rsidRPr="00A527DB">
              <w:rPr>
                <w:rFonts w:ascii="Corbel" w:hAnsi="Corbel" w:cs="Corbel"/>
                <w:sz w:val="24"/>
                <w:szCs w:val="24"/>
              </w:rPr>
              <w:t>Aktualne trendy żywieniowe i rekomendacje w zakresie odżywiania</w:t>
            </w:r>
            <w:r w:rsidR="00A527DB">
              <w:rPr>
                <w:rFonts w:ascii="Corbel" w:hAnsi="Corbel" w:cs="Corbel"/>
                <w:sz w:val="24"/>
                <w:szCs w:val="24"/>
              </w:rPr>
              <w:t>.</w:t>
            </w:r>
            <w:r w:rsidR="0031445C" w:rsidRPr="0031445C">
              <w:rPr>
                <w:sz w:val="24"/>
                <w:szCs w:val="24"/>
              </w:rPr>
              <w:t xml:space="preserve"> </w:t>
            </w:r>
            <w:r w:rsidR="0031445C" w:rsidRPr="0031445C">
              <w:rPr>
                <w:rFonts w:ascii="Corbel" w:hAnsi="Corbel" w:cs="Corbel"/>
                <w:sz w:val="24"/>
                <w:szCs w:val="24"/>
              </w:rPr>
              <w:t>Masa i skład ciała a zdrowie.</w:t>
            </w:r>
            <w:bookmarkStart w:id="0" w:name="_GoBack"/>
            <w:bookmarkEnd w:id="0"/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0D24FE" w:rsidRPr="00EB3CB4" w:rsidRDefault="000164F6" w:rsidP="00691903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0164F6">
              <w:rPr>
                <w:sz w:val="24"/>
                <w:szCs w:val="24"/>
              </w:rPr>
              <w:t xml:space="preserve">Analiza składu ciała za pomocą </w:t>
            </w:r>
            <w:r w:rsidR="00691903">
              <w:rPr>
                <w:sz w:val="24"/>
                <w:szCs w:val="24"/>
              </w:rPr>
              <w:t>BIA</w:t>
            </w:r>
            <w:r w:rsidRPr="000164F6">
              <w:rPr>
                <w:sz w:val="24"/>
                <w:szCs w:val="24"/>
              </w:rPr>
              <w:t xml:space="preserve">.  </w:t>
            </w:r>
            <w:r w:rsidR="00090ACE" w:rsidRPr="000164F6">
              <w:rPr>
                <w:sz w:val="24"/>
                <w:szCs w:val="24"/>
              </w:rPr>
              <w:t>Interpretacja wyników.</w:t>
            </w:r>
            <w:r w:rsidR="00A527DB">
              <w:rPr>
                <w:sz w:val="24"/>
                <w:szCs w:val="24"/>
              </w:rPr>
              <w:t xml:space="preserve"> Wskaźniki otłuszczenia.</w:t>
            </w:r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0D24FE" w:rsidRPr="00EB3CB4" w:rsidRDefault="000164F6" w:rsidP="00EB3CB4">
            <w:pPr>
              <w:shd w:val="clear" w:color="auto" w:fill="FFFFFF"/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0164F6">
              <w:rPr>
                <w:rFonts w:ascii="Corbel" w:hAnsi="Corbel" w:cs="Corbel"/>
                <w:sz w:val="24"/>
                <w:szCs w:val="24"/>
              </w:rPr>
              <w:t>Indywidualne obliczanie dobowego zapotrzebowania energetycznego oraz analiza własnych nawyków żywieniowych.</w:t>
            </w:r>
          </w:p>
        </w:tc>
      </w:tr>
      <w:tr w:rsidR="000D24FE" w:rsidRPr="009C54AE" w:rsidTr="000D24FE">
        <w:trPr>
          <w:trHeight w:val="340"/>
        </w:trPr>
        <w:tc>
          <w:tcPr>
            <w:tcW w:w="0" w:type="auto"/>
            <w:vAlign w:val="center"/>
          </w:tcPr>
          <w:p w:rsidR="00B94D28" w:rsidRPr="00EB3CB4" w:rsidRDefault="00A527DB" w:rsidP="00EB3CB4">
            <w:pPr>
              <w:shd w:val="clear" w:color="auto" w:fill="FFFFFF"/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A527DB">
              <w:rPr>
                <w:rFonts w:ascii="Corbel" w:hAnsi="Corbel" w:cs="Corbel"/>
                <w:color w:val="000000"/>
                <w:sz w:val="24"/>
                <w:szCs w:val="24"/>
              </w:rPr>
              <w:t>Suplementy i ich klasyfikacja.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247188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7785C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6778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F241C0" w:rsidRDefault="00D01C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85747A" w:rsidRPr="009C54AE" w:rsidRDefault="00F241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67785C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01C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pisemna, kolokwium</w:t>
            </w:r>
          </w:p>
        </w:tc>
        <w:tc>
          <w:tcPr>
            <w:tcW w:w="2117" w:type="dxa"/>
          </w:tcPr>
          <w:p w:rsidR="0085747A" w:rsidRPr="009C54AE" w:rsidRDefault="00F241C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7785C" w:rsidRPr="009C54AE" w:rsidTr="0067785C">
        <w:tc>
          <w:tcPr>
            <w:tcW w:w="1962" w:type="dxa"/>
          </w:tcPr>
          <w:p w:rsidR="0067785C" w:rsidRPr="009C54AE" w:rsidRDefault="0067785C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:rsidR="0067785C" w:rsidRPr="009C54AE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prezentacja, </w:t>
            </w:r>
            <w:r w:rsidRPr="00F241C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7785C" w:rsidRPr="009C54AE" w:rsidTr="0067785C">
        <w:tc>
          <w:tcPr>
            <w:tcW w:w="1962" w:type="dxa"/>
          </w:tcPr>
          <w:p w:rsidR="0067785C" w:rsidRPr="009C54AE" w:rsidRDefault="0067785C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67785C" w:rsidRPr="009C54AE" w:rsidRDefault="00F241C0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241C0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0164F6" w:rsidRPr="009C54AE" w:rsidTr="0067785C">
        <w:tc>
          <w:tcPr>
            <w:tcW w:w="1962" w:type="dxa"/>
          </w:tcPr>
          <w:p w:rsidR="000164F6" w:rsidRDefault="000164F6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1C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64F6" w:rsidRPr="009C54AE" w:rsidTr="0067785C">
        <w:tc>
          <w:tcPr>
            <w:tcW w:w="1962" w:type="dxa"/>
          </w:tcPr>
          <w:p w:rsidR="000164F6" w:rsidRDefault="000164F6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1C8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0164F6" w:rsidRPr="00F241C0" w:rsidRDefault="00D01C89" w:rsidP="006778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1903" w:rsidTr="00923D7D">
        <w:tc>
          <w:tcPr>
            <w:tcW w:w="9670" w:type="dxa"/>
          </w:tcPr>
          <w:p w:rsidR="002B60A9" w:rsidRPr="00EB3CB4" w:rsidRDefault="002B60A9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Wykład – zaliczenie bez oceny - napisanie pracy pisemnej</w:t>
            </w:r>
            <w:r w:rsidR="00EB3CB4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(referat/esej)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na zadany temat;</w:t>
            </w:r>
          </w:p>
          <w:p w:rsidR="002B60A9" w:rsidRPr="00EB3CB4" w:rsidRDefault="00EB3CB4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ocena z zaliczenia.</w:t>
            </w:r>
          </w:p>
          <w:p w:rsidR="002B60A9" w:rsidRPr="00EB3CB4" w:rsidRDefault="002B60A9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75% oceny stanowią wyniki kolokwium, 25% ocena aktywności na zajęciach (przygotowanie</w:t>
            </w:r>
            <w:r w:rsidR="002C5120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i przedstawienie wybranych zagadni</w:t>
            </w:r>
            <w:r w:rsidR="002C5120">
              <w:rPr>
                <w:rFonts w:ascii="Corbel" w:hAnsi="Corbel"/>
                <w:b w:val="0"/>
                <w:smallCaps w:val="0"/>
                <w:szCs w:val="24"/>
              </w:rPr>
              <w:t>eń,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czynny udział w zajęciach poprzez wykonywanie  bieżących zadań, udział w dyskusji</w:t>
            </w:r>
            <w:r w:rsidR="00116EFC" w:rsidRPr="00EB3CB4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Pr="00EB3CB4">
              <w:rPr>
                <w:rFonts w:ascii="Corbel" w:hAnsi="Corbel"/>
                <w:b w:val="0"/>
                <w:smallCaps w:val="0"/>
                <w:szCs w:val="24"/>
              </w:rPr>
              <w:t>. Planowane jest jedno kolokwium.</w:t>
            </w:r>
          </w:p>
          <w:p w:rsidR="002B60A9" w:rsidRPr="00EB3CB4" w:rsidRDefault="00E507CE" w:rsidP="002B60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</w:rPr>
              <w:t>Punkty uzyskane za kolokwium</w:t>
            </w:r>
            <w:r w:rsidR="002B60A9" w:rsidRPr="00EB3CB4">
              <w:rPr>
                <w:rFonts w:ascii="Corbel" w:hAnsi="Corbel"/>
                <w:b w:val="0"/>
                <w:smallCaps w:val="0"/>
                <w:szCs w:val="24"/>
              </w:rPr>
              <w:t xml:space="preserve"> są przeliczane na procenty, którym odpowiadają oceny: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 (3,0)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>dst</w:t>
            </w:r>
            <w:proofErr w:type="spellEnd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 plus (3,5)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 (4,0)</w:t>
            </w:r>
          </w:p>
          <w:p w:rsidR="002B60A9" w:rsidRPr="00EB3CB4" w:rsidRDefault="002B60A9" w:rsidP="002B60A9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EB3CB4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 xml:space="preserve">81-90% max. pkt.- </w:t>
            </w:r>
            <w:proofErr w:type="spellStart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>db</w:t>
            </w:r>
            <w:proofErr w:type="spellEnd"/>
            <w:r w:rsidRPr="00EB3CB4">
              <w:rPr>
                <w:rFonts w:ascii="Corbel" w:hAnsi="Corbel"/>
                <w:sz w:val="24"/>
                <w:szCs w:val="24"/>
                <w:lang w:val="en-US"/>
              </w:rPr>
              <w:t xml:space="preserve"> plus(4,5)</w:t>
            </w:r>
          </w:p>
          <w:p w:rsidR="0085747A" w:rsidRPr="00EB3CB4" w:rsidRDefault="002B60A9" w:rsidP="002B6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B3CB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EB3CB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EB3CB4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(5,0)</w:t>
            </w:r>
          </w:p>
        </w:tc>
      </w:tr>
    </w:tbl>
    <w:p w:rsidR="0085747A" w:rsidRPr="00EB3CB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G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C512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C512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C5120">
              <w:rPr>
                <w:rFonts w:ascii="Corbel" w:hAnsi="Corbel"/>
                <w:sz w:val="24"/>
                <w:szCs w:val="24"/>
              </w:rPr>
              <w:t> 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12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C5120" w:rsidRDefault="00DD04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15</w:t>
            </w:r>
            <w:r w:rsidR="00EA2C9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C512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(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udział w konsultacjach</w:t>
            </w:r>
            <w:r w:rsidRPr="002C5120">
              <w:rPr>
                <w:rFonts w:ascii="Corbel" w:hAnsi="Corbel"/>
                <w:sz w:val="24"/>
                <w:szCs w:val="24"/>
              </w:rPr>
              <w:t>, egzaminie)</w:t>
            </w:r>
          </w:p>
        </w:tc>
        <w:tc>
          <w:tcPr>
            <w:tcW w:w="4677" w:type="dxa"/>
          </w:tcPr>
          <w:p w:rsidR="00C61DC5" w:rsidRPr="002C5120" w:rsidRDefault="00EA2C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 godz.</w:t>
            </w:r>
            <w:r w:rsidR="0077303E" w:rsidRPr="0077303E">
              <w:t xml:space="preserve"> </w:t>
            </w:r>
            <w:r w:rsidR="0077303E" w:rsidRPr="0077303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2C512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C512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C512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730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5120">
              <w:rPr>
                <w:rFonts w:ascii="Corbel" w:hAnsi="Corbel"/>
                <w:sz w:val="24"/>
                <w:szCs w:val="24"/>
              </w:rPr>
              <w:t>(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przygotowanie do zajęć</w:t>
            </w:r>
            <w:r w:rsidRPr="002C5120">
              <w:rPr>
                <w:rFonts w:ascii="Corbel" w:hAnsi="Corbel"/>
                <w:sz w:val="24"/>
                <w:szCs w:val="24"/>
              </w:rPr>
              <w:t>,</w:t>
            </w:r>
            <w:r w:rsidR="00A43DEB" w:rsidRPr="002C5120">
              <w:rPr>
                <w:rFonts w:ascii="Corbel" w:hAnsi="Corbel"/>
                <w:sz w:val="24"/>
                <w:szCs w:val="24"/>
              </w:rPr>
              <w:t xml:space="preserve"> </w:t>
            </w:r>
            <w:r w:rsidR="00A43DEB" w:rsidRPr="002C5120">
              <w:rPr>
                <w:rFonts w:ascii="Corbel" w:hAnsi="Corbel"/>
                <w:sz w:val="24"/>
                <w:szCs w:val="24"/>
                <w:u w:val="single"/>
              </w:rPr>
              <w:t>do kolokwium</w:t>
            </w:r>
            <w:r w:rsidR="00A43DEB" w:rsidRPr="002C5120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2C5120">
              <w:rPr>
                <w:rFonts w:ascii="Corbel" w:hAnsi="Corbel"/>
                <w:sz w:val="24"/>
                <w:szCs w:val="24"/>
                <w:u w:val="single"/>
              </w:rPr>
              <w:t>, napisanie referatu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77303E" w:rsidRPr="00E97D22" w:rsidRDefault="00EA2C9C" w:rsidP="0077303E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25 godz.</w:t>
            </w:r>
            <w:r w:rsidR="0077303E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(</w:t>
            </w:r>
            <w:r w:rsidR="0077303E">
              <w:rPr>
                <w:rFonts w:ascii="Corbel" w:hAnsi="Corbel"/>
              </w:rPr>
              <w:t xml:space="preserve">przygotowanie do zajęć – 8 </w:t>
            </w:r>
            <w:r w:rsidR="0077303E" w:rsidRPr="00E97D22">
              <w:rPr>
                <w:rFonts w:ascii="Corbel" w:hAnsi="Corbel"/>
              </w:rPr>
              <w:t>godz.</w:t>
            </w:r>
          </w:p>
          <w:p w:rsidR="0077303E" w:rsidRPr="00E97D22" w:rsidRDefault="0077303E" w:rsidP="0077303E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7D22">
              <w:rPr>
                <w:rFonts w:ascii="Corbel" w:hAnsi="Corbel"/>
                <w:sz w:val="24"/>
                <w:szCs w:val="24"/>
              </w:rPr>
              <w:t>przygotowan</w:t>
            </w:r>
            <w:r>
              <w:rPr>
                <w:rFonts w:ascii="Corbel" w:hAnsi="Corbel"/>
                <w:sz w:val="24"/>
                <w:szCs w:val="24"/>
              </w:rPr>
              <w:t>ie do kolokwium – 10</w:t>
            </w:r>
            <w:r w:rsidRPr="00E97D22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C61DC5" w:rsidRPr="002C5120" w:rsidRDefault="0077303E" w:rsidP="007730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referatu – 7 godz.)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C5120" w:rsidRDefault="00DD04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50</w:t>
            </w:r>
            <w:r w:rsidR="0077303E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2C512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512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C5120" w:rsidRDefault="00DD04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531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531D5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:rsidTr="00F75F40">
        <w:trPr>
          <w:trHeight w:val="438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9C54AE" w:rsidRDefault="002531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</w:t>
            </w:r>
          </w:p>
        </w:tc>
      </w:tr>
      <w:tr w:rsidR="0085747A" w:rsidRPr="009C54AE" w:rsidTr="00F75F40">
        <w:trPr>
          <w:trHeight w:val="438"/>
        </w:trPr>
        <w:tc>
          <w:tcPr>
            <w:tcW w:w="235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9C54AE" w:rsidRDefault="002531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F75F40">
        <w:trPr>
          <w:trHeight w:val="412"/>
        </w:trPr>
        <w:tc>
          <w:tcPr>
            <w:tcW w:w="5000" w:type="pct"/>
          </w:tcPr>
          <w:p w:rsidR="0085747A" w:rsidRPr="002C51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1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531D5" w:rsidRPr="002C5120" w:rsidRDefault="002531D5" w:rsidP="00F804B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Frączek B., Krzywański J., Krysztofiak H.(2019)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Dietetyka sportowa. PZWL Warszawa</w:t>
            </w:r>
          </w:p>
          <w:p w:rsidR="002531D5" w:rsidRPr="002C5120" w:rsidRDefault="002531D5" w:rsidP="00F804B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120">
              <w:rPr>
                <w:rFonts w:ascii="Corbel" w:hAnsi="Corbel"/>
                <w:sz w:val="24"/>
                <w:szCs w:val="24"/>
              </w:rPr>
              <w:t>Zydek</w:t>
            </w:r>
            <w:proofErr w:type="spellEnd"/>
            <w:r w:rsidRPr="002C5120">
              <w:rPr>
                <w:rFonts w:ascii="Corbel" w:hAnsi="Corbel"/>
                <w:sz w:val="24"/>
                <w:szCs w:val="24"/>
              </w:rPr>
              <w:t xml:space="preserve"> G., Michalczyk M., Zając A. 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Nowe trendy w żywieniu i suplementacji osób aktywnych fizycznie. AWF Katowice</w:t>
            </w:r>
          </w:p>
          <w:p w:rsidR="002531D5" w:rsidRPr="002C5120" w:rsidRDefault="002531D5" w:rsidP="00F804B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C5120">
              <w:rPr>
                <w:rFonts w:ascii="Corbel" w:hAnsi="Corbel"/>
                <w:sz w:val="24"/>
                <w:szCs w:val="24"/>
              </w:rPr>
              <w:t>Celejowa</w:t>
            </w:r>
            <w:proofErr w:type="spellEnd"/>
            <w:r w:rsidRPr="002C5120">
              <w:rPr>
                <w:rFonts w:ascii="Corbel" w:hAnsi="Corbel"/>
                <w:sz w:val="24"/>
                <w:szCs w:val="24"/>
              </w:rPr>
              <w:t xml:space="preserve"> I.(2017)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Żywienie w sporcie, Wyd. Lekarskie PZWL, Warszawa</w:t>
            </w:r>
          </w:p>
          <w:p w:rsidR="002531D5" w:rsidRPr="002C5120" w:rsidRDefault="002531D5" w:rsidP="00F804B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5120">
              <w:rPr>
                <w:rFonts w:ascii="Corbel" w:hAnsi="Corbel"/>
                <w:sz w:val="24"/>
                <w:szCs w:val="24"/>
              </w:rPr>
              <w:t>Jarosz M. (red.)(2017)</w:t>
            </w:r>
            <w:r w:rsidR="00CA61B8">
              <w:rPr>
                <w:rFonts w:ascii="Corbel" w:hAnsi="Corbel"/>
                <w:sz w:val="24"/>
                <w:szCs w:val="24"/>
              </w:rPr>
              <w:t>,</w:t>
            </w:r>
            <w:r w:rsidRPr="002C5120">
              <w:rPr>
                <w:rFonts w:ascii="Corbel" w:hAnsi="Corbel"/>
                <w:sz w:val="24"/>
                <w:szCs w:val="24"/>
              </w:rPr>
              <w:t xml:space="preserve"> Normy żywienia dla populacji Polski, Wyd. IŻŻ Warszawa</w:t>
            </w:r>
          </w:p>
          <w:p w:rsidR="002531D5" w:rsidRDefault="00CA61B8" w:rsidP="00F804B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Gawęcki J. (red.)(2010), </w:t>
            </w:r>
            <w:r w:rsidR="002531D5" w:rsidRPr="002C5120">
              <w:rPr>
                <w:rFonts w:ascii="Corbel" w:hAnsi="Corbel"/>
                <w:sz w:val="24"/>
                <w:szCs w:val="24"/>
              </w:rPr>
              <w:t xml:space="preserve">Żywienie człowieka. Podstawy nauki o żywieniu. Wydawnictwo Naukowe PWN, Warszawa </w:t>
            </w:r>
          </w:p>
          <w:p w:rsidR="00CA61B8" w:rsidRDefault="00CA61B8" w:rsidP="00F804B5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Nowak A. (2012), Odchudzanie z elementami fizjologii i biochemii czyli jak to działa. Poznań</w:t>
            </w:r>
          </w:p>
          <w:p w:rsidR="00CA61B8" w:rsidRPr="00CA61B8" w:rsidRDefault="00D53506" w:rsidP="00F804B5">
            <w:pPr>
              <w:numPr>
                <w:ilvl w:val="0"/>
                <w:numId w:val="2"/>
              </w:numPr>
              <w:spacing w:after="0" w:line="240" w:lineRule="auto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Frączek B. (2014), </w:t>
            </w:r>
            <w:r w:rsidRPr="00D53506">
              <w:rPr>
                <w:rFonts w:ascii="Corbel" w:hAnsi="Corbel"/>
                <w:sz w:val="24"/>
                <w:szCs w:val="24"/>
              </w:rPr>
              <w:t>Zalecania racjonalnego żywienia osób aktywnych fizycznie w kontekście piramidy żywienia dla sport</w:t>
            </w:r>
            <w:r>
              <w:rPr>
                <w:rFonts w:ascii="Corbel" w:hAnsi="Corbel"/>
                <w:sz w:val="24"/>
                <w:szCs w:val="24"/>
              </w:rPr>
              <w:t xml:space="preserve">owców, Medycyna Praktyczna </w:t>
            </w:r>
            <w:hyperlink r:id="rId8" w:history="1">
              <w:r w:rsidRPr="00163C50">
                <w:rPr>
                  <w:rStyle w:val="Hipercze"/>
                  <w:rFonts w:ascii="Corbel" w:hAnsi="Corbel"/>
                  <w:sz w:val="24"/>
                  <w:szCs w:val="24"/>
                </w:rPr>
                <w:t>https://www.mp.pl/pacjent/dieta/sport/64499,zalecenia-racjonalnego-zywienia-osob-aktywnych-fizycznie-w-kontekscie-piramidy-zywienia-dla-sportowcow</w:t>
              </w:r>
            </w:hyperlink>
          </w:p>
          <w:p w:rsidR="00F804B5" w:rsidRPr="00691903" w:rsidRDefault="00D01C89" w:rsidP="0069190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2C5120">
              <w:rPr>
                <w:rFonts w:ascii="Corbel" w:hAnsi="Corbel"/>
                <w:color w:val="000000"/>
                <w:sz w:val="24"/>
                <w:szCs w:val="24"/>
              </w:rPr>
              <w:t xml:space="preserve">Narodowe Centrum Edukacji Żywieniowej </w:t>
            </w:r>
            <w:hyperlink r:id="rId9" w:history="1">
              <w:r w:rsidRPr="003235DD">
                <w:rPr>
                  <w:rStyle w:val="Hipercze"/>
                  <w:rFonts w:ascii="Corbel" w:hAnsi="Corbel"/>
                  <w:sz w:val="24"/>
                  <w:szCs w:val="24"/>
                </w:rPr>
                <w:t>http://ncez.pl</w:t>
              </w:r>
            </w:hyperlink>
          </w:p>
        </w:tc>
      </w:tr>
      <w:tr w:rsidR="0085747A" w:rsidRPr="009C54AE" w:rsidTr="00F75F40">
        <w:trPr>
          <w:trHeight w:val="412"/>
        </w:trPr>
        <w:tc>
          <w:tcPr>
            <w:tcW w:w="5000" w:type="pct"/>
          </w:tcPr>
          <w:p w:rsidR="0085747A" w:rsidRPr="002C51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1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323CF" w:rsidRPr="004323CF" w:rsidRDefault="004323CF" w:rsidP="004323C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23CF">
              <w:rPr>
                <w:rFonts w:ascii="Corbel" w:hAnsi="Corbel"/>
                <w:sz w:val="24"/>
                <w:szCs w:val="24"/>
              </w:rPr>
              <w:t xml:space="preserve">Korek, E., Krauss, H., </w:t>
            </w:r>
            <w:proofErr w:type="spellStart"/>
            <w:r w:rsidRPr="004323CF">
              <w:rPr>
                <w:rFonts w:ascii="Corbel" w:hAnsi="Corbel"/>
                <w:sz w:val="24"/>
                <w:szCs w:val="24"/>
              </w:rPr>
              <w:t>Piatek</w:t>
            </w:r>
            <w:proofErr w:type="spellEnd"/>
            <w:r w:rsidRPr="004323CF">
              <w:rPr>
                <w:rFonts w:ascii="Corbel" w:hAnsi="Corbel"/>
                <w:sz w:val="24"/>
                <w:szCs w:val="24"/>
              </w:rPr>
              <w:t xml:space="preserve">, J., &amp; </w:t>
            </w:r>
            <w:proofErr w:type="spellStart"/>
            <w:r w:rsidRPr="004323CF">
              <w:rPr>
                <w:rFonts w:ascii="Corbel" w:hAnsi="Corbel"/>
                <w:sz w:val="24"/>
                <w:szCs w:val="24"/>
              </w:rPr>
              <w:t>Checinska</w:t>
            </w:r>
            <w:proofErr w:type="spellEnd"/>
            <w:r w:rsidRPr="004323CF">
              <w:rPr>
                <w:rFonts w:ascii="Corbel" w:hAnsi="Corbel"/>
                <w:sz w:val="24"/>
                <w:szCs w:val="24"/>
              </w:rPr>
              <w:t>, Z. (2013). Regulacja hormonalna łaknienia. </w:t>
            </w:r>
            <w:r w:rsidRPr="004323CF">
              <w:rPr>
                <w:rFonts w:ascii="Corbel" w:hAnsi="Corbel"/>
                <w:iCs/>
                <w:sz w:val="24"/>
                <w:szCs w:val="24"/>
              </w:rPr>
              <w:t>Medycyna Ogólna i Nauki o Zdrowiu</w:t>
            </w:r>
            <w:r w:rsidRPr="004323CF">
              <w:rPr>
                <w:rFonts w:ascii="Corbel" w:hAnsi="Corbel"/>
                <w:sz w:val="24"/>
                <w:szCs w:val="24"/>
              </w:rPr>
              <w:t>, </w:t>
            </w:r>
            <w:r w:rsidRPr="004323CF">
              <w:rPr>
                <w:rFonts w:ascii="Corbel" w:hAnsi="Corbel"/>
                <w:iCs/>
                <w:sz w:val="24"/>
                <w:szCs w:val="24"/>
              </w:rPr>
              <w:t>19</w:t>
            </w:r>
            <w:r w:rsidRPr="004323CF">
              <w:rPr>
                <w:rFonts w:ascii="Corbel" w:hAnsi="Corbel"/>
                <w:sz w:val="24"/>
                <w:szCs w:val="24"/>
              </w:rPr>
              <w:t>(2).</w:t>
            </w:r>
          </w:p>
          <w:p w:rsidR="007566BB" w:rsidRPr="007566BB" w:rsidRDefault="007566BB" w:rsidP="007566B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566BB">
              <w:rPr>
                <w:rFonts w:ascii="Corbel" w:hAnsi="Corbel"/>
                <w:sz w:val="24"/>
                <w:szCs w:val="24"/>
              </w:rPr>
              <w:t>Krejpcio</w:t>
            </w:r>
            <w:proofErr w:type="spellEnd"/>
            <w:r w:rsidRPr="007566BB">
              <w:rPr>
                <w:rFonts w:ascii="Corbel" w:hAnsi="Corbel"/>
                <w:sz w:val="24"/>
                <w:szCs w:val="24"/>
              </w:rPr>
              <w:t xml:space="preserve"> Z i </w:t>
            </w:r>
            <w:proofErr w:type="spellStart"/>
            <w:r w:rsidRPr="007566BB">
              <w:rPr>
                <w:rFonts w:ascii="Corbel" w:hAnsi="Corbel"/>
                <w:sz w:val="24"/>
                <w:szCs w:val="24"/>
              </w:rPr>
              <w:t>wsp</w:t>
            </w:r>
            <w:proofErr w:type="spellEnd"/>
            <w:r w:rsidRPr="007566BB">
              <w:rPr>
                <w:rFonts w:ascii="Corbel" w:hAnsi="Corbel"/>
                <w:sz w:val="24"/>
                <w:szCs w:val="24"/>
              </w:rPr>
              <w:t xml:space="preserve">. (2011), Ocena powszechności spożycia suplementów diety w wybranej grupie osób aktywnych sportowo, </w:t>
            </w:r>
            <w:proofErr w:type="spellStart"/>
            <w:r w:rsidRPr="007566BB">
              <w:rPr>
                <w:rFonts w:ascii="Corbel" w:hAnsi="Corbel"/>
                <w:sz w:val="24"/>
                <w:szCs w:val="24"/>
              </w:rPr>
              <w:t>Probl</w:t>
            </w:r>
            <w:proofErr w:type="spellEnd"/>
            <w:r w:rsidRPr="007566B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566BB">
              <w:rPr>
                <w:rFonts w:ascii="Corbel" w:hAnsi="Corbel"/>
                <w:sz w:val="24"/>
                <w:szCs w:val="24"/>
              </w:rPr>
              <w:t>Hig</w:t>
            </w:r>
            <w:proofErr w:type="spellEnd"/>
            <w:r w:rsidRPr="007566B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566BB">
              <w:rPr>
                <w:rFonts w:ascii="Corbel" w:hAnsi="Corbel"/>
                <w:sz w:val="24"/>
                <w:szCs w:val="24"/>
              </w:rPr>
              <w:t>Epidemiol</w:t>
            </w:r>
            <w:proofErr w:type="spellEnd"/>
            <w:r w:rsidRPr="007566BB">
              <w:rPr>
                <w:rFonts w:ascii="Corbel" w:hAnsi="Corbel"/>
                <w:sz w:val="24"/>
                <w:szCs w:val="24"/>
              </w:rPr>
              <w:t>, 92(4): 935-938</w:t>
            </w:r>
          </w:p>
          <w:p w:rsidR="00691903" w:rsidRPr="00691903" w:rsidRDefault="007566BB" w:rsidP="0069190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7566BB">
              <w:rPr>
                <w:rFonts w:ascii="Corbel" w:hAnsi="Corbel"/>
                <w:sz w:val="24"/>
                <w:szCs w:val="24"/>
              </w:rPr>
              <w:lastRenderedPageBreak/>
              <w:t xml:space="preserve">Klukowski K.,(2010), Odżywki i napoje energetyczne dla osób trenujących – wskazania i skuteczność, Medycyna Praktyczna, Kraków </w:t>
            </w:r>
            <w:hyperlink r:id="rId10" w:history="1">
              <w:r w:rsidRPr="004322F5">
                <w:rPr>
                  <w:rStyle w:val="Hipercze"/>
                  <w:rFonts w:ascii="Corbel" w:hAnsi="Corbel"/>
                  <w:sz w:val="24"/>
                  <w:szCs w:val="24"/>
                </w:rPr>
                <w:t>http://dieta.mp.pl/sport/show.html?id=72954</w:t>
              </w:r>
            </w:hyperlink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691903" w:rsidRPr="00F804B5" w:rsidRDefault="00691903" w:rsidP="00691903">
            <w:pPr>
              <w:numPr>
                <w:ilvl w:val="0"/>
                <w:numId w:val="2"/>
              </w:numPr>
              <w:spacing w:after="0" w:line="240" w:lineRule="auto"/>
              <w:rPr>
                <w:rStyle w:val="Hipercze"/>
                <w:rFonts w:ascii="Corbel" w:hAnsi="Corbel"/>
                <w:i/>
                <w:color w:val="000000"/>
                <w:sz w:val="24"/>
                <w:szCs w:val="24"/>
                <w:u w:val="none"/>
              </w:rPr>
            </w:pPr>
            <w:r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 xml:space="preserve">Komitet Nauki o Żywieniu Człowieka PAN </w:t>
            </w:r>
            <w:hyperlink r:id="rId11" w:history="1">
              <w:r w:rsidRPr="006A1D47">
                <w:rPr>
                  <w:rStyle w:val="Hipercze"/>
                  <w:rFonts w:ascii="Corbel" w:hAnsi="Corbel"/>
                  <w:sz w:val="24"/>
                  <w:szCs w:val="24"/>
                </w:rPr>
                <w:t>http://www.knozc.pan.pl/</w:t>
              </w:r>
            </w:hyperlink>
          </w:p>
          <w:p w:rsidR="00D01C89" w:rsidRPr="00A37D74" w:rsidRDefault="00691903" w:rsidP="0069190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Australijski Instytut Sportu </w:t>
            </w:r>
            <w:hyperlink r:id="rId12" w:history="1">
              <w:r w:rsidRPr="00BF57FC">
                <w:rPr>
                  <w:rStyle w:val="Hipercze"/>
                  <w:rFonts w:ascii="Corbel" w:hAnsi="Corbel"/>
                  <w:szCs w:val="24"/>
                </w:rPr>
                <w:t>https://ais.gov.au/nutrition/supplements</w:t>
              </w:r>
            </w:hyperlink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F2E" w:rsidRDefault="00315F2E" w:rsidP="00C16ABF">
      <w:pPr>
        <w:spacing w:after="0" w:line="240" w:lineRule="auto"/>
      </w:pPr>
      <w:r>
        <w:separator/>
      </w:r>
    </w:p>
  </w:endnote>
  <w:endnote w:type="continuationSeparator" w:id="0">
    <w:p w:rsidR="00315F2E" w:rsidRDefault="00315F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F2E" w:rsidRDefault="00315F2E" w:rsidP="00C16ABF">
      <w:pPr>
        <w:spacing w:after="0" w:line="240" w:lineRule="auto"/>
      </w:pPr>
      <w:r>
        <w:separator/>
      </w:r>
    </w:p>
  </w:footnote>
  <w:footnote w:type="continuationSeparator" w:id="0">
    <w:p w:rsidR="00315F2E" w:rsidRDefault="00315F2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EE3C11"/>
    <w:multiLevelType w:val="hybridMultilevel"/>
    <w:tmpl w:val="18C0BD22"/>
    <w:lvl w:ilvl="0" w:tplc="400A257E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4A2432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48BC3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F63310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120EF0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EAF23A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CAA8B6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D2968C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F0BBCA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DAE0A5E"/>
    <w:multiLevelType w:val="hybridMultilevel"/>
    <w:tmpl w:val="EFBED014"/>
    <w:lvl w:ilvl="0" w:tplc="401277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D51D9"/>
    <w:multiLevelType w:val="hybridMultilevel"/>
    <w:tmpl w:val="4C18938E"/>
    <w:lvl w:ilvl="0" w:tplc="4012778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75CFE"/>
    <w:multiLevelType w:val="hybridMultilevel"/>
    <w:tmpl w:val="A2D2E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4F6"/>
    <w:rsid w:val="00022ECE"/>
    <w:rsid w:val="000413FD"/>
    <w:rsid w:val="00042A51"/>
    <w:rsid w:val="00042D2E"/>
    <w:rsid w:val="00044C82"/>
    <w:rsid w:val="00070ED6"/>
    <w:rsid w:val="000742DC"/>
    <w:rsid w:val="00084C12"/>
    <w:rsid w:val="00090ACE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4FE"/>
    <w:rsid w:val="000F1C57"/>
    <w:rsid w:val="000F4D8B"/>
    <w:rsid w:val="000F5615"/>
    <w:rsid w:val="00116EFC"/>
    <w:rsid w:val="00124BFF"/>
    <w:rsid w:val="0012560E"/>
    <w:rsid w:val="00127108"/>
    <w:rsid w:val="00134B13"/>
    <w:rsid w:val="001454A4"/>
    <w:rsid w:val="00146BC0"/>
    <w:rsid w:val="00153C41"/>
    <w:rsid w:val="00154381"/>
    <w:rsid w:val="0015712C"/>
    <w:rsid w:val="001640A7"/>
    <w:rsid w:val="00164FA7"/>
    <w:rsid w:val="00166A03"/>
    <w:rsid w:val="001718A7"/>
    <w:rsid w:val="001737CF"/>
    <w:rsid w:val="00176083"/>
    <w:rsid w:val="001770C7"/>
    <w:rsid w:val="001807CE"/>
    <w:rsid w:val="00192F37"/>
    <w:rsid w:val="001A70D2"/>
    <w:rsid w:val="001D657B"/>
    <w:rsid w:val="001D7B54"/>
    <w:rsid w:val="001E0209"/>
    <w:rsid w:val="001F2CA2"/>
    <w:rsid w:val="002144C0"/>
    <w:rsid w:val="0022447D"/>
    <w:rsid w:val="0022477D"/>
    <w:rsid w:val="002278A9"/>
    <w:rsid w:val="002336F9"/>
    <w:rsid w:val="0024028F"/>
    <w:rsid w:val="00244ABC"/>
    <w:rsid w:val="00245A80"/>
    <w:rsid w:val="00247188"/>
    <w:rsid w:val="002475B1"/>
    <w:rsid w:val="002531D5"/>
    <w:rsid w:val="002802D8"/>
    <w:rsid w:val="00281FF2"/>
    <w:rsid w:val="002857DE"/>
    <w:rsid w:val="00291567"/>
    <w:rsid w:val="002A22BF"/>
    <w:rsid w:val="002A2389"/>
    <w:rsid w:val="002A671D"/>
    <w:rsid w:val="002B4D55"/>
    <w:rsid w:val="002B5EA0"/>
    <w:rsid w:val="002B60A9"/>
    <w:rsid w:val="002B6119"/>
    <w:rsid w:val="002C1F06"/>
    <w:rsid w:val="002C1FD3"/>
    <w:rsid w:val="002C5120"/>
    <w:rsid w:val="002D3375"/>
    <w:rsid w:val="002D73D4"/>
    <w:rsid w:val="002E08B4"/>
    <w:rsid w:val="002F02A3"/>
    <w:rsid w:val="002F4ABE"/>
    <w:rsid w:val="003018BA"/>
    <w:rsid w:val="0030395F"/>
    <w:rsid w:val="00305C92"/>
    <w:rsid w:val="0031445C"/>
    <w:rsid w:val="003151C5"/>
    <w:rsid w:val="00315F2E"/>
    <w:rsid w:val="003343CF"/>
    <w:rsid w:val="00346FE9"/>
    <w:rsid w:val="0034759A"/>
    <w:rsid w:val="003503F6"/>
    <w:rsid w:val="003530DD"/>
    <w:rsid w:val="00363F78"/>
    <w:rsid w:val="003768CF"/>
    <w:rsid w:val="00387E41"/>
    <w:rsid w:val="003A0A5B"/>
    <w:rsid w:val="003A1176"/>
    <w:rsid w:val="003A3635"/>
    <w:rsid w:val="003C0BAE"/>
    <w:rsid w:val="003C533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3CF"/>
    <w:rsid w:val="004362C6"/>
    <w:rsid w:val="00437FA2"/>
    <w:rsid w:val="00445970"/>
    <w:rsid w:val="0045729E"/>
    <w:rsid w:val="00461EFC"/>
    <w:rsid w:val="004652C2"/>
    <w:rsid w:val="00470694"/>
    <w:rsid w:val="004706D1"/>
    <w:rsid w:val="00471040"/>
    <w:rsid w:val="00471326"/>
    <w:rsid w:val="0047598D"/>
    <w:rsid w:val="004840FD"/>
    <w:rsid w:val="00490F7D"/>
    <w:rsid w:val="00491678"/>
    <w:rsid w:val="004968E2"/>
    <w:rsid w:val="004A3EEA"/>
    <w:rsid w:val="004A4D1F"/>
    <w:rsid w:val="004C433F"/>
    <w:rsid w:val="004D5282"/>
    <w:rsid w:val="004F02F7"/>
    <w:rsid w:val="004F1551"/>
    <w:rsid w:val="004F55A3"/>
    <w:rsid w:val="0050496F"/>
    <w:rsid w:val="00513B6F"/>
    <w:rsid w:val="00517C63"/>
    <w:rsid w:val="005265AD"/>
    <w:rsid w:val="005363C4"/>
    <w:rsid w:val="00536BDE"/>
    <w:rsid w:val="00543ACC"/>
    <w:rsid w:val="0056696D"/>
    <w:rsid w:val="00574E6B"/>
    <w:rsid w:val="005827E9"/>
    <w:rsid w:val="0059484D"/>
    <w:rsid w:val="005A0855"/>
    <w:rsid w:val="005A3196"/>
    <w:rsid w:val="005B4DC4"/>
    <w:rsid w:val="005C080F"/>
    <w:rsid w:val="005C55E5"/>
    <w:rsid w:val="005C696A"/>
    <w:rsid w:val="005D269A"/>
    <w:rsid w:val="005D728E"/>
    <w:rsid w:val="005E6E85"/>
    <w:rsid w:val="005F31D2"/>
    <w:rsid w:val="005F58AB"/>
    <w:rsid w:val="0061029B"/>
    <w:rsid w:val="00617230"/>
    <w:rsid w:val="00621CE1"/>
    <w:rsid w:val="00627FC9"/>
    <w:rsid w:val="006460A6"/>
    <w:rsid w:val="00647FA8"/>
    <w:rsid w:val="00650C5F"/>
    <w:rsid w:val="00654934"/>
    <w:rsid w:val="00656150"/>
    <w:rsid w:val="006620D9"/>
    <w:rsid w:val="00662A13"/>
    <w:rsid w:val="00671958"/>
    <w:rsid w:val="00675843"/>
    <w:rsid w:val="0067785C"/>
    <w:rsid w:val="00680BF8"/>
    <w:rsid w:val="0068336C"/>
    <w:rsid w:val="00691903"/>
    <w:rsid w:val="00696477"/>
    <w:rsid w:val="006A1C48"/>
    <w:rsid w:val="006C1E71"/>
    <w:rsid w:val="006D050F"/>
    <w:rsid w:val="006D6139"/>
    <w:rsid w:val="006E5D65"/>
    <w:rsid w:val="006F1282"/>
    <w:rsid w:val="006F1FBC"/>
    <w:rsid w:val="006F31E2"/>
    <w:rsid w:val="00700E5A"/>
    <w:rsid w:val="00706544"/>
    <w:rsid w:val="007072BA"/>
    <w:rsid w:val="0071620A"/>
    <w:rsid w:val="007244AE"/>
    <w:rsid w:val="00724677"/>
    <w:rsid w:val="00725459"/>
    <w:rsid w:val="007327BD"/>
    <w:rsid w:val="00734608"/>
    <w:rsid w:val="00745302"/>
    <w:rsid w:val="007461D6"/>
    <w:rsid w:val="00746EC8"/>
    <w:rsid w:val="007566BB"/>
    <w:rsid w:val="00763BF1"/>
    <w:rsid w:val="00766FD4"/>
    <w:rsid w:val="0077303E"/>
    <w:rsid w:val="0078168C"/>
    <w:rsid w:val="00787C2A"/>
    <w:rsid w:val="00790E27"/>
    <w:rsid w:val="007A4022"/>
    <w:rsid w:val="007A6E6E"/>
    <w:rsid w:val="007C3299"/>
    <w:rsid w:val="007C3BCC"/>
    <w:rsid w:val="007C4546"/>
    <w:rsid w:val="007C5033"/>
    <w:rsid w:val="007D6E56"/>
    <w:rsid w:val="007F1652"/>
    <w:rsid w:val="007F4155"/>
    <w:rsid w:val="0081554D"/>
    <w:rsid w:val="0081707E"/>
    <w:rsid w:val="008449B3"/>
    <w:rsid w:val="0085747A"/>
    <w:rsid w:val="008725E3"/>
    <w:rsid w:val="008749EF"/>
    <w:rsid w:val="0088185D"/>
    <w:rsid w:val="00884922"/>
    <w:rsid w:val="00885F64"/>
    <w:rsid w:val="008917F9"/>
    <w:rsid w:val="008A45F7"/>
    <w:rsid w:val="008C0CC0"/>
    <w:rsid w:val="008C19A9"/>
    <w:rsid w:val="008C19F9"/>
    <w:rsid w:val="008C379D"/>
    <w:rsid w:val="008C5147"/>
    <w:rsid w:val="008C5359"/>
    <w:rsid w:val="008C5363"/>
    <w:rsid w:val="008D1A7F"/>
    <w:rsid w:val="008D3DFB"/>
    <w:rsid w:val="008E64F4"/>
    <w:rsid w:val="008F12C9"/>
    <w:rsid w:val="008F46E1"/>
    <w:rsid w:val="008F6E29"/>
    <w:rsid w:val="0090531C"/>
    <w:rsid w:val="00916188"/>
    <w:rsid w:val="00916214"/>
    <w:rsid w:val="00923D7D"/>
    <w:rsid w:val="00935DF5"/>
    <w:rsid w:val="00943B5B"/>
    <w:rsid w:val="009508DF"/>
    <w:rsid w:val="00950DAC"/>
    <w:rsid w:val="0095241F"/>
    <w:rsid w:val="00954A07"/>
    <w:rsid w:val="00997F14"/>
    <w:rsid w:val="009A78D9"/>
    <w:rsid w:val="009B0E8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D74"/>
    <w:rsid w:val="00A43BF6"/>
    <w:rsid w:val="00A43DEB"/>
    <w:rsid w:val="00A527DB"/>
    <w:rsid w:val="00A53FA5"/>
    <w:rsid w:val="00A54817"/>
    <w:rsid w:val="00A601C8"/>
    <w:rsid w:val="00A60799"/>
    <w:rsid w:val="00A84C85"/>
    <w:rsid w:val="00A97454"/>
    <w:rsid w:val="00A97DE1"/>
    <w:rsid w:val="00AA6007"/>
    <w:rsid w:val="00AB053C"/>
    <w:rsid w:val="00AD1146"/>
    <w:rsid w:val="00AD27D3"/>
    <w:rsid w:val="00AD29D1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D28"/>
    <w:rsid w:val="00B953E3"/>
    <w:rsid w:val="00BB2279"/>
    <w:rsid w:val="00BB520A"/>
    <w:rsid w:val="00BC5E71"/>
    <w:rsid w:val="00BD3869"/>
    <w:rsid w:val="00BD66E9"/>
    <w:rsid w:val="00BD6FF4"/>
    <w:rsid w:val="00BE716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B74"/>
    <w:rsid w:val="00C67E92"/>
    <w:rsid w:val="00C70A26"/>
    <w:rsid w:val="00C766DF"/>
    <w:rsid w:val="00C93A92"/>
    <w:rsid w:val="00C94B98"/>
    <w:rsid w:val="00CA2B96"/>
    <w:rsid w:val="00CA5089"/>
    <w:rsid w:val="00CA61B8"/>
    <w:rsid w:val="00CD6897"/>
    <w:rsid w:val="00CE5BAC"/>
    <w:rsid w:val="00CE600A"/>
    <w:rsid w:val="00CF25BE"/>
    <w:rsid w:val="00CF78ED"/>
    <w:rsid w:val="00D01C89"/>
    <w:rsid w:val="00D02613"/>
    <w:rsid w:val="00D02B25"/>
    <w:rsid w:val="00D02EBA"/>
    <w:rsid w:val="00D12B07"/>
    <w:rsid w:val="00D17C3C"/>
    <w:rsid w:val="00D26B2C"/>
    <w:rsid w:val="00D352C9"/>
    <w:rsid w:val="00D425B2"/>
    <w:rsid w:val="00D428D6"/>
    <w:rsid w:val="00D53506"/>
    <w:rsid w:val="00D552B2"/>
    <w:rsid w:val="00D608D1"/>
    <w:rsid w:val="00D74119"/>
    <w:rsid w:val="00D8075B"/>
    <w:rsid w:val="00D8678B"/>
    <w:rsid w:val="00D92890"/>
    <w:rsid w:val="00DA2114"/>
    <w:rsid w:val="00DD04E8"/>
    <w:rsid w:val="00DE09C0"/>
    <w:rsid w:val="00DE4A14"/>
    <w:rsid w:val="00DF320D"/>
    <w:rsid w:val="00DF71C8"/>
    <w:rsid w:val="00E06A1E"/>
    <w:rsid w:val="00E129B8"/>
    <w:rsid w:val="00E21E7D"/>
    <w:rsid w:val="00E22FBC"/>
    <w:rsid w:val="00E24BF5"/>
    <w:rsid w:val="00E25338"/>
    <w:rsid w:val="00E507CE"/>
    <w:rsid w:val="00E51E44"/>
    <w:rsid w:val="00E63348"/>
    <w:rsid w:val="00E77E88"/>
    <w:rsid w:val="00E8107D"/>
    <w:rsid w:val="00E960BB"/>
    <w:rsid w:val="00EA2074"/>
    <w:rsid w:val="00EA2C9C"/>
    <w:rsid w:val="00EA4832"/>
    <w:rsid w:val="00EA4E9D"/>
    <w:rsid w:val="00EB3CB4"/>
    <w:rsid w:val="00EC4899"/>
    <w:rsid w:val="00ED03AB"/>
    <w:rsid w:val="00ED32D2"/>
    <w:rsid w:val="00EE32DE"/>
    <w:rsid w:val="00EE5457"/>
    <w:rsid w:val="00F044A3"/>
    <w:rsid w:val="00F070AB"/>
    <w:rsid w:val="00F17567"/>
    <w:rsid w:val="00F17B5D"/>
    <w:rsid w:val="00F241C0"/>
    <w:rsid w:val="00F27A7B"/>
    <w:rsid w:val="00F526AF"/>
    <w:rsid w:val="00F617C3"/>
    <w:rsid w:val="00F7066B"/>
    <w:rsid w:val="00F75F40"/>
    <w:rsid w:val="00F804B5"/>
    <w:rsid w:val="00F83B28"/>
    <w:rsid w:val="00F869C9"/>
    <w:rsid w:val="00FA4520"/>
    <w:rsid w:val="00FA46E5"/>
    <w:rsid w:val="00FB7DBA"/>
    <w:rsid w:val="00FC1C25"/>
    <w:rsid w:val="00FC3F45"/>
    <w:rsid w:val="00FD503F"/>
    <w:rsid w:val="00FD69FC"/>
    <w:rsid w:val="00FD7589"/>
    <w:rsid w:val="00FF016A"/>
    <w:rsid w:val="00FF1401"/>
    <w:rsid w:val="00FF2D0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4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94D2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6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.pl/pacjent/dieta/sport/64499,zalecenia-racjonalnego-zywienia-osob-aktywnych-fizycznie-w-kontekscie-piramidy-zywienia-dla-sportowco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is.gov.au/nutrition/supplements" TargetMode="Externa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nozc.pan.pl/" TargetMode="Externa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yperlink" Target="http://dieta.mp.pl/sport/show.html?id=729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cez.pl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AB3B15-32F9-4516-A9D6-5BB1CC15A3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1A9513-FAAB-4838-A11D-E34440FF6290}"/>
</file>

<file path=customXml/itemProps3.xml><?xml version="1.0" encoding="utf-8"?>
<ds:datastoreItem xmlns:ds="http://schemas.openxmlformats.org/officeDocument/2006/customXml" ds:itemID="{D8D39441-3BEF-4D54-937F-7864BF6A3D72}"/>
</file>

<file path=customXml/itemProps4.xml><?xml version="1.0" encoding="utf-8"?>
<ds:datastoreItem xmlns:ds="http://schemas.openxmlformats.org/officeDocument/2006/customXml" ds:itemID="{0F639C2A-92AA-4019-89FF-A9623C35A49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99</TotalTime>
  <Pages>5</Pages>
  <Words>1231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Maria Zadarko</cp:lastModifiedBy>
  <cp:revision>14</cp:revision>
  <cp:lastPrinted>2019-02-06T12:12:00Z</cp:lastPrinted>
  <dcterms:created xsi:type="dcterms:W3CDTF">2020-05-28T18:48:00Z</dcterms:created>
  <dcterms:modified xsi:type="dcterms:W3CDTF">2020-09-14T08:47:00Z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