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43CD" w:rsidRPr="00E543CD">
        <w:rPr>
          <w:rFonts w:ascii="Corbel" w:hAnsi="Corbel"/>
          <w:i/>
          <w:smallCaps/>
          <w:sz w:val="24"/>
          <w:szCs w:val="24"/>
        </w:rPr>
        <w:t>20</w:t>
      </w:r>
      <w:r w:rsidR="008909D3">
        <w:rPr>
          <w:rFonts w:ascii="Corbel" w:hAnsi="Corbel"/>
          <w:i/>
          <w:smallCaps/>
          <w:sz w:val="24"/>
          <w:szCs w:val="24"/>
        </w:rPr>
        <w:t>20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1</w:t>
      </w:r>
      <w:r w:rsidR="00E543CD" w:rsidRPr="00E543CD">
        <w:rPr>
          <w:rFonts w:ascii="Corbel" w:hAnsi="Corbel"/>
          <w:i/>
          <w:smallCaps/>
          <w:sz w:val="24"/>
          <w:szCs w:val="24"/>
        </w:rPr>
        <w:t>/202</w:t>
      </w:r>
      <w:r w:rsidR="0086663A">
        <w:rPr>
          <w:rFonts w:ascii="Corbel" w:hAnsi="Corbel"/>
          <w:i/>
          <w:smallCaps/>
          <w:sz w:val="24"/>
          <w:szCs w:val="24"/>
        </w:rPr>
        <w:t>1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6663A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41F3">
        <w:rPr>
          <w:rFonts w:ascii="Corbel" w:hAnsi="Corbel"/>
          <w:sz w:val="20"/>
          <w:szCs w:val="20"/>
        </w:rPr>
        <w:t>20</w:t>
      </w:r>
      <w:r w:rsidR="00DA6194">
        <w:rPr>
          <w:rFonts w:ascii="Corbel" w:hAnsi="Corbel"/>
          <w:sz w:val="20"/>
          <w:szCs w:val="20"/>
        </w:rPr>
        <w:t>2</w:t>
      </w:r>
      <w:r w:rsidR="00E4072D">
        <w:rPr>
          <w:rFonts w:ascii="Corbel" w:hAnsi="Corbel"/>
          <w:sz w:val="20"/>
          <w:szCs w:val="20"/>
        </w:rPr>
        <w:t>0</w:t>
      </w:r>
      <w:r w:rsidR="00AA41F3">
        <w:rPr>
          <w:rFonts w:ascii="Corbel" w:hAnsi="Corbel"/>
          <w:sz w:val="20"/>
          <w:szCs w:val="20"/>
        </w:rPr>
        <w:t>/202</w:t>
      </w:r>
      <w:r w:rsidR="00E4072D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039B" w:rsidP="002403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39B">
              <w:rPr>
                <w:rFonts w:ascii="Corbel" w:hAnsi="Corbel"/>
                <w:b w:val="0"/>
                <w:sz w:val="24"/>
                <w:szCs w:val="24"/>
              </w:rPr>
              <w:t>Marketing i strategia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4039B">
              <w:rPr>
                <w:rFonts w:ascii="Corbel" w:hAnsi="Corbel"/>
                <w:b w:val="0"/>
                <w:sz w:val="24"/>
                <w:szCs w:val="24"/>
              </w:rPr>
              <w:t>zarządzania bazy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4039B">
              <w:rPr>
                <w:rFonts w:ascii="Corbel" w:hAnsi="Corbel"/>
                <w:b w:val="0"/>
                <w:sz w:val="24"/>
                <w:szCs w:val="24"/>
              </w:rPr>
              <w:t>sportowo-rekreacyjnej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122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D10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C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039B" w:rsidP="00AA4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41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A41F3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C128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D511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072D" w:rsidP="002403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E543C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A376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="00A3767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543CD">
              <w:rPr>
                <w:rFonts w:ascii="Corbel" w:hAnsi="Corbel"/>
                <w:b w:val="0"/>
                <w:sz w:val="24"/>
                <w:szCs w:val="24"/>
              </w:rPr>
              <w:t>- Instruktor sportu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403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03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03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128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A122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27A7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4039B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2403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wykład-zaliczenie bez oceny</w:t>
      </w:r>
      <w:r>
        <w:rPr>
          <w:rFonts w:ascii="Corbel" w:hAnsi="Corbel"/>
          <w:b w:val="0"/>
          <w:szCs w:val="24"/>
        </w:rPr>
        <w:br/>
      </w:r>
      <w:r w:rsidR="00E543CD">
        <w:rPr>
          <w:rFonts w:ascii="Corbel" w:hAnsi="Corbel"/>
          <w:b w:val="0"/>
          <w:szCs w:val="24"/>
        </w:rPr>
        <w:t>ćwiczenia-zaliczenie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A1228" w:rsidP="008666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ogóln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zarządzania strukturami instytucji sportowych,</w:t>
            </w:r>
            <w:r w:rsidR="00AC3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także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666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86663A" w:rsidRPr="008666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</w:t>
            </w:r>
            <w:r w:rsidR="008666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86663A" w:rsidRPr="008666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marketingu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4072D" w:rsidP="00E407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6663A" w:rsidRPr="0086663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="00AC362B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="0086663A" w:rsidRPr="0086663A">
              <w:rPr>
                <w:rFonts w:ascii="Corbel" w:hAnsi="Corbel"/>
                <w:b w:val="0"/>
                <w:sz w:val="24"/>
                <w:szCs w:val="24"/>
              </w:rPr>
              <w:t>z instytucjami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organizacją rynku sportowego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128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E4072D" w:rsidP="00E407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wiedzy i umiejętności z zakresu </w:t>
            </w:r>
            <w:r w:rsidRPr="0086663A">
              <w:rPr>
                <w:rFonts w:ascii="Corbel" w:hAnsi="Corbel"/>
                <w:b w:val="0"/>
                <w:sz w:val="24"/>
                <w:szCs w:val="24"/>
              </w:rPr>
              <w:t>wykorzystania instrumentów marketingowych w działaniach 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63A">
              <w:rPr>
                <w:rFonts w:ascii="Corbel" w:hAnsi="Corbel"/>
                <w:b w:val="0"/>
                <w:sz w:val="24"/>
                <w:szCs w:val="24"/>
              </w:rPr>
              <w:t xml:space="preserve">sportowych, </w:t>
            </w:r>
            <w:r>
              <w:rPr>
                <w:rFonts w:ascii="Corbel" w:hAnsi="Corbel"/>
                <w:b w:val="0"/>
                <w:sz w:val="24"/>
                <w:szCs w:val="24"/>
              </w:rPr>
              <w:t>np. podczas organizacji imprez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E407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uzyskanie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wiedzy z zakresu profesjonalnego zarządzania w obszarze sportu, w szczególności infrastruktury sportowej </w:t>
            </w:r>
          </w:p>
        </w:tc>
      </w:tr>
      <w:tr w:rsidR="00C12814" w:rsidRPr="009C54AE" w:rsidTr="00923D7D">
        <w:tc>
          <w:tcPr>
            <w:tcW w:w="851" w:type="dxa"/>
            <w:vAlign w:val="center"/>
          </w:tcPr>
          <w:p w:rsidR="00C12814" w:rsidRPr="009C54AE" w:rsidRDefault="00C12814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12814" w:rsidRPr="00C12814" w:rsidRDefault="00E4072D" w:rsidP="00E407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u</w:t>
            </w:r>
            <w:r w:rsidRPr="0086663A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86663A">
              <w:rPr>
                <w:rFonts w:ascii="Corbel" w:hAnsi="Corbel"/>
                <w:b w:val="0"/>
                <w:sz w:val="24"/>
                <w:szCs w:val="24"/>
              </w:rPr>
              <w:t xml:space="preserve"> zaplanowania</w:t>
            </w:r>
            <w:r w:rsidR="00AC362B">
              <w:rPr>
                <w:rFonts w:ascii="Corbel" w:hAnsi="Corbel"/>
                <w:b w:val="0"/>
                <w:sz w:val="24"/>
                <w:szCs w:val="24"/>
              </w:rPr>
              <w:t xml:space="preserve"> i realizacji imprez sportowych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90A37" w:rsidRDefault="00A4390D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750C6A" w:rsidRPr="00990A37" w:rsidRDefault="00990A37" w:rsidP="00990A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Na przedmiocie marketing i strategia zarządzania bazy sportowo-rekreacyjnej s</w:t>
            </w:r>
            <w:r w:rsidR="00496B09" w:rsidRPr="00990A37">
              <w:rPr>
                <w:rFonts w:ascii="Corbel" w:hAnsi="Corbel"/>
                <w:b w:val="0"/>
                <w:smallCaps w:val="0"/>
                <w:sz w:val="22"/>
              </w:rPr>
              <w:t>tudent pozna i zrozumie ekonomiczne, prawne i etyczne zasady opracowywania programów oraz prowadzenia imprez rekreacyjno-turystycznych dla dzieci i młodzieży szkolnej;</w:t>
            </w:r>
          </w:p>
        </w:tc>
        <w:tc>
          <w:tcPr>
            <w:tcW w:w="1873" w:type="dxa"/>
          </w:tcPr>
          <w:p w:rsidR="0085747A" w:rsidRPr="00990A37" w:rsidRDefault="0024039B" w:rsidP="008666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90A37" w:rsidRDefault="00A4390D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2E6B7C" w:rsidRPr="00990A37" w:rsidRDefault="00990A37" w:rsidP="00AC36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Na przedmiocie marketing i strategia zarządzania bazy sportowo-rekreacyjnej</w:t>
            </w:r>
            <w:r w:rsidR="00496B09" w:rsidRPr="00990A37">
              <w:rPr>
                <w:rFonts w:ascii="Corbel" w:hAnsi="Corbel"/>
                <w:b w:val="0"/>
                <w:smallCaps w:val="0"/>
                <w:sz w:val="22"/>
              </w:rPr>
              <w:t xml:space="preserve"> pozna i zrozumie aspekty prawne tworzenia szkolnych stowarzyszeń kultury fizycznej;</w:t>
            </w:r>
          </w:p>
        </w:tc>
        <w:tc>
          <w:tcPr>
            <w:tcW w:w="1873" w:type="dxa"/>
          </w:tcPr>
          <w:p w:rsidR="0085747A" w:rsidRPr="00990A37" w:rsidRDefault="0024039B" w:rsidP="008666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90A37" w:rsidRDefault="00A4390D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2E6B7C" w:rsidRPr="00990A37" w:rsidRDefault="00990A37" w:rsidP="00990A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 xml:space="preserve">Na przedmiocie marketing i strategia zarządzania bazy sportowo-rekreacyjnej </w:t>
            </w:r>
            <w:r w:rsidR="00496B09" w:rsidRPr="00990A37">
              <w:rPr>
                <w:rFonts w:ascii="Corbel" w:hAnsi="Corbel"/>
                <w:b w:val="0"/>
                <w:smallCaps w:val="0"/>
                <w:sz w:val="22"/>
              </w:rPr>
              <w:t>pozna i zrozumie w stopniu poszerzonym zasady przygotowania regulaminu korzystania z określonego obiektu sportowego, potrzebę zapewnienia optymalnych</w:t>
            </w:r>
            <w:r w:rsidRPr="00990A3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96B09" w:rsidRPr="00990A37">
              <w:rPr>
                <w:rFonts w:ascii="Corbel" w:hAnsi="Corbel"/>
                <w:b w:val="0"/>
                <w:smallCaps w:val="0"/>
                <w:sz w:val="22"/>
              </w:rPr>
              <w:t>warunków w obszarze bhp w czasie lekcji wychowania</w:t>
            </w:r>
            <w:r w:rsidRPr="00990A3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96B09" w:rsidRPr="00990A37">
              <w:rPr>
                <w:rFonts w:ascii="Corbel" w:hAnsi="Corbel"/>
                <w:b w:val="0"/>
                <w:smallCaps w:val="0"/>
                <w:sz w:val="22"/>
              </w:rPr>
              <w:t>fizycznego i innych zajęć rekreacyjno-sportowych lub</w:t>
            </w:r>
            <w:r w:rsidRPr="00990A3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96B09" w:rsidRPr="00990A37">
              <w:rPr>
                <w:rFonts w:ascii="Corbel" w:hAnsi="Corbel"/>
                <w:b w:val="0"/>
                <w:smallCaps w:val="0"/>
                <w:sz w:val="22"/>
              </w:rPr>
              <w:t>sportowych;</w:t>
            </w:r>
          </w:p>
        </w:tc>
        <w:tc>
          <w:tcPr>
            <w:tcW w:w="1873" w:type="dxa"/>
          </w:tcPr>
          <w:p w:rsidR="0085747A" w:rsidRPr="00990A37" w:rsidRDefault="0024039B" w:rsidP="008666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K_W18</w:t>
            </w:r>
            <w:r w:rsidR="003C572E" w:rsidRPr="00990A37">
              <w:rPr>
                <w:rFonts w:ascii="Corbel" w:hAnsi="Corbel"/>
                <w:b w:val="0"/>
                <w:smallCaps w:val="0"/>
                <w:sz w:val="22"/>
              </w:rPr>
              <w:tab/>
            </w:r>
          </w:p>
        </w:tc>
      </w:tr>
      <w:tr w:rsidR="005F4FB7" w:rsidRPr="009C54AE" w:rsidTr="005E6E85">
        <w:tc>
          <w:tcPr>
            <w:tcW w:w="1701" w:type="dxa"/>
          </w:tcPr>
          <w:p w:rsidR="005F4FB7" w:rsidRPr="00990A37" w:rsidRDefault="003C572E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A97DDC" w:rsidRPr="00990A37" w:rsidRDefault="00990A37" w:rsidP="00AC362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>Na przedmiocie marketing i strategia zarządzania bazy sportowo-rekreacyjnej</w:t>
            </w:r>
            <w:r w:rsidR="00496B09" w:rsidRPr="00990A37">
              <w:rPr>
                <w:rFonts w:ascii="Corbel" w:hAnsi="Corbel"/>
              </w:rPr>
              <w:t xml:space="preserve"> pozna i zrozumie ogólne zasady rozwoju form indywidualnej przedsiębiorczości w sferze kultury fizycznej.</w:t>
            </w:r>
          </w:p>
        </w:tc>
        <w:tc>
          <w:tcPr>
            <w:tcW w:w="1873" w:type="dxa"/>
          </w:tcPr>
          <w:p w:rsidR="005F4FB7" w:rsidRPr="00990A37" w:rsidRDefault="0024039B" w:rsidP="0086663A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K_W20</w:t>
            </w:r>
          </w:p>
        </w:tc>
      </w:tr>
      <w:tr w:rsidR="0024039B" w:rsidRPr="009C54AE" w:rsidTr="005E6E85">
        <w:tc>
          <w:tcPr>
            <w:tcW w:w="1701" w:type="dxa"/>
          </w:tcPr>
          <w:p w:rsidR="0024039B" w:rsidRPr="00990A37" w:rsidRDefault="0024039B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496B09" w:rsidRPr="00990A37" w:rsidRDefault="00496B09" w:rsidP="00AC362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>Student będzie potrafił wyszukiwać, analizować, krytycznie oceniać, selekcjonować i innowacyjnie wykorzystywać</w:t>
            </w:r>
          </w:p>
          <w:p w:rsidR="0024039B" w:rsidRPr="00990A37" w:rsidRDefault="00496B09" w:rsidP="00990A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 xml:space="preserve">informacje w obrębie nauk społecznych, przyrodniczych oraz nauk o kulturze fizycznej związanych z </w:t>
            </w:r>
            <w:r w:rsidR="00990A37" w:rsidRPr="00990A37">
              <w:rPr>
                <w:rFonts w:ascii="Corbel" w:hAnsi="Corbel"/>
              </w:rPr>
              <w:t>marketingiem i strategią zarządzania bazą sportowo-rekreacyjną</w:t>
            </w:r>
          </w:p>
        </w:tc>
        <w:tc>
          <w:tcPr>
            <w:tcW w:w="1873" w:type="dxa"/>
          </w:tcPr>
          <w:p w:rsidR="0024039B" w:rsidRPr="00990A37" w:rsidRDefault="0024039B" w:rsidP="008666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</w:tc>
      </w:tr>
      <w:tr w:rsidR="0024039B" w:rsidRPr="009C54AE" w:rsidTr="005E6E85">
        <w:tc>
          <w:tcPr>
            <w:tcW w:w="1701" w:type="dxa"/>
          </w:tcPr>
          <w:p w:rsidR="0024039B" w:rsidRPr="00990A37" w:rsidRDefault="0024039B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24039B" w:rsidRPr="00990A37" w:rsidRDefault="00496B09" w:rsidP="00990A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>Student będzie gotów do organizowania imprez międzyszkolnych i środowiskowych o charakterze rekreacyjno-zdrowotnym lub sportowym we współpracy</w:t>
            </w:r>
            <w:r w:rsidR="00990A37">
              <w:rPr>
                <w:rFonts w:ascii="Corbel" w:hAnsi="Corbel"/>
              </w:rPr>
              <w:t xml:space="preserve"> </w:t>
            </w:r>
            <w:r w:rsidRPr="00990A37">
              <w:rPr>
                <w:rFonts w:ascii="Corbel" w:hAnsi="Corbel"/>
              </w:rPr>
              <w:t>z organizacjami i stowarzyszeniami kultury fizycznej;</w:t>
            </w:r>
          </w:p>
        </w:tc>
        <w:tc>
          <w:tcPr>
            <w:tcW w:w="1873" w:type="dxa"/>
          </w:tcPr>
          <w:p w:rsidR="0024039B" w:rsidRPr="00990A37" w:rsidRDefault="0024039B" w:rsidP="008666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K_K05</w:t>
            </w:r>
          </w:p>
        </w:tc>
      </w:tr>
      <w:tr w:rsidR="0024039B" w:rsidRPr="009C54AE" w:rsidTr="005E6E85">
        <w:tc>
          <w:tcPr>
            <w:tcW w:w="1701" w:type="dxa"/>
          </w:tcPr>
          <w:p w:rsidR="0024039B" w:rsidRPr="00990A37" w:rsidRDefault="0024039B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24039B" w:rsidRPr="00990A37" w:rsidRDefault="00496B09" w:rsidP="00AC362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90A37">
              <w:rPr>
                <w:rFonts w:ascii="Corbel" w:hAnsi="Corbel"/>
              </w:rPr>
              <w:t>Student będzie gotów do myślenia i działania w sposób przedsiębiorczy w zakresie funkcjonowania instytucji, towarzystw i stowarzyszeń działających w obrębie kultury fizycznej i sportu;</w:t>
            </w:r>
          </w:p>
        </w:tc>
        <w:tc>
          <w:tcPr>
            <w:tcW w:w="1873" w:type="dxa"/>
          </w:tcPr>
          <w:p w:rsidR="0024039B" w:rsidRPr="00990A37" w:rsidRDefault="0024039B" w:rsidP="008666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90A37">
              <w:rPr>
                <w:rFonts w:ascii="Corbel" w:hAnsi="Corbel"/>
                <w:b w:val="0"/>
                <w:smallCaps w:val="0"/>
                <w:sz w:val="22"/>
              </w:rPr>
              <w:t>K_K08</w:t>
            </w:r>
          </w:p>
        </w:tc>
      </w:tr>
    </w:tbl>
    <w:p w:rsidR="00990A37" w:rsidRDefault="00990A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32271" w:rsidRDefault="00932271" w:rsidP="009322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2271">
              <w:rPr>
                <w:rFonts w:ascii="Corbel" w:hAnsi="Corbel"/>
                <w:sz w:val="24"/>
                <w:szCs w:val="24"/>
              </w:rPr>
              <w:t>Istota marketingu i jego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32271">
              <w:rPr>
                <w:rFonts w:ascii="Corbel" w:hAnsi="Corbel"/>
                <w:sz w:val="24"/>
                <w:szCs w:val="24"/>
              </w:rPr>
              <w:t>definiowanie. Współczesne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32271">
              <w:rPr>
                <w:rFonts w:ascii="Corbel" w:hAnsi="Corbel"/>
                <w:sz w:val="24"/>
                <w:szCs w:val="24"/>
              </w:rPr>
              <w:t xml:space="preserve">koncepcje marketingu. </w:t>
            </w:r>
          </w:p>
        </w:tc>
      </w:tr>
      <w:tr w:rsidR="0085747A" w:rsidRPr="009C54AE" w:rsidTr="00923D7D">
        <w:tc>
          <w:tcPr>
            <w:tcW w:w="9639" w:type="dxa"/>
          </w:tcPr>
          <w:p w:rsidR="00932271" w:rsidRPr="00932271" w:rsidRDefault="00932271" w:rsidP="009322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2271">
              <w:rPr>
                <w:rFonts w:ascii="Corbel" w:hAnsi="Corbel"/>
                <w:sz w:val="24"/>
                <w:szCs w:val="24"/>
              </w:rPr>
              <w:t>Marketing i zarządzanie o</w:t>
            </w:r>
            <w:r w:rsidR="00F34BBC">
              <w:rPr>
                <w:rFonts w:ascii="Corbel" w:hAnsi="Corbel"/>
                <w:sz w:val="24"/>
                <w:szCs w:val="24"/>
              </w:rPr>
              <w:t>biektami sportowo-rekreacyjnymi. Zamówienia publiczne.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32271" w:rsidRDefault="00F34BBC" w:rsidP="009322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025">
              <w:rPr>
                <w:rFonts w:ascii="Corbel" w:hAnsi="Corbel"/>
                <w:sz w:val="24"/>
                <w:szCs w:val="24"/>
              </w:rPr>
              <w:t>Organizacja imprez sportowych i rekreac</w:t>
            </w:r>
            <w:r>
              <w:rPr>
                <w:rFonts w:ascii="Corbel" w:hAnsi="Corbel"/>
                <w:sz w:val="24"/>
                <w:szCs w:val="24"/>
              </w:rPr>
              <w:t xml:space="preserve">yjnych, w tym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6663A" w:rsidRPr="009C54AE" w:rsidTr="00923D7D">
        <w:tc>
          <w:tcPr>
            <w:tcW w:w="9639" w:type="dxa"/>
          </w:tcPr>
          <w:p w:rsidR="0086663A" w:rsidRPr="00932271" w:rsidRDefault="00F34BB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prawne funkcjonowania obiektów sportowo-rekreacyjnych.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86663A" w:rsidRDefault="0086663A" w:rsidP="008666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63A">
              <w:rPr>
                <w:rFonts w:ascii="Corbel" w:hAnsi="Corbel"/>
                <w:sz w:val="24"/>
                <w:szCs w:val="24"/>
              </w:rPr>
              <w:t>Specyfika zarządzania małymi</w:t>
            </w:r>
            <w:r w:rsidR="00F34BBC">
              <w:rPr>
                <w:rFonts w:ascii="Corbel" w:hAnsi="Corbel"/>
                <w:sz w:val="24"/>
                <w:szCs w:val="24"/>
              </w:rPr>
              <w:t xml:space="preserve"> i średnimi obiektami sportowym.</w:t>
            </w:r>
            <w:r w:rsidR="00F34BBC" w:rsidRPr="0086663A">
              <w:rPr>
                <w:rFonts w:ascii="Corbel" w:hAnsi="Corbel"/>
                <w:sz w:val="24"/>
                <w:szCs w:val="24"/>
              </w:rPr>
              <w:t xml:space="preserve"> Metody zarząd</w:t>
            </w:r>
            <w:r w:rsidR="00F34BBC">
              <w:rPr>
                <w:rFonts w:ascii="Corbel" w:hAnsi="Corbel"/>
                <w:sz w:val="24"/>
                <w:szCs w:val="24"/>
              </w:rPr>
              <w:t>zania infrastrukturą stadionową.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86663A" w:rsidRDefault="00F34BBC" w:rsidP="008666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2271">
              <w:rPr>
                <w:rFonts w:ascii="Corbel" w:hAnsi="Corbel"/>
                <w:sz w:val="24"/>
                <w:szCs w:val="24"/>
              </w:rPr>
              <w:t>Rola komunikacji międzyludzkiej i negocjacji w zawodzi</w:t>
            </w:r>
            <w:r>
              <w:rPr>
                <w:rFonts w:ascii="Corbel" w:hAnsi="Corbel"/>
                <w:sz w:val="24"/>
                <w:szCs w:val="24"/>
              </w:rPr>
              <w:t>e menedżera obiektów sportowych.</w:t>
            </w:r>
          </w:p>
        </w:tc>
      </w:tr>
      <w:tr w:rsidR="00C57273" w:rsidRPr="00D032A7" w:rsidTr="00C97927">
        <w:tc>
          <w:tcPr>
            <w:tcW w:w="9639" w:type="dxa"/>
          </w:tcPr>
          <w:p w:rsidR="001D0F31" w:rsidRPr="001D0F31" w:rsidRDefault="00932271" w:rsidP="001D0F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2271">
              <w:rPr>
                <w:rFonts w:ascii="Corbel" w:hAnsi="Corbel"/>
                <w:sz w:val="24"/>
                <w:szCs w:val="24"/>
              </w:rPr>
              <w:t>Tworzenie biznes planu dla</w:t>
            </w:r>
            <w:r w:rsidR="00F34BBC">
              <w:rPr>
                <w:rFonts w:ascii="Corbel" w:hAnsi="Corbel"/>
                <w:sz w:val="24"/>
                <w:szCs w:val="24"/>
              </w:rPr>
              <w:t xml:space="preserve"> obiektu sportowo-rekreacyjnego.</w:t>
            </w:r>
            <w:r w:rsidR="001D0F31">
              <w:rPr>
                <w:rFonts w:ascii="Corbel" w:hAnsi="Corbel"/>
                <w:sz w:val="24"/>
                <w:szCs w:val="24"/>
              </w:rPr>
              <w:t xml:space="preserve"> </w:t>
            </w:r>
            <w:r w:rsidR="001D0F31" w:rsidRPr="001D0F31">
              <w:rPr>
                <w:rFonts w:ascii="Corbel" w:hAnsi="Corbel"/>
                <w:sz w:val="24"/>
                <w:szCs w:val="24"/>
              </w:rPr>
              <w:t>Narzędzia promocji w sporcie</w:t>
            </w:r>
          </w:p>
          <w:p w:rsidR="00C57273" w:rsidRPr="0086663A" w:rsidRDefault="001D0F31" w:rsidP="001D0F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F31">
              <w:rPr>
                <w:rFonts w:ascii="Corbel" w:hAnsi="Corbel"/>
                <w:sz w:val="24"/>
                <w:szCs w:val="24"/>
              </w:rPr>
              <w:t>(reklama, public relations,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0F31">
              <w:rPr>
                <w:rFonts w:ascii="Corbel" w:hAnsi="Corbel"/>
                <w:sz w:val="24"/>
                <w:szCs w:val="24"/>
              </w:rPr>
              <w:t>sponsoring).</w:t>
            </w:r>
          </w:p>
        </w:tc>
      </w:tr>
      <w:tr w:rsidR="00BF1025" w:rsidRPr="00D032A7" w:rsidTr="00C97927">
        <w:tc>
          <w:tcPr>
            <w:tcW w:w="9639" w:type="dxa"/>
          </w:tcPr>
          <w:p w:rsidR="00F34BBC" w:rsidRPr="00BF1025" w:rsidRDefault="00F34BBC" w:rsidP="00F34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1025">
              <w:rPr>
                <w:rFonts w:ascii="Corbel" w:hAnsi="Corbel"/>
                <w:sz w:val="24"/>
                <w:szCs w:val="24"/>
              </w:rPr>
              <w:t>Rozwiązania międzynarodowe w zakresie finansowania i zarządzania obiektami</w:t>
            </w:r>
          </w:p>
          <w:p w:rsidR="00BF1025" w:rsidRPr="00BF1025" w:rsidRDefault="00F34BBC" w:rsidP="00F34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Sportowymi.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0C7379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9C54AE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531DFD" w:rsidRPr="003C572E" w:rsidRDefault="00932271" w:rsidP="003C57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</w:t>
            </w:r>
            <w:r w:rsidR="00E543CD" w:rsidRPr="003C572E">
              <w:rPr>
                <w:rFonts w:ascii="Corbel" w:hAnsi="Corbel"/>
                <w:sz w:val="24"/>
                <w:szCs w:val="24"/>
              </w:rPr>
              <w:t>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32271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531DFD" w:rsidRPr="001673B0" w:rsidRDefault="0086663A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531DFD"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F34BBC" w:rsidRPr="003C572E" w:rsidRDefault="00F34BBC" w:rsidP="00F34B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32271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1673B0" w:rsidTr="00FF5A75">
        <w:tc>
          <w:tcPr>
            <w:tcW w:w="1985" w:type="dxa"/>
          </w:tcPr>
          <w:p w:rsidR="00F34BBC" w:rsidRPr="009C54AE" w:rsidRDefault="00F34BBC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F34BBC" w:rsidRPr="003C572E" w:rsidRDefault="00F34BBC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32271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F34BBC" w:rsidRPr="001673B0" w:rsidRDefault="00F34BBC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F34BBC" w:rsidRPr="003C572E" w:rsidRDefault="00F34BBC" w:rsidP="00F34B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32271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F34BBC" w:rsidRPr="003C572E" w:rsidRDefault="00E535FB" w:rsidP="00F34B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F34BBC" w:rsidRPr="003C572E">
              <w:rPr>
                <w:rFonts w:ascii="Corbel" w:hAnsi="Corbel"/>
                <w:sz w:val="24"/>
                <w:szCs w:val="24"/>
              </w:rPr>
              <w:t>naliza teks</w:t>
            </w:r>
            <w:r w:rsidR="00F34BBC">
              <w:rPr>
                <w:rFonts w:ascii="Corbel" w:hAnsi="Corbel"/>
                <w:sz w:val="24"/>
                <w:szCs w:val="24"/>
              </w:rPr>
              <w:t>tów z dyskusją, praca w grupach, kolokwium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34BBC" w:rsidRPr="003C572E" w:rsidRDefault="00E535FB" w:rsidP="00F34BB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E535FB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4BBC" w:rsidRPr="009C54AE" w:rsidTr="00C05F44">
        <w:tc>
          <w:tcPr>
            <w:tcW w:w="1985" w:type="dxa"/>
          </w:tcPr>
          <w:p w:rsidR="00F34BBC" w:rsidRPr="009C54AE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F34BBC" w:rsidRPr="003C572E" w:rsidRDefault="00E535FB" w:rsidP="00F34BB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E535FB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F34BBC" w:rsidRPr="001673B0" w:rsidRDefault="00F34BBC" w:rsidP="00F34B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35FB" w:rsidRDefault="00E535F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535FB" w:rsidRDefault="00E535F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543CD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E543CD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E543CD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7B0800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3C572E"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pisemnego, </w:t>
            </w: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1D07" w:rsidRPr="00743E57"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743E57">
              <w:rPr>
                <w:rFonts w:ascii="Corbel" w:hAnsi="Corbel"/>
                <w:b w:val="0"/>
                <w:smallCaps w:val="0"/>
                <w:szCs w:val="24"/>
              </w:rPr>
              <w:t>% ocena aktywności na zajęciach</w:t>
            </w:r>
            <w:r w:rsidR="007B0800" w:rsidRPr="00743E57">
              <w:rPr>
                <w:rFonts w:ascii="Corbel" w:hAnsi="Corbel"/>
                <w:b w:val="0"/>
                <w:smallCaps w:val="0"/>
                <w:szCs w:val="24"/>
              </w:rPr>
              <w:t>, udział w dyskusji, 2</w:t>
            </w:r>
            <w:r w:rsidR="00C31D07" w:rsidRPr="00743E5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B0800" w:rsidRPr="00743E57">
              <w:rPr>
                <w:rFonts w:ascii="Corbel" w:hAnsi="Corbel"/>
                <w:b w:val="0"/>
                <w:smallCaps w:val="0"/>
                <w:szCs w:val="24"/>
              </w:rPr>
              <w:t>%  wykonywanie bieżących zadań</w:t>
            </w:r>
          </w:p>
          <w:p w:rsidR="00070729" w:rsidRPr="00743E57" w:rsidRDefault="00E543CD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3C572E" w:rsidRPr="00743E57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  <w:r w:rsidR="00070729" w:rsidRPr="00743E57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81-90%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E543CD" w:rsidRDefault="00070729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>Wykłady – Warunkiem uzyskania zaliczenia jest oddanie pracy zaliczeniowej dotyczącej tematyki wykładów (uzyskanie min. 51% z pracy zaliczeniowej</w:t>
            </w:r>
            <w:r w:rsidR="00723996">
              <w:rPr>
                <w:rFonts w:ascii="Corbel" w:hAnsi="Corbel"/>
                <w:b w:val="0"/>
                <w:smallCaps w:val="0"/>
                <w:szCs w:val="24"/>
              </w:rPr>
              <w:t xml:space="preserve"> - projektu</w:t>
            </w:r>
            <w:r w:rsidRPr="003F61F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3F61F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3F61F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3F61F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3F61FF" w:rsidRPr="003F61FF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81-90% max. pkt. – </w:t>
            </w:r>
            <w:proofErr w:type="spellStart"/>
            <w:r w:rsidRPr="003F61F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3F61FF" w:rsidRPr="003C572E" w:rsidRDefault="003F61FF" w:rsidP="003F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3F61FF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3F61FF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D10C3" w:rsidRPr="00743E57" w:rsidRDefault="002D10C3" w:rsidP="002403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1</w:t>
            </w:r>
            <w:r w:rsidR="0024039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C572E" w:rsidRPr="00743E57" w:rsidRDefault="0024039B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C572E" w:rsidRPr="00743E57">
              <w:rPr>
                <w:rFonts w:ascii="Corbel" w:hAnsi="Corbel"/>
                <w:sz w:val="24"/>
                <w:szCs w:val="24"/>
              </w:rPr>
              <w:t xml:space="preserve"> godz. – udział w konsultacjach </w:t>
            </w:r>
          </w:p>
          <w:p w:rsidR="002D10C3" w:rsidRPr="00743E57" w:rsidRDefault="0024039B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="003C572E" w:rsidRPr="00743E57">
              <w:rPr>
                <w:rFonts w:ascii="Corbel" w:hAnsi="Corbel"/>
                <w:sz w:val="24"/>
                <w:szCs w:val="24"/>
              </w:rPr>
              <w:t xml:space="preserve">godz. </w:t>
            </w:r>
            <w:r w:rsidR="004D0AFD" w:rsidRPr="00743E57">
              <w:rPr>
                <w:rFonts w:ascii="Corbel" w:hAnsi="Corbel"/>
                <w:sz w:val="24"/>
                <w:szCs w:val="24"/>
              </w:rPr>
              <w:t>–</w:t>
            </w:r>
            <w:r w:rsidR="003C572E" w:rsidRPr="00743E57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AFD" w:rsidRPr="00743E57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D10C3" w:rsidRPr="00743E57" w:rsidRDefault="0024039B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B0800" w:rsidRPr="00743E57">
              <w:rPr>
                <w:rFonts w:ascii="Corbel" w:hAnsi="Corbel"/>
                <w:sz w:val="24"/>
                <w:szCs w:val="24"/>
              </w:rPr>
              <w:t xml:space="preserve"> godz. – przygotowanie do zajęć</w:t>
            </w:r>
          </w:p>
          <w:p w:rsidR="007B0800" w:rsidRPr="00743E57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5</w:t>
            </w:r>
            <w:r w:rsidR="007B0800" w:rsidRPr="00743E57">
              <w:rPr>
                <w:rFonts w:ascii="Corbel" w:hAnsi="Corbel"/>
                <w:sz w:val="24"/>
                <w:szCs w:val="24"/>
              </w:rPr>
              <w:t xml:space="preserve"> godz. – opracowanie tematu</w:t>
            </w:r>
          </w:p>
          <w:p w:rsidR="007B0800" w:rsidRPr="00743E57" w:rsidRDefault="0024039B" w:rsidP="004D0A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B0800" w:rsidRPr="00743E57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0C3" w:rsidRPr="00743E57" w:rsidRDefault="0024039B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0C3" w:rsidRPr="00743E57" w:rsidRDefault="0024039B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B50A4" w:rsidRPr="00743E57" w:rsidRDefault="00531DFD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A95412" w:rsidRDefault="00A95412" w:rsidP="00A9541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Cupryjak</w:t>
            </w:r>
            <w:proofErr w:type="spellEnd"/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Bezpieczeństwo obiektów, osób i imprez masowych w świetle zagrożeń terrorystycznych i przestępczych: wybrane aspekty Szczecin, 2015.</w:t>
            </w:r>
          </w:p>
          <w:p w:rsidR="00A95412" w:rsidRPr="000C3A8A" w:rsidRDefault="00A95412" w:rsidP="00A9541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Pr="000C3A8A">
              <w:rPr>
                <w:rFonts w:ascii="Corbel" w:eastAsia="Cambria" w:hAnsi="Corbel"/>
                <w:b w:val="0"/>
                <w:smallCaps w:val="0"/>
                <w:szCs w:val="24"/>
              </w:rPr>
              <w:t>Godlewski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P., </w:t>
            </w:r>
            <w:r w:rsidRPr="000C3A8A">
              <w:rPr>
                <w:rFonts w:ascii="Corbel" w:eastAsia="Cambria" w:hAnsi="Corbel"/>
                <w:b w:val="0"/>
                <w:smallCaps w:val="0"/>
                <w:szCs w:val="24"/>
              </w:rPr>
              <w:t>Matecki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P. (red.),</w:t>
            </w:r>
            <w:r w:rsidRPr="000C3A8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Marketing sportowy: pr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ofesjonalne zarządzanie sportem, Gdańsk</w:t>
            </w:r>
            <w:r w:rsidRPr="000C3A8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2020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  <w:p w:rsidR="000B50A4" w:rsidRPr="00743E57" w:rsidRDefault="00A95412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Halemba P. (red.): Współczesne problemy zarządzania sportem </w:t>
            </w:r>
          </w:p>
          <w:p w:rsidR="000B50A4" w:rsidRDefault="000B50A4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i turystyką, Katowice 2008.</w:t>
            </w:r>
          </w:p>
          <w:p w:rsidR="00AD4C2E" w:rsidRDefault="00327630" w:rsidP="00A9541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4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Hopej</w:t>
            </w:r>
            <w:proofErr w:type="spellEnd"/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Kamiński R.: Struktury organizacyjne współczesnych organizacji. Wrocław 2010.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</w:p>
          <w:p w:rsidR="00327630" w:rsidRDefault="00821FFA" w:rsidP="00A9541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5. </w:t>
            </w:r>
            <w:proofErr w:type="spellStart"/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Klisiński</w:t>
            </w:r>
            <w:proofErr w:type="spellEnd"/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 (red.),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Marketing 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sporcie i turystyce sportowej, 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Bytom 2009.</w:t>
            </w:r>
          </w:p>
          <w:p w:rsidR="00A95412" w:rsidRDefault="00821FFA" w:rsidP="00A9541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6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Kuźbik</w:t>
            </w:r>
            <w:proofErr w:type="spellEnd"/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P.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Moterski</w:t>
            </w:r>
            <w:proofErr w:type="spellEnd"/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F.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, Zarządzanie w sporcie. Organizacje - ludzie – marketing.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Łód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>ź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2016.</w:t>
            </w:r>
          </w:p>
          <w:p w:rsidR="00A95412" w:rsidRPr="001D0F31" w:rsidRDefault="00327630" w:rsidP="00A9541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7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Mazurkiewicz-</w:t>
            </w:r>
            <w:proofErr w:type="spellStart"/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Pizło</w:t>
            </w:r>
            <w:proofErr w:type="spellEnd"/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A.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Pizło</w:t>
            </w:r>
            <w:proofErr w:type="spellEnd"/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W.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, Marketing. Wiedza ekonomiczna i aktywność na rynku.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W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arszawa 2017.</w:t>
            </w:r>
          </w:p>
          <w:p w:rsidR="000B50A4" w:rsidRPr="00743E57" w:rsidRDefault="0032763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8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Nowakowski A.: Szkice z organizacji kultury fizycznej, Rzeszów 2005.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br/>
              <w:t>9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Nowakowski A., Bajorek W.: Szkice z historii i współczesności zarządzania kulturą fizyczną w Polsce. Rzeszów 2012.</w:t>
            </w:r>
          </w:p>
          <w:p w:rsidR="000B50A4" w:rsidRPr="00743E57" w:rsidRDefault="000B50A4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1</w:t>
            </w:r>
            <w:r w:rsidR="00821FFA">
              <w:rPr>
                <w:rFonts w:ascii="Corbel" w:eastAsia="Cambria" w:hAnsi="Corbel"/>
                <w:b w:val="0"/>
                <w:smallCaps w:val="0"/>
                <w:szCs w:val="24"/>
              </w:rPr>
              <w:t>0</w:t>
            </w: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Nowakowski A., Drozd S.:  Z tradycji prawa w Polsce. Uwarunkowania prawne w kulturze fizycznej. Rzeszów 2010.</w:t>
            </w:r>
          </w:p>
          <w:p w:rsidR="000B50A4" w:rsidRPr="00743E57" w:rsidRDefault="000B50A4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1</w:t>
            </w:r>
            <w:r w:rsidR="00821FFA">
              <w:rPr>
                <w:rFonts w:ascii="Corbel" w:eastAsia="Cambria" w:hAnsi="Corbel"/>
                <w:b w:val="0"/>
                <w:smallCaps w:val="0"/>
                <w:szCs w:val="24"/>
              </w:rPr>
              <w:t>1</w:t>
            </w: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Nowakowski A., Rejman A. (red.): Wierny sprawie kultury fizycznej.</w:t>
            </w:r>
            <w:r w:rsid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hołdzie profesorowi Kazimierzowi </w:t>
            </w:r>
            <w:proofErr w:type="spellStart"/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Obodyńskiemu</w:t>
            </w:r>
            <w:proofErr w:type="spellEnd"/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(1941-2015), Rzeszów 2016.</w:t>
            </w:r>
          </w:p>
          <w:p w:rsidR="00AD4C2E" w:rsidRDefault="0032763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1</w:t>
            </w:r>
            <w:r w:rsidR="00821FFA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Piątkowska M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, Gocłowska S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., 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Praktyki </w:t>
            </w:r>
            <w:proofErr w:type="spellStart"/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ambush</w:t>
            </w:r>
            <w:proofErr w:type="spellEnd"/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marketingu jako wyzwanie dla współczesnych organizatorów i sponsorów wielkich imprez sportowych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Warszawa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2018.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ab/>
            </w:r>
          </w:p>
          <w:p w:rsidR="000B50A4" w:rsidRPr="00743E57" w:rsidRDefault="0032763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1</w:t>
            </w:r>
            <w:r w:rsidR="00821FFA">
              <w:rPr>
                <w:rFonts w:ascii="Corbel" w:eastAsia="Cambria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Richardson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T.,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Vidaurreta</w:t>
            </w:r>
            <w:proofErr w:type="spellEnd"/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A., 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Gorman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T.,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Biznes to sport kontaktowy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 w:rsidR="00AD4C2E" w:rsidRPr="00AD4C2E">
              <w:rPr>
                <w:rFonts w:ascii="Corbel" w:eastAsia="Cambria" w:hAnsi="Corbel"/>
                <w:b w:val="0"/>
                <w:smallCaps w:val="0"/>
                <w:szCs w:val="24"/>
              </w:rPr>
              <w:t>Gliwice 2005.</w:t>
            </w:r>
          </w:p>
          <w:p w:rsidR="000B50A4" w:rsidRPr="00743E57" w:rsidRDefault="00A95412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1</w:t>
            </w:r>
            <w:r w:rsidR="00821FFA">
              <w:rPr>
                <w:rFonts w:ascii="Corbel" w:eastAsia="Cambria" w:hAnsi="Corbel"/>
                <w:b w:val="0"/>
                <w:smallCaps w:val="0"/>
                <w:szCs w:val="24"/>
              </w:rPr>
              <w:t>4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Rejman A., Janusz M. (red.): Struktury zarządzania kulturą fizyczną w Polsce i ich uwarunkowania prawne, Rzeszów 2016.</w:t>
            </w:r>
          </w:p>
          <w:p w:rsidR="000B50A4" w:rsidRPr="00743E57" w:rsidRDefault="000B50A4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1</w:t>
            </w:r>
            <w:r w:rsidR="00821FFA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Stępień-</w:t>
            </w:r>
            <w:proofErr w:type="spellStart"/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 (red.), Prawnoekonomiczne aspekty sportu – regulacje prawne a efektywność działalności sportowej Rzeszów 2019. </w:t>
            </w:r>
          </w:p>
          <w:p w:rsidR="00A95412" w:rsidRDefault="00821FFA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16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Sznajder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A.</w:t>
            </w:r>
            <w:r w:rsidR="00A95412"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, Marketing sportu, Warszawa 2015.</w:t>
            </w:r>
          </w:p>
          <w:p w:rsidR="001D0F31" w:rsidRPr="00743E57" w:rsidRDefault="00821FFA" w:rsidP="00821FFA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17</w:t>
            </w:r>
            <w:r w:rsidR="00A95412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Ura E., Pieprzny S.: Bezpieczeństw</w:t>
            </w:r>
            <w:r w:rsidR="00AD4C2E">
              <w:rPr>
                <w:rFonts w:ascii="Corbel" w:eastAsia="Cambria" w:hAnsi="Corbel"/>
                <w:b w:val="0"/>
                <w:smallCaps w:val="0"/>
                <w:szCs w:val="24"/>
              </w:rPr>
              <w:t>o imprez masowych. Rzeszów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0B50A4" w:rsidRPr="00743E57" w:rsidRDefault="00194326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D4C2E" w:rsidRDefault="00AD4C2E" w:rsidP="00AD4C2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Beech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</w:t>
            </w:r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Chadwik</w:t>
            </w:r>
            <w:proofErr w:type="spellEnd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S. (ed.), The Business of Sport Management, FT </w:t>
            </w:r>
            <w:proofErr w:type="spellStart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Prentice</w:t>
            </w:r>
            <w:proofErr w:type="spellEnd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Hall, 2004.</w:t>
            </w:r>
          </w:p>
          <w:p w:rsidR="00AD4C2E" w:rsidRDefault="00AD4C2E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="000B50A4" w:rsidRPr="00743E57">
              <w:rPr>
                <w:rFonts w:ascii="Corbel" w:eastAsia="Cambria" w:hAnsi="Corbel"/>
                <w:b w:val="0"/>
                <w:smallCaps w:val="0"/>
                <w:szCs w:val="24"/>
              </w:rPr>
              <w:t>Małolepszy E. (red.): Kultura fizyczna XIV, nr 1. Prace naukowe AJD w Częstochowie, Częstochowa 2015.</w:t>
            </w:r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</w:p>
          <w:p w:rsidR="00AD4C2E" w:rsidRDefault="00AD4C2E" w:rsidP="00AD4C2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Mullin</w:t>
            </w:r>
            <w:proofErr w:type="spellEnd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B.J., Hardy S., </w:t>
            </w:r>
            <w:proofErr w:type="spellStart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Sutton</w:t>
            </w:r>
            <w:proofErr w:type="spellEnd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W.A., Sport Marketing, Human </w:t>
            </w:r>
            <w:proofErr w:type="spellStart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Kinetics</w:t>
            </w:r>
            <w:proofErr w:type="spellEnd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, 2014.</w:t>
            </w:r>
          </w:p>
          <w:p w:rsidR="0085747A" w:rsidRPr="00821FFA" w:rsidRDefault="00AD4C2E" w:rsidP="00AD4C2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</w:t>
            </w:r>
            <w:proofErr w:type="spellStart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Smith</w:t>
            </w:r>
            <w:proofErr w:type="spellEnd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A.C.T, Stewart B., </w:t>
            </w:r>
            <w:proofErr w:type="spellStart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I</w:t>
            </w:r>
            <w:r w:rsidR="00327630">
              <w:rPr>
                <w:rFonts w:ascii="Corbel" w:eastAsia="Cambria" w:hAnsi="Corbel"/>
                <w:b w:val="0"/>
                <w:smallCaps w:val="0"/>
                <w:szCs w:val="24"/>
              </w:rPr>
              <w:t>ntroduction</w:t>
            </w:r>
            <w:proofErr w:type="spellEnd"/>
            <w:r w:rsidR="00327630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to Sport Marketing</w:t>
            </w:r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Routledge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Pr="001D0F31">
              <w:rPr>
                <w:rFonts w:ascii="Corbel" w:eastAsia="Cambria" w:hAnsi="Corbel"/>
                <w:b w:val="0"/>
                <w:smallCaps w:val="0"/>
                <w:szCs w:val="24"/>
              </w:rPr>
              <w:t>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4FC" w:rsidRDefault="001774FC" w:rsidP="00C16ABF">
      <w:pPr>
        <w:spacing w:after="0" w:line="240" w:lineRule="auto"/>
      </w:pPr>
      <w:r>
        <w:separator/>
      </w:r>
    </w:p>
  </w:endnote>
  <w:endnote w:type="continuationSeparator" w:id="0">
    <w:p w:rsidR="001774FC" w:rsidRDefault="001774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4FC" w:rsidRDefault="001774FC" w:rsidP="00C16ABF">
      <w:pPr>
        <w:spacing w:after="0" w:line="240" w:lineRule="auto"/>
      </w:pPr>
      <w:r>
        <w:separator/>
      </w:r>
    </w:p>
  </w:footnote>
  <w:footnote w:type="continuationSeparator" w:id="0">
    <w:p w:rsidR="001774FC" w:rsidRDefault="001774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663CC0"/>
    <w:multiLevelType w:val="hybridMultilevel"/>
    <w:tmpl w:val="384C2056"/>
    <w:lvl w:ilvl="0" w:tplc="2A50AFF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20C3A"/>
    <w:multiLevelType w:val="hybridMultilevel"/>
    <w:tmpl w:val="E56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07385"/>
    <w:multiLevelType w:val="hybridMultilevel"/>
    <w:tmpl w:val="C6401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478"/>
    <w:rsid w:val="00042A51"/>
    <w:rsid w:val="00042D2E"/>
    <w:rsid w:val="00044C82"/>
    <w:rsid w:val="000707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0A4"/>
    <w:rsid w:val="000C3A8A"/>
    <w:rsid w:val="000C7379"/>
    <w:rsid w:val="000D04B0"/>
    <w:rsid w:val="000F1C57"/>
    <w:rsid w:val="000F47AC"/>
    <w:rsid w:val="000F5615"/>
    <w:rsid w:val="00124BFF"/>
    <w:rsid w:val="0012560E"/>
    <w:rsid w:val="00126A8F"/>
    <w:rsid w:val="00127108"/>
    <w:rsid w:val="00134B13"/>
    <w:rsid w:val="00146BC0"/>
    <w:rsid w:val="00153C41"/>
    <w:rsid w:val="00154381"/>
    <w:rsid w:val="001640A7"/>
    <w:rsid w:val="00164FA7"/>
    <w:rsid w:val="00166A03"/>
    <w:rsid w:val="001673B0"/>
    <w:rsid w:val="001718A7"/>
    <w:rsid w:val="001737CF"/>
    <w:rsid w:val="00176083"/>
    <w:rsid w:val="001770C7"/>
    <w:rsid w:val="001774FC"/>
    <w:rsid w:val="00192F37"/>
    <w:rsid w:val="00194326"/>
    <w:rsid w:val="001A70D2"/>
    <w:rsid w:val="001D0F31"/>
    <w:rsid w:val="001D657B"/>
    <w:rsid w:val="001D7B54"/>
    <w:rsid w:val="001E0209"/>
    <w:rsid w:val="001F2CA2"/>
    <w:rsid w:val="002144C0"/>
    <w:rsid w:val="0022477D"/>
    <w:rsid w:val="002278A9"/>
    <w:rsid w:val="0023338F"/>
    <w:rsid w:val="002336F9"/>
    <w:rsid w:val="0024028F"/>
    <w:rsid w:val="0024039B"/>
    <w:rsid w:val="002414EC"/>
    <w:rsid w:val="00244ABC"/>
    <w:rsid w:val="00247CFA"/>
    <w:rsid w:val="00281FF2"/>
    <w:rsid w:val="002857DE"/>
    <w:rsid w:val="00291567"/>
    <w:rsid w:val="002A22BF"/>
    <w:rsid w:val="002A2389"/>
    <w:rsid w:val="002A671D"/>
    <w:rsid w:val="002B1B50"/>
    <w:rsid w:val="002B4D55"/>
    <w:rsid w:val="002B5EA0"/>
    <w:rsid w:val="002B6119"/>
    <w:rsid w:val="002C1F06"/>
    <w:rsid w:val="002D10C3"/>
    <w:rsid w:val="002D3375"/>
    <w:rsid w:val="002D73D4"/>
    <w:rsid w:val="002E6B7C"/>
    <w:rsid w:val="002E6B95"/>
    <w:rsid w:val="002F02A3"/>
    <w:rsid w:val="002F4ABE"/>
    <w:rsid w:val="003018BA"/>
    <w:rsid w:val="0030395F"/>
    <w:rsid w:val="00305C92"/>
    <w:rsid w:val="003151C5"/>
    <w:rsid w:val="00316668"/>
    <w:rsid w:val="00327630"/>
    <w:rsid w:val="003343CF"/>
    <w:rsid w:val="00343012"/>
    <w:rsid w:val="00346FE9"/>
    <w:rsid w:val="0034759A"/>
    <w:rsid w:val="003503F6"/>
    <w:rsid w:val="003530DD"/>
    <w:rsid w:val="00363F78"/>
    <w:rsid w:val="00381A01"/>
    <w:rsid w:val="00387E41"/>
    <w:rsid w:val="003A0A5B"/>
    <w:rsid w:val="003A1176"/>
    <w:rsid w:val="003C0BAE"/>
    <w:rsid w:val="003C1565"/>
    <w:rsid w:val="003C572E"/>
    <w:rsid w:val="003D18A9"/>
    <w:rsid w:val="003D6CE2"/>
    <w:rsid w:val="003E1941"/>
    <w:rsid w:val="003E2FE6"/>
    <w:rsid w:val="003E49D5"/>
    <w:rsid w:val="003F38C0"/>
    <w:rsid w:val="003F61FF"/>
    <w:rsid w:val="004002A8"/>
    <w:rsid w:val="0040728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96B09"/>
    <w:rsid w:val="004A1228"/>
    <w:rsid w:val="004A3EEA"/>
    <w:rsid w:val="004A4D1F"/>
    <w:rsid w:val="004D0AFD"/>
    <w:rsid w:val="004D5282"/>
    <w:rsid w:val="004E1691"/>
    <w:rsid w:val="004F1551"/>
    <w:rsid w:val="004F4A44"/>
    <w:rsid w:val="004F55A3"/>
    <w:rsid w:val="0050496F"/>
    <w:rsid w:val="00513B6F"/>
    <w:rsid w:val="00514FC1"/>
    <w:rsid w:val="00517C63"/>
    <w:rsid w:val="00531DFD"/>
    <w:rsid w:val="00533965"/>
    <w:rsid w:val="005363C4"/>
    <w:rsid w:val="00536BDE"/>
    <w:rsid w:val="00543ACC"/>
    <w:rsid w:val="00564A51"/>
    <w:rsid w:val="0056696D"/>
    <w:rsid w:val="0059484D"/>
    <w:rsid w:val="005A0855"/>
    <w:rsid w:val="005A3196"/>
    <w:rsid w:val="005A7BB8"/>
    <w:rsid w:val="005C080F"/>
    <w:rsid w:val="005C55E5"/>
    <w:rsid w:val="005C696A"/>
    <w:rsid w:val="005E6E85"/>
    <w:rsid w:val="005F31D2"/>
    <w:rsid w:val="005F4FB7"/>
    <w:rsid w:val="0061029B"/>
    <w:rsid w:val="00617230"/>
    <w:rsid w:val="00621CE1"/>
    <w:rsid w:val="00627FC9"/>
    <w:rsid w:val="00647FA8"/>
    <w:rsid w:val="00650C5F"/>
    <w:rsid w:val="00650E78"/>
    <w:rsid w:val="00654934"/>
    <w:rsid w:val="006620D9"/>
    <w:rsid w:val="00671958"/>
    <w:rsid w:val="00675843"/>
    <w:rsid w:val="00696477"/>
    <w:rsid w:val="006D050F"/>
    <w:rsid w:val="006D6139"/>
    <w:rsid w:val="006D7DF0"/>
    <w:rsid w:val="006E311F"/>
    <w:rsid w:val="006E5D65"/>
    <w:rsid w:val="006F1282"/>
    <w:rsid w:val="006F1FBC"/>
    <w:rsid w:val="006F31E2"/>
    <w:rsid w:val="00706544"/>
    <w:rsid w:val="007072BA"/>
    <w:rsid w:val="0071620A"/>
    <w:rsid w:val="00723996"/>
    <w:rsid w:val="00724677"/>
    <w:rsid w:val="00725459"/>
    <w:rsid w:val="007327BD"/>
    <w:rsid w:val="00734608"/>
    <w:rsid w:val="00743E57"/>
    <w:rsid w:val="00745302"/>
    <w:rsid w:val="007461D6"/>
    <w:rsid w:val="00746EC8"/>
    <w:rsid w:val="00750C6A"/>
    <w:rsid w:val="0075716A"/>
    <w:rsid w:val="00763BF1"/>
    <w:rsid w:val="00766FD4"/>
    <w:rsid w:val="0078168C"/>
    <w:rsid w:val="00787C2A"/>
    <w:rsid w:val="00790E27"/>
    <w:rsid w:val="007A4022"/>
    <w:rsid w:val="007A6E6E"/>
    <w:rsid w:val="007B0800"/>
    <w:rsid w:val="007C3032"/>
    <w:rsid w:val="007C3299"/>
    <w:rsid w:val="007C3BCC"/>
    <w:rsid w:val="007C4546"/>
    <w:rsid w:val="007D6E56"/>
    <w:rsid w:val="007F1652"/>
    <w:rsid w:val="007F4155"/>
    <w:rsid w:val="0081554D"/>
    <w:rsid w:val="0081707E"/>
    <w:rsid w:val="00821FFA"/>
    <w:rsid w:val="008449B3"/>
    <w:rsid w:val="0085747A"/>
    <w:rsid w:val="008626D0"/>
    <w:rsid w:val="0086663A"/>
    <w:rsid w:val="00884922"/>
    <w:rsid w:val="00885F64"/>
    <w:rsid w:val="008909D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AE"/>
    <w:rsid w:val="008E58FE"/>
    <w:rsid w:val="008E64F4"/>
    <w:rsid w:val="008F12C9"/>
    <w:rsid w:val="008F6E29"/>
    <w:rsid w:val="00916188"/>
    <w:rsid w:val="00923D7D"/>
    <w:rsid w:val="00932271"/>
    <w:rsid w:val="009508DF"/>
    <w:rsid w:val="00950DAC"/>
    <w:rsid w:val="0095241F"/>
    <w:rsid w:val="00954A07"/>
    <w:rsid w:val="00990A37"/>
    <w:rsid w:val="00996795"/>
    <w:rsid w:val="00997F14"/>
    <w:rsid w:val="009A6490"/>
    <w:rsid w:val="009A78D9"/>
    <w:rsid w:val="009B71A7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670"/>
    <w:rsid w:val="00A4390D"/>
    <w:rsid w:val="00A43BF6"/>
    <w:rsid w:val="00A43D3F"/>
    <w:rsid w:val="00A53FA5"/>
    <w:rsid w:val="00A54817"/>
    <w:rsid w:val="00A601C8"/>
    <w:rsid w:val="00A60799"/>
    <w:rsid w:val="00A766C5"/>
    <w:rsid w:val="00A772D2"/>
    <w:rsid w:val="00A817C9"/>
    <w:rsid w:val="00A84C85"/>
    <w:rsid w:val="00A91E03"/>
    <w:rsid w:val="00A95412"/>
    <w:rsid w:val="00A97DDC"/>
    <w:rsid w:val="00A97DE1"/>
    <w:rsid w:val="00AA3656"/>
    <w:rsid w:val="00AA41F3"/>
    <w:rsid w:val="00AB053C"/>
    <w:rsid w:val="00AC0592"/>
    <w:rsid w:val="00AC362B"/>
    <w:rsid w:val="00AD1146"/>
    <w:rsid w:val="00AD27D3"/>
    <w:rsid w:val="00AD4C2E"/>
    <w:rsid w:val="00AD66D6"/>
    <w:rsid w:val="00AE1160"/>
    <w:rsid w:val="00AE203C"/>
    <w:rsid w:val="00AE2E74"/>
    <w:rsid w:val="00AE5FCB"/>
    <w:rsid w:val="00AF2C1E"/>
    <w:rsid w:val="00B06142"/>
    <w:rsid w:val="00B135B1"/>
    <w:rsid w:val="00B1416E"/>
    <w:rsid w:val="00B260C2"/>
    <w:rsid w:val="00B27A7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CF8"/>
    <w:rsid w:val="00BD3869"/>
    <w:rsid w:val="00BD5115"/>
    <w:rsid w:val="00BD66E9"/>
    <w:rsid w:val="00BD6FF4"/>
    <w:rsid w:val="00BF1025"/>
    <w:rsid w:val="00BF2C41"/>
    <w:rsid w:val="00C058B4"/>
    <w:rsid w:val="00C05F44"/>
    <w:rsid w:val="00C12814"/>
    <w:rsid w:val="00C131B5"/>
    <w:rsid w:val="00C16ABF"/>
    <w:rsid w:val="00C170AE"/>
    <w:rsid w:val="00C26CB7"/>
    <w:rsid w:val="00C31D07"/>
    <w:rsid w:val="00C324C1"/>
    <w:rsid w:val="00C36992"/>
    <w:rsid w:val="00C56036"/>
    <w:rsid w:val="00C57273"/>
    <w:rsid w:val="00C61DC5"/>
    <w:rsid w:val="00C652D4"/>
    <w:rsid w:val="00C67E92"/>
    <w:rsid w:val="00C70A26"/>
    <w:rsid w:val="00C766DF"/>
    <w:rsid w:val="00C93DC5"/>
    <w:rsid w:val="00C94B98"/>
    <w:rsid w:val="00CA23FC"/>
    <w:rsid w:val="00CA2B96"/>
    <w:rsid w:val="00CA5089"/>
    <w:rsid w:val="00CD6897"/>
    <w:rsid w:val="00CE5BAC"/>
    <w:rsid w:val="00CF04E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1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72D"/>
    <w:rsid w:val="00E51E44"/>
    <w:rsid w:val="00E535FB"/>
    <w:rsid w:val="00E543CD"/>
    <w:rsid w:val="00E63348"/>
    <w:rsid w:val="00E77E88"/>
    <w:rsid w:val="00E8107D"/>
    <w:rsid w:val="00E960BB"/>
    <w:rsid w:val="00E96180"/>
    <w:rsid w:val="00EA2074"/>
    <w:rsid w:val="00EA4832"/>
    <w:rsid w:val="00EA4E9D"/>
    <w:rsid w:val="00EC4899"/>
    <w:rsid w:val="00ED03AB"/>
    <w:rsid w:val="00ED32D2"/>
    <w:rsid w:val="00EE32D6"/>
    <w:rsid w:val="00EE32DE"/>
    <w:rsid w:val="00EE5457"/>
    <w:rsid w:val="00F003B9"/>
    <w:rsid w:val="00F070AB"/>
    <w:rsid w:val="00F17567"/>
    <w:rsid w:val="00F25A0E"/>
    <w:rsid w:val="00F27A7B"/>
    <w:rsid w:val="00F34BBC"/>
    <w:rsid w:val="00F526AF"/>
    <w:rsid w:val="00F617C3"/>
    <w:rsid w:val="00F7066B"/>
    <w:rsid w:val="00F709CB"/>
    <w:rsid w:val="00F83B28"/>
    <w:rsid w:val="00F93220"/>
    <w:rsid w:val="00FA46E5"/>
    <w:rsid w:val="00FB7DBA"/>
    <w:rsid w:val="00FC1C25"/>
    <w:rsid w:val="00FC3F45"/>
    <w:rsid w:val="00FD30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B1813-6114-4572-A72F-6CBFFB31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3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73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7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67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673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6C6D78-74D9-4BA7-9268-FA245DC6ED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54233E-ACC6-4582-B99B-5E28E4603F34}"/>
</file>

<file path=customXml/itemProps3.xml><?xml version="1.0" encoding="utf-8"?>
<ds:datastoreItem xmlns:ds="http://schemas.openxmlformats.org/officeDocument/2006/customXml" ds:itemID="{6A132200-DC42-4B4D-A7C4-8A8E8A6FCED1}"/>
</file>

<file path=customXml/itemProps4.xml><?xml version="1.0" encoding="utf-8"?>
<ds:datastoreItem xmlns:ds="http://schemas.openxmlformats.org/officeDocument/2006/customXml" ds:itemID="{8EB9F1AC-D67F-4EDF-922C-686A0FC138A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1674</TotalTime>
  <Pages>1</Pages>
  <Words>1448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22</cp:revision>
  <cp:lastPrinted>2019-02-06T13:12:00Z</cp:lastPrinted>
  <dcterms:created xsi:type="dcterms:W3CDTF">2020-03-19T21:11:00Z</dcterms:created>
  <dcterms:modified xsi:type="dcterms:W3CDTF">2020-10-28T14:34:00Z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