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="00DB1DFE">
        <w:rPr>
          <w:rFonts w:ascii="Corbel" w:hAnsi="Corbel"/>
          <w:i/>
          <w:smallCaps/>
          <w:sz w:val="24"/>
          <w:szCs w:val="24"/>
        </w:rPr>
        <w:t>2020/2021</w:t>
      </w:r>
      <w:r w:rsidR="00FB247A">
        <w:rPr>
          <w:rFonts w:ascii="Corbel" w:hAnsi="Corbel"/>
          <w:i/>
          <w:smallCaps/>
          <w:sz w:val="24"/>
          <w:szCs w:val="24"/>
        </w:rPr>
        <w:t>-</w:t>
      </w:r>
      <w:r w:rsidR="00DB1DFE">
        <w:rPr>
          <w:rFonts w:ascii="Corbel" w:hAnsi="Corbel"/>
          <w:i/>
          <w:smallCaps/>
          <w:sz w:val="24"/>
          <w:szCs w:val="24"/>
        </w:rPr>
        <w:t>2021</w:t>
      </w:r>
      <w:r w:rsidR="00F9053D">
        <w:rPr>
          <w:rFonts w:ascii="Corbel" w:hAnsi="Corbel"/>
          <w:i/>
          <w:smallCaps/>
          <w:sz w:val="24"/>
          <w:szCs w:val="24"/>
        </w:rPr>
        <w:t>/</w:t>
      </w:r>
      <w:r w:rsidR="00DB1DFE">
        <w:rPr>
          <w:rFonts w:ascii="Corbel" w:hAnsi="Corbel"/>
          <w:i/>
          <w:smallCaps/>
          <w:sz w:val="24"/>
          <w:szCs w:val="24"/>
        </w:rPr>
        <w:t>2022</w:t>
      </w:r>
      <w:r w:rsidR="00FB247A">
        <w:rPr>
          <w:rFonts w:ascii="Corbel" w:hAnsi="Corbel"/>
          <w:i/>
          <w:smallCaps/>
          <w:sz w:val="24"/>
          <w:szCs w:val="24"/>
        </w:rPr>
        <w:t>..........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.....</w:t>
      </w:r>
      <w:r w:rsidR="00174F96">
        <w:rPr>
          <w:rFonts w:ascii="Corbel" w:hAnsi="Corbel"/>
          <w:sz w:val="20"/>
          <w:szCs w:val="20"/>
        </w:rPr>
        <w:t>2021-2022</w:t>
      </w:r>
      <w:bookmarkStart w:id="0" w:name="_GoBack"/>
      <w:bookmarkEnd w:id="0"/>
      <w:r>
        <w:rPr>
          <w:rFonts w:ascii="Corbel" w:hAnsi="Corbel"/>
          <w:sz w:val="20"/>
          <w:szCs w:val="20"/>
        </w:rPr>
        <w:t>...........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B247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F21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chorób cywilizacyjnych</w:t>
            </w:r>
          </w:p>
        </w:tc>
      </w:tr>
      <w:tr w:rsidR="0085747A" w:rsidRPr="009C54AE" w:rsidTr="00FB247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FB247A" w:rsidRPr="009C54AE" w:rsidRDefault="00F9053D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B247A" w:rsidRPr="009C54AE" w:rsidRDefault="0033491C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491C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B247A" w:rsidRPr="009C54AE" w:rsidRDefault="00113A85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</w:t>
            </w:r>
            <w:r w:rsidR="00FB247A" w:rsidRPr="00280CDF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F7137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F2189">
              <w:rPr>
                <w:rFonts w:ascii="Corbel" w:hAnsi="Corbel"/>
                <w:b w:val="0"/>
                <w:sz w:val="24"/>
                <w:szCs w:val="24"/>
              </w:rPr>
              <w:t>/semestr</w:t>
            </w:r>
            <w:r w:rsidR="00F7137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6503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:rsidTr="00FB247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E44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FB247A">
              <w:rPr>
                <w:rFonts w:ascii="Corbel" w:hAnsi="Corbel"/>
                <w:b w:val="0"/>
                <w:sz w:val="24"/>
                <w:szCs w:val="24"/>
              </w:rPr>
              <w:t>odułowy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(Trener Zdrowia)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13A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395F" w:rsidRPr="009C54AE" w:rsidTr="00113A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A6503E" w:rsidP="003609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A650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A650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DB1D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5B66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113A85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592DDE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9E4464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565EA0" w:rsidRPr="00565EA0" w:rsidRDefault="00565EA0" w:rsidP="00565EA0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65EA0">
        <w:rPr>
          <w:rFonts w:ascii="Corbel" w:hAnsi="Corbel"/>
          <w:b w:val="0"/>
          <w:smallCaps w:val="0"/>
          <w:szCs w:val="24"/>
        </w:rPr>
        <w:t>Ćwiczenia - zaliczenie na ocenę</w:t>
      </w:r>
    </w:p>
    <w:p w:rsidR="00E960BB" w:rsidRDefault="00565EA0" w:rsidP="00565E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65EA0">
        <w:rPr>
          <w:rFonts w:ascii="Corbel" w:hAnsi="Corbel"/>
          <w:b w:val="0"/>
          <w:smallCaps w:val="0"/>
          <w:szCs w:val="24"/>
        </w:rPr>
        <w:t>Wykład – zaliczenie bez oceny</w:t>
      </w:r>
    </w:p>
    <w:p w:rsidR="00565EA0" w:rsidRPr="00565EA0" w:rsidRDefault="00565EA0" w:rsidP="00565E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113A85" w:rsidRDefault="00113A8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</w:t>
            </w:r>
            <w:r w:rsidR="001A7CDE" w:rsidRPr="00113A8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tudent powinien umieć wykorzystywać w czasie zajęć wiadomości przekazywane na przedmiotach z toku studiów tj., edukacja zdrowotna, promocja zdrowia</w:t>
            </w:r>
            <w:r w:rsidR="001A7CDE" w:rsidRPr="00113A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113A8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3A8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13A85" w:rsidRDefault="00A02E47" w:rsidP="00A02E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3A85">
              <w:rPr>
                <w:rFonts w:ascii="Corbel" w:hAnsi="Corbel"/>
                <w:b w:val="0"/>
                <w:sz w:val="24"/>
                <w:szCs w:val="24"/>
              </w:rPr>
              <w:t>Dostarczenie wiedzy z zakresu problematyki chorób wynikających z rozwoju cywilizacji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113A85" w:rsidRDefault="00A02E4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13A8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13A85" w:rsidRDefault="00A02E4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3A85">
              <w:rPr>
                <w:rFonts w:ascii="Corbel" w:hAnsi="Corbel"/>
                <w:b w:val="0"/>
                <w:sz w:val="24"/>
                <w:szCs w:val="24"/>
              </w:rPr>
              <w:t>Wyposażenie w umiejętności samobadania i samokontroli własnego ciała.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113A85" w:rsidRDefault="00A02E4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3A8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113A85" w:rsidRDefault="00A02E4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3A85">
              <w:rPr>
                <w:rFonts w:ascii="Corbel" w:hAnsi="Corbel"/>
                <w:b w:val="0"/>
                <w:sz w:val="24"/>
                <w:szCs w:val="24"/>
              </w:rPr>
              <w:t>Zwrócenie uwagi na rolę aktywności fizycznej w profilaktyce chorób cywilizacyjnych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FB247A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B247A" w:rsidRPr="009C54AE" w:rsidTr="00FB247A">
        <w:tc>
          <w:tcPr>
            <w:tcW w:w="1681" w:type="dxa"/>
          </w:tcPr>
          <w:p w:rsidR="00FB247A" w:rsidRPr="00113A85" w:rsidRDefault="00FB247A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A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13A8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FB247A" w:rsidRPr="00DB1DFE" w:rsidRDefault="0043551C" w:rsidP="00DB1DFE">
            <w:pPr>
              <w:pStyle w:val="Punktygwne"/>
              <w:spacing w:before="0" w:after="0"/>
              <w:jc w:val="both"/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</w:pPr>
            <w:r w:rsidRPr="00113A85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Opisze choroby cywilizacyjne, czynniki ryzyka oraz działania profilaktyczne. Wyjaśni rolę aktywności fizycznej w profilaktyce chorób przewlekłych niezakaźnych. Scharakteryzuje współczesny styl życia i zidentyfikuje zagrożenia</w:t>
            </w:r>
            <w:r w:rsidR="00FC5C6C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 xml:space="preserve"> stanowiące modyfikowalne czynniki ryzyka wielu chorób</w:t>
            </w:r>
            <w:r w:rsidRPr="00113A85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. Odtworzy poszczególne etapy samobadania np. piersi;</w:t>
            </w:r>
          </w:p>
        </w:tc>
        <w:tc>
          <w:tcPr>
            <w:tcW w:w="1865" w:type="dxa"/>
          </w:tcPr>
          <w:p w:rsidR="00FB247A" w:rsidRPr="00113A85" w:rsidRDefault="004D67B3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A85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:rsidR="0033491C" w:rsidRPr="00113A85" w:rsidRDefault="0033491C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3491C" w:rsidRPr="00113A85" w:rsidRDefault="0033491C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3551C" w:rsidRPr="00113A85" w:rsidRDefault="0043551C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3551C" w:rsidRDefault="0043551C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3491C" w:rsidRPr="00113A85" w:rsidRDefault="0033491C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FB247A">
        <w:tc>
          <w:tcPr>
            <w:tcW w:w="1681" w:type="dxa"/>
          </w:tcPr>
          <w:p w:rsidR="0085747A" w:rsidRPr="00113A8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A8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113A85" w:rsidRDefault="00FC5C6C" w:rsidP="00FC5C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 i zanalizuje oraz zaprezentuje dane epidemiologiczne wybranych chorób cywilizacyjnych</w:t>
            </w:r>
            <w:r w:rsidR="0043551C" w:rsidRPr="00113A8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Wskaże ogólnokrajowe jak i regionalne programy profilaktyczne.</w:t>
            </w:r>
          </w:p>
        </w:tc>
        <w:tc>
          <w:tcPr>
            <w:tcW w:w="1865" w:type="dxa"/>
          </w:tcPr>
          <w:p w:rsidR="0085747A" w:rsidRPr="00113A85" w:rsidRDefault="00A03E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5747A" w:rsidRPr="009C54AE" w:rsidTr="00FB247A">
        <w:tc>
          <w:tcPr>
            <w:tcW w:w="1681" w:type="dxa"/>
          </w:tcPr>
          <w:p w:rsidR="0085747A" w:rsidRPr="00113A85" w:rsidRDefault="00FB2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A8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85747A" w:rsidRPr="00113A85" w:rsidRDefault="003F510F" w:rsidP="00DB1D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10F">
              <w:rPr>
                <w:rFonts w:ascii="Corbel" w:hAnsi="Corbel"/>
                <w:b w:val="0"/>
                <w:smallCaps w:val="0"/>
                <w:szCs w:val="24"/>
              </w:rPr>
              <w:t>Student ma świadomość posiadanej wiedzy oraz swoich mocnych i słabych stron w tym zakresie. Aktualizuje swoją wiedzę w oparciu o rzetelne źródła. Prezentuje aktywną postawę, doskonaląc własne umiejętności praktyczne.</w:t>
            </w:r>
          </w:p>
        </w:tc>
        <w:tc>
          <w:tcPr>
            <w:tcW w:w="1865" w:type="dxa"/>
          </w:tcPr>
          <w:p w:rsidR="0085747A" w:rsidRPr="00113A85" w:rsidRDefault="00FC5C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A82043" w:rsidRPr="009C54AE" w:rsidTr="00FB247A">
        <w:tc>
          <w:tcPr>
            <w:tcW w:w="1681" w:type="dxa"/>
          </w:tcPr>
          <w:p w:rsidR="00A82043" w:rsidRPr="00113A85" w:rsidRDefault="00A820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A8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A82043" w:rsidRPr="00DB1DFE" w:rsidRDefault="00D05F4C" w:rsidP="00DB1DFE">
            <w:pPr>
              <w:pStyle w:val="Punktygwne"/>
              <w:spacing w:before="0" w:after="0"/>
              <w:jc w:val="both"/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</w:pPr>
            <w:r w:rsidRPr="00113A85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Ma świadomość, że zdrowie jednostki, jak i społeczeństwa jest wartością i należy je promować np. poprzez zachęcanie do zdrowego stylu życia</w:t>
            </w:r>
            <w:r w:rsidR="00837AAF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, badań profilaktycznych</w:t>
            </w:r>
            <w:r w:rsidRPr="00113A85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 xml:space="preserve"> i popularyzowanie całożyciowej aktywności fizycznej;</w:t>
            </w:r>
          </w:p>
        </w:tc>
        <w:tc>
          <w:tcPr>
            <w:tcW w:w="1865" w:type="dxa"/>
          </w:tcPr>
          <w:p w:rsidR="00A82043" w:rsidRPr="00113A85" w:rsidRDefault="00A820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A8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33491C" w:rsidRPr="00113A85" w:rsidRDefault="003349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3491C" w:rsidRPr="00113A85" w:rsidRDefault="003349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3491C" w:rsidRPr="00113A85" w:rsidRDefault="003349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1736B">
        <w:tc>
          <w:tcPr>
            <w:tcW w:w="9520" w:type="dxa"/>
          </w:tcPr>
          <w:p w:rsidR="0085747A" w:rsidRPr="00113A8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3A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1736B">
        <w:tc>
          <w:tcPr>
            <w:tcW w:w="9520" w:type="dxa"/>
          </w:tcPr>
          <w:p w:rsidR="0091736B" w:rsidRPr="00113A85" w:rsidRDefault="0091736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3A85">
              <w:rPr>
                <w:rFonts w:ascii="Corbel" w:hAnsi="Corbel"/>
                <w:sz w:val="24"/>
                <w:szCs w:val="24"/>
              </w:rPr>
              <w:t xml:space="preserve">Cywilizacja a zdrowie. </w:t>
            </w:r>
          </w:p>
          <w:p w:rsidR="0085747A" w:rsidRPr="00A86CA7" w:rsidRDefault="0091736B" w:rsidP="00A86C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6CA7">
              <w:rPr>
                <w:rFonts w:ascii="Corbel" w:hAnsi="Corbel"/>
                <w:sz w:val="24"/>
                <w:szCs w:val="24"/>
              </w:rPr>
              <w:t>Choroby cywilizacyjne – definicje, epidemiologia, rodzaje, czynniki ryzyka, rola profilaktyki.</w:t>
            </w:r>
          </w:p>
        </w:tc>
      </w:tr>
      <w:tr w:rsidR="0085747A" w:rsidRPr="009C54AE" w:rsidTr="0091736B">
        <w:tc>
          <w:tcPr>
            <w:tcW w:w="9520" w:type="dxa"/>
          </w:tcPr>
          <w:p w:rsidR="00113A85" w:rsidRDefault="0091736B" w:rsidP="004D67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3A85">
              <w:rPr>
                <w:rFonts w:ascii="Corbel" w:hAnsi="Corbel"/>
                <w:sz w:val="24"/>
                <w:szCs w:val="24"/>
              </w:rPr>
              <w:t xml:space="preserve">Styl życia współczesnych społeczeństw. </w:t>
            </w:r>
            <w:r w:rsidR="004D67B3" w:rsidRPr="00113A85">
              <w:rPr>
                <w:rFonts w:ascii="Corbel" w:hAnsi="Corbel"/>
                <w:sz w:val="24"/>
                <w:szCs w:val="24"/>
              </w:rPr>
              <w:t>Aktywność fizyczna</w:t>
            </w:r>
            <w:r w:rsidR="002D0624" w:rsidRPr="00113A85">
              <w:rPr>
                <w:rFonts w:ascii="Corbel" w:hAnsi="Corbel"/>
                <w:sz w:val="24"/>
                <w:szCs w:val="24"/>
              </w:rPr>
              <w:t xml:space="preserve"> w profilaktyce chorób </w:t>
            </w:r>
          </w:p>
          <w:p w:rsidR="0085747A" w:rsidRPr="00113A85" w:rsidRDefault="002D0624" w:rsidP="004D67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3A85">
              <w:rPr>
                <w:rFonts w:ascii="Corbel" w:hAnsi="Corbel"/>
                <w:sz w:val="24"/>
                <w:szCs w:val="24"/>
              </w:rPr>
              <w:t>przewlekłych.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113A8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13A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113A85" w:rsidRDefault="002D06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3A85">
              <w:rPr>
                <w:rFonts w:ascii="Corbel" w:hAnsi="Corbel"/>
                <w:sz w:val="24"/>
                <w:szCs w:val="24"/>
              </w:rPr>
              <w:t>Co przynosi i czym zagraża postęp cywilizacyjny? Czynniki sprzyjające rozwojowi chorób przewlekłych niezakaźnych.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113A85" w:rsidRDefault="002D0624" w:rsidP="002D06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3A85">
              <w:rPr>
                <w:rFonts w:ascii="Corbel" w:hAnsi="Corbel"/>
                <w:sz w:val="24"/>
                <w:szCs w:val="24"/>
              </w:rPr>
              <w:t>Charakterystyka CHSN, cukrzycy, nowotworów, stresu</w:t>
            </w:r>
            <w:r w:rsidR="008F18B9">
              <w:rPr>
                <w:rFonts w:ascii="Corbel" w:hAnsi="Corbel"/>
                <w:sz w:val="24"/>
                <w:szCs w:val="24"/>
              </w:rPr>
              <w:t>, POCHP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113A85" w:rsidRDefault="002D06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3A85">
              <w:rPr>
                <w:rFonts w:ascii="Corbel" w:hAnsi="Corbel"/>
                <w:sz w:val="24"/>
                <w:szCs w:val="24"/>
              </w:rPr>
              <w:t>Otyłość i nadwaga – epidemia XXI w</w:t>
            </w:r>
          </w:p>
        </w:tc>
      </w:tr>
      <w:tr w:rsidR="002D0624" w:rsidRPr="009C54AE" w:rsidTr="00923D7D">
        <w:tc>
          <w:tcPr>
            <w:tcW w:w="9639" w:type="dxa"/>
          </w:tcPr>
          <w:p w:rsidR="002D0624" w:rsidRPr="00113A85" w:rsidRDefault="002D06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3A85">
              <w:rPr>
                <w:rFonts w:ascii="Corbel" w:hAnsi="Corbel"/>
                <w:sz w:val="24"/>
                <w:szCs w:val="24"/>
              </w:rPr>
              <w:t>Samobadanie, samokontrola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Pr="00CF2C4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  <w:u w:val="single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CF2C4F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F2C4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CF2C4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CF2C4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CF2C4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CF2C4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CF2C4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CF2C4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F2C4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CF2C4F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CF2C4F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CF2C4F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CF2C4F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CF2C4F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CF2C4F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CF2C4F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CF2C4F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9C54AE" w:rsidRDefault="00B56D8D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referat/esej, </w:t>
            </w:r>
            <w:r w:rsidR="002E2E30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</w:p>
        </w:tc>
        <w:tc>
          <w:tcPr>
            <w:tcW w:w="2126" w:type="dxa"/>
          </w:tcPr>
          <w:p w:rsidR="0085747A" w:rsidRPr="009C54AE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2033F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prezentacja, </w:t>
            </w:r>
            <w:r w:rsidR="002E2E30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5747A" w:rsidRPr="009C54AE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2E3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E2E30" w:rsidRPr="009C54AE" w:rsidTr="00C05F44">
        <w:tc>
          <w:tcPr>
            <w:tcW w:w="1985" w:type="dxa"/>
          </w:tcPr>
          <w:p w:rsidR="002E2E30" w:rsidRPr="009C54AE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2E2E30" w:rsidRPr="009C54AE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E2E30" w:rsidRPr="009C54AE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2E3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E2E30" w:rsidRPr="009C54AE" w:rsidTr="00C05F44">
        <w:tc>
          <w:tcPr>
            <w:tcW w:w="1985" w:type="dxa"/>
          </w:tcPr>
          <w:p w:rsidR="002E2E30" w:rsidRPr="009C54AE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2E2E30" w:rsidRPr="009C54AE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E2E30" w:rsidRPr="009C54AE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2E3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74F96" w:rsidTr="00923D7D">
        <w:tc>
          <w:tcPr>
            <w:tcW w:w="9670" w:type="dxa"/>
          </w:tcPr>
          <w:p w:rsidR="00113A85" w:rsidRDefault="00113A85" w:rsidP="00DB1D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B62D5E" w:rsidRPr="00113A85">
              <w:rPr>
                <w:rFonts w:ascii="Corbel" w:hAnsi="Corbel"/>
                <w:sz w:val="24"/>
                <w:szCs w:val="24"/>
              </w:rPr>
              <w:t xml:space="preserve">ykład – zaliczenie bez oceny - </w:t>
            </w:r>
            <w:r w:rsidRPr="00113A85">
              <w:rPr>
                <w:rFonts w:ascii="Corbel" w:hAnsi="Corbel"/>
                <w:sz w:val="24"/>
                <w:szCs w:val="24"/>
              </w:rPr>
              <w:t>napisanie referatu</w:t>
            </w:r>
            <w:r w:rsidR="00B56D8D">
              <w:rPr>
                <w:rFonts w:ascii="Corbel" w:hAnsi="Corbel"/>
                <w:sz w:val="24"/>
                <w:szCs w:val="24"/>
              </w:rPr>
              <w:t>/esej</w:t>
            </w:r>
            <w:r w:rsidRPr="00113A85">
              <w:rPr>
                <w:rFonts w:ascii="Corbel" w:hAnsi="Corbel"/>
                <w:sz w:val="24"/>
                <w:szCs w:val="24"/>
              </w:rPr>
              <w:t xml:space="preserve"> na zadany temat</w:t>
            </w:r>
            <w:r w:rsidRPr="00113A85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  <w:r w:rsidRPr="00113A85">
              <w:rPr>
                <w:rFonts w:ascii="Corbel" w:hAnsi="Corbel"/>
                <w:sz w:val="24"/>
                <w:szCs w:val="24"/>
              </w:rPr>
              <w:t>Zagadnienia z wykładu zostaną ujęte w pytaniach z kolokwium ćwiczeniowego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62D5E" w:rsidRPr="00113A85" w:rsidRDefault="00113A85" w:rsidP="00DB1D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B62D5E" w:rsidRPr="00113A85">
              <w:rPr>
                <w:rFonts w:ascii="Corbel" w:hAnsi="Corbel"/>
                <w:sz w:val="24"/>
                <w:szCs w:val="24"/>
              </w:rPr>
              <w:t xml:space="preserve">wiczenia - ocena z zaliczenia </w:t>
            </w:r>
          </w:p>
          <w:p w:rsidR="00B62D5E" w:rsidRPr="00113A85" w:rsidRDefault="00B62D5E" w:rsidP="00DB1D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13A85">
              <w:rPr>
                <w:rFonts w:ascii="Corbel" w:hAnsi="Corbel"/>
                <w:sz w:val="24"/>
                <w:szCs w:val="24"/>
              </w:rPr>
              <w:t>75% oceny stanowią wyniki kolokwium, 25% ocena aktywności na zajęciach (przygotowanie i prze</w:t>
            </w:r>
            <w:r w:rsidR="00FC5C6C">
              <w:rPr>
                <w:rFonts w:ascii="Corbel" w:hAnsi="Corbel"/>
                <w:sz w:val="24"/>
                <w:szCs w:val="24"/>
              </w:rPr>
              <w:t>dstawienie wybranych zagadnień,</w:t>
            </w:r>
            <w:r w:rsidRPr="00113A85">
              <w:rPr>
                <w:rFonts w:ascii="Corbel" w:hAnsi="Corbel"/>
                <w:sz w:val="24"/>
                <w:szCs w:val="24"/>
              </w:rPr>
              <w:t xml:space="preserve"> czynny udział w zajęciach poprzez wykonywanie  bieżąc</w:t>
            </w:r>
            <w:r w:rsidR="00113A85">
              <w:rPr>
                <w:rFonts w:ascii="Corbel" w:hAnsi="Corbel"/>
                <w:sz w:val="24"/>
                <w:szCs w:val="24"/>
              </w:rPr>
              <w:t>ych zadań, udział w dyskusji). P</w:t>
            </w:r>
            <w:r w:rsidRPr="00113A85">
              <w:rPr>
                <w:rFonts w:ascii="Corbel" w:hAnsi="Corbel"/>
                <w:sz w:val="24"/>
                <w:szCs w:val="24"/>
              </w:rPr>
              <w:t>lanowane jest jedno kolokwium.</w:t>
            </w:r>
          </w:p>
          <w:p w:rsidR="00B62D5E" w:rsidRPr="00113A85" w:rsidRDefault="00113A85" w:rsidP="00DB1D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Punkty uzyskane za kolokwium</w:t>
            </w:r>
            <w:r w:rsidR="00B62D5E" w:rsidRPr="00113A85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:rsidR="00B62D5E" w:rsidRPr="00113A85" w:rsidRDefault="00B62D5E" w:rsidP="00DB1D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113A85">
              <w:rPr>
                <w:rFonts w:ascii="Corbel" w:hAnsi="Corbel"/>
                <w:sz w:val="24"/>
                <w:szCs w:val="24"/>
                <w:lang w:val="en-US"/>
              </w:rPr>
              <w:t>51-60% max. pkt.- dst (3,0)</w:t>
            </w:r>
          </w:p>
          <w:p w:rsidR="00B62D5E" w:rsidRPr="00113A85" w:rsidRDefault="00B62D5E" w:rsidP="00DB1D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113A85">
              <w:rPr>
                <w:rFonts w:ascii="Corbel" w:hAnsi="Corbel"/>
                <w:sz w:val="24"/>
                <w:szCs w:val="24"/>
                <w:lang w:val="en-US"/>
              </w:rPr>
              <w:t>61-70% max. pkt.- dst plus (3,5)</w:t>
            </w:r>
          </w:p>
          <w:p w:rsidR="00B62D5E" w:rsidRPr="00113A85" w:rsidRDefault="00B62D5E" w:rsidP="00DB1D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113A85">
              <w:rPr>
                <w:rFonts w:ascii="Corbel" w:hAnsi="Corbel"/>
                <w:sz w:val="24"/>
                <w:szCs w:val="24"/>
                <w:lang w:val="en-US"/>
              </w:rPr>
              <w:t>71-80% max. pkt.- db (4,0)</w:t>
            </w:r>
          </w:p>
          <w:p w:rsidR="00B62D5E" w:rsidRPr="00113A85" w:rsidRDefault="00B62D5E" w:rsidP="00DB1D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113A85">
              <w:rPr>
                <w:rFonts w:ascii="Corbel" w:hAnsi="Corbel"/>
                <w:sz w:val="24"/>
                <w:szCs w:val="24"/>
                <w:lang w:val="en-US"/>
              </w:rPr>
              <w:t>81-90% max. pkt.- db plus(4,5)</w:t>
            </w:r>
          </w:p>
          <w:p w:rsidR="0085747A" w:rsidRPr="00B62D5E" w:rsidRDefault="00B62D5E" w:rsidP="00DB1DFE">
            <w:pPr>
              <w:spacing w:after="0"/>
              <w:jc w:val="both"/>
              <w:rPr>
                <w:lang w:val="en-US"/>
              </w:rPr>
            </w:pPr>
            <w:r w:rsidRPr="00113A85">
              <w:rPr>
                <w:rFonts w:ascii="Corbel" w:hAnsi="Corbel"/>
                <w:sz w:val="24"/>
                <w:szCs w:val="24"/>
                <w:lang w:val="en-US"/>
              </w:rPr>
              <w:t>91-100% max. pkt.- bdb (5,0)</w:t>
            </w:r>
          </w:p>
        </w:tc>
      </w:tr>
    </w:tbl>
    <w:p w:rsidR="0085747A" w:rsidRPr="00B62D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E2473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473C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E2473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2473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2473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2473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E2473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E2473C">
              <w:rPr>
                <w:rFonts w:ascii="Corbel" w:hAnsi="Corbel"/>
                <w:sz w:val="24"/>
                <w:szCs w:val="24"/>
              </w:rPr>
              <w:t> </w:t>
            </w:r>
            <w:r w:rsidR="0045729E" w:rsidRPr="00E2473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E247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2473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E2473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E2473C" w:rsidRDefault="007801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473C">
              <w:rPr>
                <w:rFonts w:ascii="Corbel" w:hAnsi="Corbel"/>
                <w:sz w:val="24"/>
                <w:szCs w:val="24"/>
              </w:rPr>
              <w:t>20</w:t>
            </w:r>
            <w:r w:rsidR="00AB53D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E247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47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E247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E247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473C">
              <w:rPr>
                <w:rFonts w:ascii="Corbel" w:hAnsi="Corbel"/>
                <w:sz w:val="24"/>
                <w:szCs w:val="24"/>
              </w:rPr>
              <w:t>(</w:t>
            </w:r>
            <w:r w:rsidRPr="00E2473C">
              <w:rPr>
                <w:rFonts w:ascii="Corbel" w:hAnsi="Corbel"/>
                <w:sz w:val="24"/>
                <w:szCs w:val="24"/>
                <w:u w:val="single"/>
              </w:rPr>
              <w:t>udział w konsultacjach</w:t>
            </w:r>
            <w:r w:rsidRPr="00E2473C">
              <w:rPr>
                <w:rFonts w:ascii="Corbel" w:hAnsi="Corbel"/>
                <w:sz w:val="24"/>
                <w:szCs w:val="24"/>
              </w:rPr>
              <w:t>, egzaminie)</w:t>
            </w:r>
          </w:p>
        </w:tc>
        <w:tc>
          <w:tcPr>
            <w:tcW w:w="4677" w:type="dxa"/>
          </w:tcPr>
          <w:p w:rsidR="00C61DC5" w:rsidRPr="00E2473C" w:rsidRDefault="00DB1D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AB53DC">
              <w:rPr>
                <w:rFonts w:ascii="Corbel" w:hAnsi="Corbel"/>
                <w:sz w:val="24"/>
                <w:szCs w:val="24"/>
              </w:rPr>
              <w:t xml:space="preserve"> godz. (udział w konsultacjach)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E247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473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801DF" w:rsidRPr="00E247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2473C">
              <w:rPr>
                <w:rFonts w:ascii="Corbel" w:hAnsi="Corbel"/>
                <w:sz w:val="24"/>
                <w:szCs w:val="24"/>
              </w:rPr>
              <w:t>(</w:t>
            </w:r>
            <w:r w:rsidRPr="00E2473C">
              <w:rPr>
                <w:rFonts w:ascii="Corbel" w:hAnsi="Corbel"/>
                <w:sz w:val="24"/>
                <w:szCs w:val="24"/>
                <w:u w:val="single"/>
              </w:rPr>
              <w:t>przygotowanie do zajęć</w:t>
            </w:r>
            <w:r w:rsidRPr="00E2473C">
              <w:rPr>
                <w:rFonts w:ascii="Corbel" w:hAnsi="Corbel"/>
                <w:sz w:val="24"/>
                <w:szCs w:val="24"/>
              </w:rPr>
              <w:t xml:space="preserve">, egzaminu, </w:t>
            </w:r>
            <w:r w:rsidRPr="00E2473C">
              <w:rPr>
                <w:rFonts w:ascii="Corbel" w:hAnsi="Corbel"/>
                <w:sz w:val="24"/>
                <w:szCs w:val="24"/>
                <w:u w:val="single"/>
              </w:rPr>
              <w:t>napisanie referatu</w:t>
            </w:r>
            <w:r w:rsidRPr="00E2473C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AB53DC" w:rsidRPr="00307544" w:rsidRDefault="00DB1DFE" w:rsidP="00AB53DC">
            <w:pPr>
              <w:pStyle w:val="Akapitzlist"/>
              <w:spacing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AB53DC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AB53DC">
              <w:rPr>
                <w:rFonts w:asciiTheme="minorHAnsi" w:hAnsi="Arial"/>
                <w:color w:val="000000" w:themeColor="text1"/>
                <w:kern w:val="24"/>
                <w:sz w:val="28"/>
                <w:szCs w:val="28"/>
                <w:lang w:eastAsia="pl-PL"/>
              </w:rPr>
              <w:t xml:space="preserve"> (</w:t>
            </w:r>
            <w:r>
              <w:rPr>
                <w:rFonts w:ascii="Corbel" w:hAnsi="Corbel"/>
              </w:rPr>
              <w:t xml:space="preserve">przygotowanie do zajęć – </w:t>
            </w:r>
            <w:r w:rsidR="00AB53DC">
              <w:rPr>
                <w:rFonts w:ascii="Corbel" w:hAnsi="Corbel"/>
              </w:rPr>
              <w:t>5</w:t>
            </w:r>
            <w:r w:rsidR="00AB53DC" w:rsidRPr="00307544">
              <w:rPr>
                <w:rFonts w:ascii="Corbel" w:hAnsi="Corbel"/>
              </w:rPr>
              <w:t xml:space="preserve"> godz.</w:t>
            </w:r>
          </w:p>
          <w:p w:rsidR="00AB53DC" w:rsidRPr="00307544" w:rsidRDefault="00DB1DFE" w:rsidP="00AB53DC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 – 10</w:t>
            </w:r>
            <w:r w:rsidR="00AB53DC" w:rsidRPr="00307544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:rsidR="00C61DC5" w:rsidRPr="00E2473C" w:rsidRDefault="00DB1DFE" w:rsidP="00AB53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referatu – 5</w:t>
            </w:r>
            <w:r w:rsidR="00AB53DC">
              <w:rPr>
                <w:rFonts w:ascii="Corbel" w:hAnsi="Corbel"/>
                <w:sz w:val="24"/>
                <w:szCs w:val="24"/>
              </w:rPr>
              <w:t xml:space="preserve"> godz.)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E247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47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E2473C" w:rsidRDefault="00DB1D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  <w:r w:rsidR="00AB53D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E247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247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2473C" w:rsidRDefault="00DB1D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:rsidTr="001B5A4B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9C54AE" w:rsidRDefault="00BE18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="0085747A" w:rsidRPr="009C54AE" w:rsidTr="001B5A4B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9C54AE" w:rsidRDefault="00BE18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:rsidTr="001B5A4B">
        <w:trPr>
          <w:trHeight w:val="397"/>
        </w:trPr>
        <w:tc>
          <w:tcPr>
            <w:tcW w:w="5000" w:type="pct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05895" w:rsidRDefault="00805895" w:rsidP="00FE4C6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Kowalczuk K., Krajewska- Kułak E., Cybulski M., Wybrane choroby cywilizacyjne XXI wieku, Tom III, Białystok 2017</w:t>
            </w:r>
          </w:p>
          <w:p w:rsidR="00805895" w:rsidRDefault="00805895" w:rsidP="00FE4C6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Bąk-Romaniszyn L. (red.) Choroby społeczne i cywilizacyjne – wybrane zagadnienia, Łódź 2013.</w:t>
            </w:r>
          </w:p>
          <w:p w:rsidR="00805895" w:rsidRDefault="00805895" w:rsidP="00FE4C6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5895">
              <w:rPr>
                <w:rFonts w:ascii="Corbel" w:hAnsi="Corbel"/>
                <w:b w:val="0"/>
                <w:smallCaps w:val="0"/>
                <w:szCs w:val="24"/>
              </w:rPr>
              <w:t>Roik J.: Choroby cywilizacyjne.2008</w:t>
            </w:r>
          </w:p>
          <w:p w:rsidR="00D5500C" w:rsidRDefault="00D5500C" w:rsidP="00D5500C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Fijałkowska A.,Oblacińska A.</w:t>
            </w:r>
            <w:r w:rsidRPr="00D5500C">
              <w:rPr>
                <w:rFonts w:ascii="Corbel" w:hAnsi="Corbel"/>
                <w:b w:val="0"/>
                <w:smallCaps w:val="0"/>
                <w:szCs w:val="24"/>
              </w:rPr>
              <w:t xml:space="preserve">, Stalmach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(red.) </w:t>
            </w:r>
            <w:r w:rsidRPr="00D5500C">
              <w:rPr>
                <w:rFonts w:ascii="Corbel" w:hAnsi="Corbel"/>
                <w:b w:val="0"/>
                <w:smallCaps w:val="0"/>
                <w:szCs w:val="24"/>
              </w:rPr>
              <w:t>Nadwaga i otyłość u polskich 8-latków w świetle uwarunkowań biologicznych, behawioralnych i społecznych: Raport z międzynarodowych badań WHO Childhood Obesity Surveillance Initiative (COSI). Warszawa: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Instytut Matki i Dziecka, 2017 </w:t>
            </w:r>
            <w:hyperlink r:id="rId8" w:history="1">
              <w:r w:rsidRPr="00D5500C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http://imid.med.pl/pl/do-pobrania</w:t>
              </w:r>
            </w:hyperlink>
          </w:p>
          <w:p w:rsidR="001B5A4B" w:rsidRPr="005643E6" w:rsidRDefault="001B5A4B" w:rsidP="00FE4C6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</w:pPr>
            <w:r w:rsidRPr="001B5A4B">
              <w:rPr>
                <w:rFonts w:ascii="Corbel" w:hAnsi="Corbel"/>
                <w:b w:val="0"/>
                <w:smallCaps w:val="0"/>
                <w:szCs w:val="24"/>
              </w:rPr>
              <w:t xml:space="preserve">Ministerstwo Zdrowia </w:t>
            </w:r>
            <w:hyperlink r:id="rId9" w:history="1">
              <w:r w:rsidRPr="001B5A4B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https://www.gov.pl/web/zdrowie</w:t>
              </w:r>
            </w:hyperlink>
          </w:p>
          <w:p w:rsidR="005643E6" w:rsidRDefault="005643E6" w:rsidP="00FE4C6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Polska Unia Onkologii </w:t>
            </w:r>
            <w:hyperlink r:id="rId10" w:history="1">
              <w:r w:rsidRPr="005643E6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http://www.puo.pl/program-walki-z-rakiem/narodowy-program-zwalczania-chorob-nowotworowych/epidemiologia</w:t>
              </w:r>
            </w:hyperlink>
          </w:p>
          <w:p w:rsidR="007473DF" w:rsidRDefault="007473DF" w:rsidP="00FE4C6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Narodowy Fundusz Zdrowia </w:t>
            </w:r>
            <w:r w:rsidR="00334B69">
              <w:rPr>
                <w:rFonts w:ascii="Corbel" w:hAnsi="Corbel"/>
                <w:b w:val="0"/>
                <w:smallCaps w:val="0"/>
                <w:szCs w:val="24"/>
              </w:rPr>
              <w:t xml:space="preserve">– raporty </w:t>
            </w:r>
            <w:hyperlink r:id="rId11" w:history="1">
              <w:r w:rsidRPr="007473DF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https://zdrowedane.nfz.gov.pl/local/nfz/reports.php</w:t>
              </w:r>
            </w:hyperlink>
          </w:p>
          <w:p w:rsidR="00334B69" w:rsidRPr="00805895" w:rsidRDefault="00334B69" w:rsidP="00FE4C6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Narodowy Fundusz Zdrowia – programy profilaktyczne </w:t>
            </w:r>
            <w:hyperlink r:id="rId12" w:history="1">
              <w:r w:rsidRPr="00334B69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https://www.nfz.gov.pl/dla-pacjenta/programy-profilaktyczne/</w:t>
              </w:r>
            </w:hyperlink>
          </w:p>
        </w:tc>
      </w:tr>
      <w:tr w:rsidR="0085747A" w:rsidRPr="009C54AE" w:rsidTr="001B5A4B">
        <w:trPr>
          <w:trHeight w:val="397"/>
        </w:trPr>
        <w:tc>
          <w:tcPr>
            <w:tcW w:w="5000" w:type="pct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33905" w:rsidRDefault="00633905" w:rsidP="001162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Narodowy Program Zdrowia (2016-2020)</w:t>
            </w:r>
          </w:p>
          <w:p w:rsidR="00633905" w:rsidRPr="002033F0" w:rsidRDefault="00633905" w:rsidP="001162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33905">
              <w:rPr>
                <w:rFonts w:ascii="Corbel" w:hAnsi="Corbel"/>
                <w:b w:val="0"/>
                <w:smallCaps w:val="0"/>
                <w:szCs w:val="24"/>
              </w:rPr>
              <w:t>Oblacińska A., Weker H., Profilaktyka otyłości u dzieci i młodzieży.</w:t>
            </w:r>
            <w:r w:rsidRPr="001162A1">
              <w:rPr>
                <w:rFonts w:ascii="Corbel" w:hAnsi="Corbel"/>
                <w:b w:val="0"/>
                <w:smallCaps w:val="0"/>
                <w:szCs w:val="24"/>
              </w:rPr>
              <w:t xml:space="preserve"> Kraków 2008.</w:t>
            </w:r>
          </w:p>
          <w:p w:rsidR="002033F0" w:rsidRPr="002033F0" w:rsidRDefault="0080341F" w:rsidP="001162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hyperlink r:id="rId13" w:history="1">
              <w:r w:rsidR="002033F0" w:rsidRPr="002033F0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http://naukawpolsce.pap.pl/zdrowie</w:t>
              </w:r>
            </w:hyperlink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41F" w:rsidRDefault="0080341F" w:rsidP="00C16ABF">
      <w:pPr>
        <w:spacing w:after="0" w:line="240" w:lineRule="auto"/>
      </w:pPr>
      <w:r>
        <w:separator/>
      </w:r>
    </w:p>
  </w:endnote>
  <w:endnote w:type="continuationSeparator" w:id="0">
    <w:p w:rsidR="0080341F" w:rsidRDefault="008034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41F" w:rsidRDefault="0080341F" w:rsidP="00C16ABF">
      <w:pPr>
        <w:spacing w:after="0" w:line="240" w:lineRule="auto"/>
      </w:pPr>
      <w:r>
        <w:separator/>
      </w:r>
    </w:p>
  </w:footnote>
  <w:footnote w:type="continuationSeparator" w:id="0">
    <w:p w:rsidR="0080341F" w:rsidRDefault="0080341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86DFF"/>
    <w:multiLevelType w:val="hybridMultilevel"/>
    <w:tmpl w:val="57ACE5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E91437"/>
    <w:multiLevelType w:val="hybridMultilevel"/>
    <w:tmpl w:val="76A2B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940C35"/>
    <w:multiLevelType w:val="hybridMultilevel"/>
    <w:tmpl w:val="1A208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25A"/>
    <w:rsid w:val="00070ED6"/>
    <w:rsid w:val="000742DC"/>
    <w:rsid w:val="000812BB"/>
    <w:rsid w:val="00084C12"/>
    <w:rsid w:val="00084E23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644A"/>
    <w:rsid w:val="00113A85"/>
    <w:rsid w:val="001162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F96"/>
    <w:rsid w:val="00176083"/>
    <w:rsid w:val="001770C7"/>
    <w:rsid w:val="00192F37"/>
    <w:rsid w:val="001A70D2"/>
    <w:rsid w:val="001A7CDE"/>
    <w:rsid w:val="001B5A4B"/>
    <w:rsid w:val="001D5B66"/>
    <w:rsid w:val="001D657B"/>
    <w:rsid w:val="001D7B54"/>
    <w:rsid w:val="001E0209"/>
    <w:rsid w:val="001F2CA2"/>
    <w:rsid w:val="002033F0"/>
    <w:rsid w:val="002144C0"/>
    <w:rsid w:val="0022477D"/>
    <w:rsid w:val="002278A9"/>
    <w:rsid w:val="002336F9"/>
    <w:rsid w:val="0024028F"/>
    <w:rsid w:val="00244ABC"/>
    <w:rsid w:val="00256E2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624"/>
    <w:rsid w:val="002D3375"/>
    <w:rsid w:val="002D73D4"/>
    <w:rsid w:val="002E2E30"/>
    <w:rsid w:val="002F02A3"/>
    <w:rsid w:val="002F4ABE"/>
    <w:rsid w:val="003018BA"/>
    <w:rsid w:val="0030395F"/>
    <w:rsid w:val="00305C92"/>
    <w:rsid w:val="003151C5"/>
    <w:rsid w:val="003343CF"/>
    <w:rsid w:val="0033491C"/>
    <w:rsid w:val="00334B69"/>
    <w:rsid w:val="00346FE9"/>
    <w:rsid w:val="0034759A"/>
    <w:rsid w:val="003503F6"/>
    <w:rsid w:val="003530DD"/>
    <w:rsid w:val="00360982"/>
    <w:rsid w:val="00363F78"/>
    <w:rsid w:val="00375CB6"/>
    <w:rsid w:val="00387E41"/>
    <w:rsid w:val="003A0A5B"/>
    <w:rsid w:val="003A1176"/>
    <w:rsid w:val="003A179C"/>
    <w:rsid w:val="003C0BAE"/>
    <w:rsid w:val="003D18A9"/>
    <w:rsid w:val="003D6CE2"/>
    <w:rsid w:val="003E1941"/>
    <w:rsid w:val="003E2FE6"/>
    <w:rsid w:val="003E49D5"/>
    <w:rsid w:val="003F38C0"/>
    <w:rsid w:val="003F510F"/>
    <w:rsid w:val="00414E3C"/>
    <w:rsid w:val="0042244A"/>
    <w:rsid w:val="0042745A"/>
    <w:rsid w:val="00431D5C"/>
    <w:rsid w:val="0043551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7B3"/>
    <w:rsid w:val="004F1551"/>
    <w:rsid w:val="004F55A3"/>
    <w:rsid w:val="0050496F"/>
    <w:rsid w:val="00513B6F"/>
    <w:rsid w:val="00517C63"/>
    <w:rsid w:val="005262EC"/>
    <w:rsid w:val="005363C4"/>
    <w:rsid w:val="00536BDE"/>
    <w:rsid w:val="00543ACC"/>
    <w:rsid w:val="005643E6"/>
    <w:rsid w:val="00565EA0"/>
    <w:rsid w:val="0056696D"/>
    <w:rsid w:val="00592DD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905"/>
    <w:rsid w:val="00647FA8"/>
    <w:rsid w:val="00650C5F"/>
    <w:rsid w:val="00654934"/>
    <w:rsid w:val="006620D9"/>
    <w:rsid w:val="00671958"/>
    <w:rsid w:val="00675843"/>
    <w:rsid w:val="00696477"/>
    <w:rsid w:val="006B2133"/>
    <w:rsid w:val="006D050F"/>
    <w:rsid w:val="006D6139"/>
    <w:rsid w:val="006E5D65"/>
    <w:rsid w:val="006F1282"/>
    <w:rsid w:val="006F1FBC"/>
    <w:rsid w:val="006F31E2"/>
    <w:rsid w:val="006F4BD8"/>
    <w:rsid w:val="00706544"/>
    <w:rsid w:val="007072BA"/>
    <w:rsid w:val="00714B39"/>
    <w:rsid w:val="0071620A"/>
    <w:rsid w:val="00724677"/>
    <w:rsid w:val="00725459"/>
    <w:rsid w:val="007327BD"/>
    <w:rsid w:val="00734608"/>
    <w:rsid w:val="00745302"/>
    <w:rsid w:val="007461D6"/>
    <w:rsid w:val="00746EC8"/>
    <w:rsid w:val="007473DF"/>
    <w:rsid w:val="00763055"/>
    <w:rsid w:val="00763BF1"/>
    <w:rsid w:val="00766FD4"/>
    <w:rsid w:val="0077205A"/>
    <w:rsid w:val="007801D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341F"/>
    <w:rsid w:val="00805895"/>
    <w:rsid w:val="0081554D"/>
    <w:rsid w:val="0081707E"/>
    <w:rsid w:val="00837AAF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8B9"/>
    <w:rsid w:val="008F6E29"/>
    <w:rsid w:val="00916188"/>
    <w:rsid w:val="0091736B"/>
    <w:rsid w:val="00923D7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E4464"/>
    <w:rsid w:val="009F3C5C"/>
    <w:rsid w:val="009F4610"/>
    <w:rsid w:val="00A00ECC"/>
    <w:rsid w:val="00A02E47"/>
    <w:rsid w:val="00A03EE2"/>
    <w:rsid w:val="00A1409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03E"/>
    <w:rsid w:val="00A82043"/>
    <w:rsid w:val="00A84C85"/>
    <w:rsid w:val="00A86CA7"/>
    <w:rsid w:val="00A97DE1"/>
    <w:rsid w:val="00AB053C"/>
    <w:rsid w:val="00AB53D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D8D"/>
    <w:rsid w:val="00B607DB"/>
    <w:rsid w:val="00B62D5E"/>
    <w:rsid w:val="00B66529"/>
    <w:rsid w:val="00B75946"/>
    <w:rsid w:val="00B8056E"/>
    <w:rsid w:val="00B819C8"/>
    <w:rsid w:val="00B82308"/>
    <w:rsid w:val="00B90885"/>
    <w:rsid w:val="00BA24A6"/>
    <w:rsid w:val="00BB520A"/>
    <w:rsid w:val="00BD3869"/>
    <w:rsid w:val="00BD66E9"/>
    <w:rsid w:val="00BD6FF4"/>
    <w:rsid w:val="00BE180F"/>
    <w:rsid w:val="00BF218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CBE"/>
    <w:rsid w:val="00C61DC5"/>
    <w:rsid w:val="00C67E92"/>
    <w:rsid w:val="00C70A26"/>
    <w:rsid w:val="00C72E01"/>
    <w:rsid w:val="00C749A1"/>
    <w:rsid w:val="00C766DF"/>
    <w:rsid w:val="00C80A41"/>
    <w:rsid w:val="00C94B98"/>
    <w:rsid w:val="00CA2B96"/>
    <w:rsid w:val="00CA5089"/>
    <w:rsid w:val="00CD6897"/>
    <w:rsid w:val="00CE5BAC"/>
    <w:rsid w:val="00CF25BE"/>
    <w:rsid w:val="00CF2C4F"/>
    <w:rsid w:val="00CF78ED"/>
    <w:rsid w:val="00D02B25"/>
    <w:rsid w:val="00D02EBA"/>
    <w:rsid w:val="00D05F4C"/>
    <w:rsid w:val="00D17C3C"/>
    <w:rsid w:val="00D26B2C"/>
    <w:rsid w:val="00D352C9"/>
    <w:rsid w:val="00D425B2"/>
    <w:rsid w:val="00D428D6"/>
    <w:rsid w:val="00D53B75"/>
    <w:rsid w:val="00D5500C"/>
    <w:rsid w:val="00D552B2"/>
    <w:rsid w:val="00D608D1"/>
    <w:rsid w:val="00D74119"/>
    <w:rsid w:val="00D8075B"/>
    <w:rsid w:val="00D8678B"/>
    <w:rsid w:val="00DA2114"/>
    <w:rsid w:val="00DB1DFE"/>
    <w:rsid w:val="00DE09C0"/>
    <w:rsid w:val="00DE4A14"/>
    <w:rsid w:val="00DF320D"/>
    <w:rsid w:val="00DF71C8"/>
    <w:rsid w:val="00E129B8"/>
    <w:rsid w:val="00E21E7D"/>
    <w:rsid w:val="00E22FBC"/>
    <w:rsid w:val="00E2473C"/>
    <w:rsid w:val="00E24BF5"/>
    <w:rsid w:val="00E25338"/>
    <w:rsid w:val="00E43D8E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DCA"/>
    <w:rsid w:val="00F070AB"/>
    <w:rsid w:val="00F17567"/>
    <w:rsid w:val="00F27A7B"/>
    <w:rsid w:val="00F526AF"/>
    <w:rsid w:val="00F61025"/>
    <w:rsid w:val="00F617C3"/>
    <w:rsid w:val="00F7066B"/>
    <w:rsid w:val="00F71378"/>
    <w:rsid w:val="00F80A85"/>
    <w:rsid w:val="00F83B28"/>
    <w:rsid w:val="00F9053D"/>
    <w:rsid w:val="00FA46E5"/>
    <w:rsid w:val="00FB247A"/>
    <w:rsid w:val="00FB7DBA"/>
    <w:rsid w:val="00FC1C25"/>
    <w:rsid w:val="00FC3F45"/>
    <w:rsid w:val="00FC5C6C"/>
    <w:rsid w:val="00FD503F"/>
    <w:rsid w:val="00FD7589"/>
    <w:rsid w:val="00FE4C6A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3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id.med.pl/pl/do-pobrania" TargetMode="External"/><Relationship Id="rId13" Type="http://schemas.openxmlformats.org/officeDocument/2006/relationships/hyperlink" Target="http://naukawpolsce.pap.pl/zdrowie" TargetMode="Externa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fz.gov.pl/dla-pacjenta/programy-profilaktyczne/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drowedane.nfz.gov.pl/local/nfz/reports.ph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uo.pl/program-walki-z-rakiem/narodowy-program-zwalczania-chorob-nowotworowych/epidemiolog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zdrowie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DFE4E7-0DEC-42E7-9A76-9F9103621D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FEC32B-58C4-46D3-BF23-8DB6FD7EFA2A}"/>
</file>

<file path=customXml/itemProps3.xml><?xml version="1.0" encoding="utf-8"?>
<ds:datastoreItem xmlns:ds="http://schemas.openxmlformats.org/officeDocument/2006/customXml" ds:itemID="{EA66470B-F55F-4A54-972A-E1B180D6FEA0}"/>
</file>

<file path=customXml/itemProps4.xml><?xml version="1.0" encoding="utf-8"?>
<ds:datastoreItem xmlns:ds="http://schemas.openxmlformats.org/officeDocument/2006/customXml" ds:itemID="{AE5E718A-B5B9-44AD-B04B-27910103E40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50</TotalTime>
  <Pages>4</Pages>
  <Words>1108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Zadarko</cp:lastModifiedBy>
  <cp:revision>16</cp:revision>
  <cp:lastPrinted>2019-02-06T12:12:00Z</cp:lastPrinted>
  <dcterms:created xsi:type="dcterms:W3CDTF">2020-05-29T19:03:00Z</dcterms:created>
  <dcterms:modified xsi:type="dcterms:W3CDTF">2020-05-29T20:01:00Z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