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D9003E" w14:textId="77777777" w:rsidR="006E5D65" w:rsidRPr="005D531F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D531F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5D531F">
        <w:rPr>
          <w:rFonts w:ascii="Corbel" w:hAnsi="Corbel"/>
          <w:b/>
          <w:bCs/>
          <w:sz w:val="24"/>
          <w:szCs w:val="24"/>
        </w:rPr>
        <w:tab/>
      </w:r>
      <w:r w:rsidR="00CD6897" w:rsidRPr="005D531F">
        <w:rPr>
          <w:rFonts w:ascii="Corbel" w:hAnsi="Corbel"/>
          <w:b/>
          <w:bCs/>
          <w:sz w:val="24"/>
          <w:szCs w:val="24"/>
        </w:rPr>
        <w:tab/>
      </w:r>
      <w:r w:rsidR="00CD6897" w:rsidRPr="005D531F">
        <w:rPr>
          <w:rFonts w:ascii="Corbel" w:hAnsi="Corbel"/>
          <w:b/>
          <w:bCs/>
          <w:sz w:val="24"/>
          <w:szCs w:val="24"/>
        </w:rPr>
        <w:tab/>
      </w:r>
      <w:r w:rsidR="00CD6897" w:rsidRPr="005D531F">
        <w:rPr>
          <w:rFonts w:ascii="Corbel" w:hAnsi="Corbel"/>
          <w:b/>
          <w:bCs/>
          <w:sz w:val="24"/>
          <w:szCs w:val="24"/>
        </w:rPr>
        <w:tab/>
      </w:r>
      <w:r w:rsidR="00CD6897" w:rsidRPr="005D531F">
        <w:rPr>
          <w:rFonts w:ascii="Corbel" w:hAnsi="Corbel"/>
          <w:b/>
          <w:bCs/>
          <w:sz w:val="24"/>
          <w:szCs w:val="24"/>
        </w:rPr>
        <w:tab/>
      </w:r>
      <w:r w:rsidR="00CD6897" w:rsidRPr="005D531F">
        <w:rPr>
          <w:rFonts w:ascii="Corbel" w:hAnsi="Corbel"/>
          <w:b/>
          <w:bCs/>
          <w:sz w:val="24"/>
          <w:szCs w:val="24"/>
        </w:rPr>
        <w:tab/>
      </w:r>
      <w:r w:rsidR="00D8678B" w:rsidRPr="005D531F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5D531F">
        <w:rPr>
          <w:rFonts w:ascii="Corbel" w:hAnsi="Corbel"/>
          <w:bCs/>
          <w:i/>
          <w:sz w:val="24"/>
          <w:szCs w:val="24"/>
        </w:rPr>
        <w:t>1.5</w:t>
      </w:r>
      <w:r w:rsidR="00D8678B" w:rsidRPr="005D531F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5D531F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5D531F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5D531F">
        <w:rPr>
          <w:rFonts w:ascii="Corbel" w:hAnsi="Corbel"/>
          <w:bCs/>
          <w:i/>
          <w:sz w:val="24"/>
          <w:szCs w:val="24"/>
        </w:rPr>
        <w:t>12/2019</w:t>
      </w:r>
    </w:p>
    <w:p w14:paraId="05EB0220" w14:textId="77777777" w:rsidR="0085747A" w:rsidRPr="005D531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D531F">
        <w:rPr>
          <w:rFonts w:ascii="Corbel" w:hAnsi="Corbel"/>
          <w:b/>
          <w:smallCaps/>
          <w:sz w:val="24"/>
          <w:szCs w:val="24"/>
        </w:rPr>
        <w:t>SYLABUS</w:t>
      </w:r>
    </w:p>
    <w:p w14:paraId="23BD3090" w14:textId="6AB5550E" w:rsidR="0085747A" w:rsidRPr="005D531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D531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D531F">
        <w:rPr>
          <w:rFonts w:ascii="Corbel" w:hAnsi="Corbel"/>
          <w:b/>
          <w:smallCaps/>
          <w:sz w:val="24"/>
          <w:szCs w:val="24"/>
        </w:rPr>
        <w:t xml:space="preserve"> </w:t>
      </w:r>
      <w:r w:rsidR="0065380A" w:rsidRPr="005D531F">
        <w:rPr>
          <w:rFonts w:ascii="Corbel" w:hAnsi="Corbel"/>
          <w:i/>
          <w:smallCaps/>
          <w:sz w:val="24"/>
          <w:szCs w:val="24"/>
        </w:rPr>
        <w:t>20</w:t>
      </w:r>
      <w:r w:rsidR="00920E7D">
        <w:rPr>
          <w:rFonts w:ascii="Corbel" w:hAnsi="Corbel"/>
          <w:i/>
          <w:smallCaps/>
          <w:sz w:val="24"/>
          <w:szCs w:val="24"/>
        </w:rPr>
        <w:t>20</w:t>
      </w:r>
      <w:r w:rsidR="005B3877" w:rsidRPr="005D531F">
        <w:rPr>
          <w:rFonts w:ascii="Corbel" w:hAnsi="Corbel"/>
          <w:i/>
          <w:smallCaps/>
          <w:sz w:val="24"/>
          <w:szCs w:val="24"/>
        </w:rPr>
        <w:t>/202</w:t>
      </w:r>
      <w:r w:rsidR="00920E7D">
        <w:rPr>
          <w:rFonts w:ascii="Corbel" w:hAnsi="Corbel"/>
          <w:i/>
          <w:smallCaps/>
          <w:sz w:val="24"/>
          <w:szCs w:val="24"/>
        </w:rPr>
        <w:t>1</w:t>
      </w:r>
      <w:r w:rsidR="0065380A" w:rsidRPr="005D531F">
        <w:rPr>
          <w:rFonts w:ascii="Corbel" w:hAnsi="Corbel"/>
          <w:i/>
          <w:smallCaps/>
          <w:sz w:val="24"/>
          <w:szCs w:val="24"/>
        </w:rPr>
        <w:t>-</w:t>
      </w:r>
      <w:r w:rsidR="005B3877" w:rsidRPr="005D531F">
        <w:rPr>
          <w:rFonts w:ascii="Corbel" w:hAnsi="Corbel"/>
          <w:i/>
          <w:smallCaps/>
          <w:sz w:val="24"/>
          <w:szCs w:val="24"/>
        </w:rPr>
        <w:t>202</w:t>
      </w:r>
      <w:r w:rsidR="00920E7D">
        <w:rPr>
          <w:rFonts w:ascii="Corbel" w:hAnsi="Corbel"/>
          <w:i/>
          <w:smallCaps/>
          <w:sz w:val="24"/>
          <w:szCs w:val="24"/>
        </w:rPr>
        <w:t>2</w:t>
      </w:r>
      <w:r w:rsidR="005B3877" w:rsidRPr="005D531F">
        <w:rPr>
          <w:rFonts w:ascii="Corbel" w:hAnsi="Corbel"/>
          <w:i/>
          <w:smallCaps/>
          <w:sz w:val="24"/>
          <w:szCs w:val="24"/>
        </w:rPr>
        <w:t>/</w:t>
      </w:r>
      <w:r w:rsidR="0065380A" w:rsidRPr="005D531F">
        <w:rPr>
          <w:rFonts w:ascii="Corbel" w:hAnsi="Corbel"/>
          <w:i/>
          <w:smallCaps/>
          <w:sz w:val="24"/>
          <w:szCs w:val="24"/>
        </w:rPr>
        <w:t>202</w:t>
      </w:r>
      <w:r w:rsidR="00920E7D">
        <w:rPr>
          <w:rFonts w:ascii="Corbel" w:hAnsi="Corbel"/>
          <w:i/>
          <w:smallCaps/>
          <w:sz w:val="24"/>
          <w:szCs w:val="24"/>
        </w:rPr>
        <w:t>3</w:t>
      </w:r>
    </w:p>
    <w:p w14:paraId="2BFCBADD" w14:textId="77777777" w:rsidR="0085747A" w:rsidRPr="005D531F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D531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5D531F">
        <w:rPr>
          <w:rFonts w:ascii="Corbel" w:hAnsi="Corbel"/>
          <w:i/>
          <w:sz w:val="24"/>
          <w:szCs w:val="24"/>
        </w:rPr>
        <w:t>(skrajne daty</w:t>
      </w:r>
      <w:r w:rsidR="0085747A" w:rsidRPr="005D531F">
        <w:rPr>
          <w:rFonts w:ascii="Corbel" w:hAnsi="Corbel"/>
          <w:sz w:val="24"/>
          <w:szCs w:val="24"/>
        </w:rPr>
        <w:t>)</w:t>
      </w:r>
    </w:p>
    <w:p w14:paraId="19996CC1" w14:textId="5A0219FA" w:rsidR="00445970" w:rsidRPr="005D531F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D531F">
        <w:rPr>
          <w:rFonts w:ascii="Corbel" w:hAnsi="Corbel"/>
          <w:sz w:val="24"/>
          <w:szCs w:val="24"/>
        </w:rPr>
        <w:tab/>
      </w:r>
      <w:r w:rsidRPr="005D531F">
        <w:rPr>
          <w:rFonts w:ascii="Corbel" w:hAnsi="Corbel"/>
          <w:sz w:val="24"/>
          <w:szCs w:val="24"/>
        </w:rPr>
        <w:tab/>
      </w:r>
      <w:r w:rsidRPr="005D531F">
        <w:rPr>
          <w:rFonts w:ascii="Corbel" w:hAnsi="Corbel"/>
          <w:sz w:val="24"/>
          <w:szCs w:val="24"/>
        </w:rPr>
        <w:tab/>
      </w:r>
      <w:r w:rsidRPr="005D531F">
        <w:rPr>
          <w:rFonts w:ascii="Corbel" w:hAnsi="Corbel"/>
          <w:sz w:val="24"/>
          <w:szCs w:val="24"/>
        </w:rPr>
        <w:tab/>
        <w:t xml:space="preserve">Rok akademicki   </w:t>
      </w:r>
      <w:r w:rsidR="0065380A" w:rsidRPr="005D531F">
        <w:rPr>
          <w:rFonts w:ascii="Corbel" w:hAnsi="Corbel"/>
          <w:sz w:val="24"/>
          <w:szCs w:val="24"/>
        </w:rPr>
        <w:t>20</w:t>
      </w:r>
      <w:r w:rsidR="005B3877" w:rsidRPr="005D531F">
        <w:rPr>
          <w:rFonts w:ascii="Corbel" w:hAnsi="Corbel"/>
          <w:sz w:val="24"/>
          <w:szCs w:val="24"/>
        </w:rPr>
        <w:t>2</w:t>
      </w:r>
      <w:r w:rsidR="00920E7D">
        <w:rPr>
          <w:rFonts w:ascii="Corbel" w:hAnsi="Corbel"/>
          <w:sz w:val="24"/>
          <w:szCs w:val="24"/>
        </w:rPr>
        <w:t>2</w:t>
      </w:r>
      <w:r w:rsidR="0065380A" w:rsidRPr="005D531F">
        <w:rPr>
          <w:rFonts w:ascii="Corbel" w:hAnsi="Corbel"/>
          <w:sz w:val="24"/>
          <w:szCs w:val="24"/>
        </w:rPr>
        <w:t>/202</w:t>
      </w:r>
      <w:r w:rsidR="00920E7D">
        <w:rPr>
          <w:rFonts w:ascii="Corbel" w:hAnsi="Corbel"/>
          <w:sz w:val="24"/>
          <w:szCs w:val="24"/>
        </w:rPr>
        <w:t>3</w:t>
      </w:r>
    </w:p>
    <w:p w14:paraId="2DEDF1FE" w14:textId="77777777" w:rsidR="0085747A" w:rsidRPr="005D531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697ADD" w14:textId="77777777" w:rsidR="0085747A" w:rsidRPr="005D531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D531F">
        <w:rPr>
          <w:rFonts w:ascii="Corbel" w:hAnsi="Corbel"/>
          <w:szCs w:val="24"/>
        </w:rPr>
        <w:t xml:space="preserve">1. </w:t>
      </w:r>
      <w:r w:rsidR="0085747A" w:rsidRPr="005D531F">
        <w:rPr>
          <w:rFonts w:ascii="Corbel" w:hAnsi="Corbel"/>
          <w:szCs w:val="24"/>
        </w:rPr>
        <w:t xml:space="preserve">Podstawowe </w:t>
      </w:r>
      <w:r w:rsidR="00445970" w:rsidRPr="005D531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D531F" w14:paraId="7719E14D" w14:textId="77777777" w:rsidTr="00B819C8">
        <w:tc>
          <w:tcPr>
            <w:tcW w:w="2694" w:type="dxa"/>
            <w:vAlign w:val="center"/>
          </w:tcPr>
          <w:p w14:paraId="159B1EBE" w14:textId="77777777" w:rsidR="0085747A" w:rsidRPr="005D531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531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F72A2C" w14:textId="32CA13EA" w:rsidR="0085747A" w:rsidRPr="005D531F" w:rsidRDefault="00206C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531F">
              <w:rPr>
                <w:rFonts w:ascii="Corbel" w:hAnsi="Corbel"/>
                <w:b w:val="0"/>
                <w:sz w:val="24"/>
                <w:szCs w:val="24"/>
              </w:rPr>
              <w:t xml:space="preserve">Podstawy </w:t>
            </w:r>
            <w:r w:rsidR="00D3185E" w:rsidRPr="005D531F">
              <w:rPr>
                <w:rFonts w:ascii="Corbel" w:hAnsi="Corbel"/>
                <w:b w:val="0"/>
                <w:sz w:val="24"/>
                <w:szCs w:val="24"/>
              </w:rPr>
              <w:t>technologii żywienia oraz jakość surowców i produktów spożywczych</w:t>
            </w:r>
          </w:p>
        </w:tc>
      </w:tr>
      <w:tr w:rsidR="0085747A" w:rsidRPr="005D531F" w14:paraId="07957575" w14:textId="77777777" w:rsidTr="00B819C8">
        <w:tc>
          <w:tcPr>
            <w:tcW w:w="2694" w:type="dxa"/>
            <w:vAlign w:val="center"/>
          </w:tcPr>
          <w:p w14:paraId="36E548F9" w14:textId="77777777" w:rsidR="0085747A" w:rsidRPr="005D531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531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D531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2D57FE" w14:textId="77777777" w:rsidR="0085747A" w:rsidRPr="005D531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5D531F" w14:paraId="2DB102CA" w14:textId="77777777" w:rsidTr="00B819C8">
        <w:tc>
          <w:tcPr>
            <w:tcW w:w="2694" w:type="dxa"/>
            <w:vAlign w:val="center"/>
          </w:tcPr>
          <w:p w14:paraId="0BC7B63D" w14:textId="47ACF2B6" w:rsidR="0085747A" w:rsidRPr="005D531F" w:rsidRDefault="0065380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D531F">
              <w:rPr>
                <w:rFonts w:ascii="Corbel" w:hAnsi="Corbel"/>
                <w:sz w:val="24"/>
                <w:szCs w:val="24"/>
              </w:rPr>
              <w:t>N</w:t>
            </w:r>
            <w:r w:rsidR="0085747A" w:rsidRPr="005D531F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D531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7A70680" w14:textId="47A1E4BD" w:rsidR="0085747A" w:rsidRPr="005D531F" w:rsidRDefault="005B38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531F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5D531F" w14:paraId="2DB4B7DF" w14:textId="77777777" w:rsidTr="00B819C8">
        <w:tc>
          <w:tcPr>
            <w:tcW w:w="2694" w:type="dxa"/>
            <w:vAlign w:val="center"/>
          </w:tcPr>
          <w:p w14:paraId="7AC4D240" w14:textId="77777777" w:rsidR="0085747A" w:rsidRPr="005D531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531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BC2DD67" w14:textId="52D41AB1" w:rsidR="0085747A" w:rsidRPr="005D531F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531F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5D531F" w14:paraId="57495691" w14:textId="77777777" w:rsidTr="00B819C8">
        <w:tc>
          <w:tcPr>
            <w:tcW w:w="2694" w:type="dxa"/>
            <w:vAlign w:val="center"/>
          </w:tcPr>
          <w:p w14:paraId="08FEBECE" w14:textId="77777777" w:rsidR="0085747A" w:rsidRPr="005D531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531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FEAA1AE" w14:textId="17B1C8E7" w:rsidR="0085747A" w:rsidRPr="005D531F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531F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5D531F" w14:paraId="10AC0123" w14:textId="77777777" w:rsidTr="00B819C8">
        <w:tc>
          <w:tcPr>
            <w:tcW w:w="2694" w:type="dxa"/>
            <w:vAlign w:val="center"/>
          </w:tcPr>
          <w:p w14:paraId="338AE805" w14:textId="77777777" w:rsidR="0085747A" w:rsidRPr="005D531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531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2F3DE81" w14:textId="1A74F3A0" w:rsidR="0085747A" w:rsidRPr="005D531F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531F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5D531F" w14:paraId="4BD6CB5B" w14:textId="77777777" w:rsidTr="00B819C8">
        <w:tc>
          <w:tcPr>
            <w:tcW w:w="2694" w:type="dxa"/>
            <w:vAlign w:val="center"/>
          </w:tcPr>
          <w:p w14:paraId="31B46260" w14:textId="77777777" w:rsidR="0085747A" w:rsidRPr="005D531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531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02EBB5D" w14:textId="710037F7" w:rsidR="0085747A" w:rsidRPr="005D531F" w:rsidRDefault="005B38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531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5D531F" w14:paraId="6448934E" w14:textId="77777777" w:rsidTr="00B819C8">
        <w:tc>
          <w:tcPr>
            <w:tcW w:w="2694" w:type="dxa"/>
            <w:vAlign w:val="center"/>
          </w:tcPr>
          <w:p w14:paraId="0A44438B" w14:textId="77777777" w:rsidR="0085747A" w:rsidRPr="005D531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531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7DFEB08" w14:textId="32E15FD7" w:rsidR="0085747A" w:rsidRPr="005D531F" w:rsidRDefault="005914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5380A" w:rsidRPr="005D531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5D531F" w14:paraId="5DDD6348" w14:textId="77777777" w:rsidTr="00B819C8">
        <w:tc>
          <w:tcPr>
            <w:tcW w:w="2694" w:type="dxa"/>
            <w:vAlign w:val="center"/>
          </w:tcPr>
          <w:p w14:paraId="4F480BD9" w14:textId="77777777" w:rsidR="0085747A" w:rsidRPr="005D531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531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D531F">
              <w:rPr>
                <w:rFonts w:ascii="Corbel" w:hAnsi="Corbel"/>
                <w:sz w:val="24"/>
                <w:szCs w:val="24"/>
              </w:rPr>
              <w:t>/y</w:t>
            </w:r>
            <w:r w:rsidRPr="005D531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9FB6EFB" w14:textId="22BE7364" w:rsidR="0085747A" w:rsidRPr="005D531F" w:rsidRDefault="005B38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531F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D3185E" w:rsidRPr="005D531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5380A" w:rsidRPr="005D531F">
              <w:rPr>
                <w:rFonts w:ascii="Corbel" w:hAnsi="Corbel"/>
                <w:b w:val="0"/>
                <w:sz w:val="24"/>
                <w:szCs w:val="24"/>
              </w:rPr>
              <w:t xml:space="preserve">rok, sem. </w:t>
            </w:r>
            <w:r w:rsidRPr="005D531F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5747A" w:rsidRPr="005D531F" w14:paraId="1FDE525C" w14:textId="77777777" w:rsidTr="00B819C8">
        <w:tc>
          <w:tcPr>
            <w:tcW w:w="2694" w:type="dxa"/>
            <w:vAlign w:val="center"/>
          </w:tcPr>
          <w:p w14:paraId="1136A1AB" w14:textId="77777777" w:rsidR="0085747A" w:rsidRPr="005D531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531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E4CECC" w14:textId="142A7B10" w:rsidR="0085747A" w:rsidRPr="005D531F" w:rsidRDefault="008618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206C57" w:rsidRPr="005D531F">
              <w:rPr>
                <w:rFonts w:ascii="Corbel" w:hAnsi="Corbel"/>
                <w:b w:val="0"/>
                <w:sz w:val="24"/>
                <w:szCs w:val="24"/>
              </w:rPr>
              <w:t>oduł VI H</w:t>
            </w:r>
            <w:r w:rsidR="00D644F7">
              <w:rPr>
                <w:rFonts w:ascii="Corbel" w:hAnsi="Corbel"/>
                <w:b w:val="0"/>
                <w:sz w:val="24"/>
                <w:szCs w:val="24"/>
              </w:rPr>
              <w:t xml:space="preserve">otelarstwo </w:t>
            </w:r>
            <w:r w:rsidR="00206C57" w:rsidRPr="005D531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644F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06C57" w:rsidRPr="005D531F">
              <w:rPr>
                <w:rFonts w:ascii="Corbel" w:hAnsi="Corbel"/>
                <w:b w:val="0"/>
                <w:sz w:val="24"/>
                <w:szCs w:val="24"/>
              </w:rPr>
              <w:t>G</w:t>
            </w:r>
            <w:r w:rsidR="00D644F7">
              <w:rPr>
                <w:rFonts w:ascii="Corbel" w:hAnsi="Corbel"/>
                <w:b w:val="0"/>
                <w:sz w:val="24"/>
                <w:szCs w:val="24"/>
              </w:rPr>
              <w:t>astronomia</w:t>
            </w:r>
          </w:p>
        </w:tc>
      </w:tr>
      <w:tr w:rsidR="00923D7D" w:rsidRPr="005D531F" w14:paraId="0728CD8A" w14:textId="77777777" w:rsidTr="00B819C8">
        <w:tc>
          <w:tcPr>
            <w:tcW w:w="2694" w:type="dxa"/>
            <w:vAlign w:val="center"/>
          </w:tcPr>
          <w:p w14:paraId="2F0A5CC7" w14:textId="77777777" w:rsidR="00923D7D" w:rsidRPr="005D531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531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B961177" w14:textId="739E12C0" w:rsidR="00923D7D" w:rsidRPr="005D531F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531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5D531F" w14:paraId="20E8D09E" w14:textId="77777777" w:rsidTr="00B819C8">
        <w:tc>
          <w:tcPr>
            <w:tcW w:w="2694" w:type="dxa"/>
            <w:vAlign w:val="center"/>
          </w:tcPr>
          <w:p w14:paraId="4361C94D" w14:textId="77777777" w:rsidR="0085747A" w:rsidRPr="005D531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531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746238" w14:textId="267DEC4B" w:rsidR="0085747A" w:rsidRPr="005D531F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531F">
              <w:rPr>
                <w:rFonts w:ascii="Corbel" w:hAnsi="Corbel"/>
                <w:b w:val="0"/>
                <w:sz w:val="24"/>
                <w:szCs w:val="24"/>
              </w:rPr>
              <w:t>dr Agata Rzeszutko-Bełzowska</w:t>
            </w:r>
          </w:p>
        </w:tc>
      </w:tr>
      <w:tr w:rsidR="0085747A" w:rsidRPr="005D531F" w14:paraId="793F8809" w14:textId="77777777" w:rsidTr="00B819C8">
        <w:tc>
          <w:tcPr>
            <w:tcW w:w="2694" w:type="dxa"/>
            <w:vAlign w:val="center"/>
          </w:tcPr>
          <w:p w14:paraId="1E9801CF" w14:textId="77777777" w:rsidR="0085747A" w:rsidRPr="005D531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531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4D8629" w14:textId="77777777" w:rsidR="005B3877" w:rsidRPr="005D531F" w:rsidRDefault="005B3877" w:rsidP="005B38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D531F">
              <w:rPr>
                <w:rFonts w:ascii="Corbel" w:hAnsi="Corbel"/>
                <w:b w:val="0"/>
                <w:sz w:val="24"/>
                <w:szCs w:val="24"/>
              </w:rPr>
              <w:t>wykład: dr Agata Rzeszutko-Bełzowska</w:t>
            </w:r>
          </w:p>
          <w:p w14:paraId="488A35D2" w14:textId="0320C504" w:rsidR="0085747A" w:rsidRPr="005D531F" w:rsidRDefault="005B3877" w:rsidP="005B38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D531F">
              <w:rPr>
                <w:rFonts w:ascii="Corbel" w:hAnsi="Corbel"/>
                <w:b w:val="0"/>
                <w:sz w:val="24"/>
                <w:szCs w:val="24"/>
              </w:rPr>
              <w:t>ćwiczenia: dr Agata Rzeszutko-Bełzowska</w:t>
            </w:r>
          </w:p>
        </w:tc>
      </w:tr>
    </w:tbl>
    <w:p w14:paraId="1552BDCE" w14:textId="77777777" w:rsidR="0085747A" w:rsidRPr="005D531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D531F">
        <w:rPr>
          <w:rFonts w:ascii="Corbel" w:hAnsi="Corbel"/>
          <w:sz w:val="24"/>
          <w:szCs w:val="24"/>
        </w:rPr>
        <w:t xml:space="preserve">* </w:t>
      </w:r>
      <w:r w:rsidRPr="005D531F">
        <w:rPr>
          <w:rFonts w:ascii="Corbel" w:hAnsi="Corbel"/>
          <w:i/>
          <w:sz w:val="24"/>
          <w:szCs w:val="24"/>
        </w:rPr>
        <w:t>-</w:t>
      </w:r>
      <w:r w:rsidR="00B90885" w:rsidRPr="005D531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D531F">
        <w:rPr>
          <w:rFonts w:ascii="Corbel" w:hAnsi="Corbel"/>
          <w:b w:val="0"/>
          <w:sz w:val="24"/>
          <w:szCs w:val="24"/>
        </w:rPr>
        <w:t>e,</w:t>
      </w:r>
      <w:r w:rsidRPr="005D531F">
        <w:rPr>
          <w:rFonts w:ascii="Corbel" w:hAnsi="Corbel"/>
          <w:i/>
          <w:sz w:val="24"/>
          <w:szCs w:val="24"/>
        </w:rPr>
        <w:t xml:space="preserve"> </w:t>
      </w:r>
      <w:r w:rsidRPr="005D531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D531F">
        <w:rPr>
          <w:rFonts w:ascii="Corbel" w:hAnsi="Corbel"/>
          <w:b w:val="0"/>
          <w:i/>
          <w:sz w:val="24"/>
          <w:szCs w:val="24"/>
        </w:rPr>
        <w:t>w Jednostce</w:t>
      </w:r>
    </w:p>
    <w:p w14:paraId="2248371E" w14:textId="77777777" w:rsidR="00923D7D" w:rsidRPr="005D531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77744FA" w14:textId="77777777" w:rsidR="0085747A" w:rsidRPr="005D531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D531F">
        <w:rPr>
          <w:rFonts w:ascii="Corbel" w:hAnsi="Corbel"/>
          <w:sz w:val="24"/>
          <w:szCs w:val="24"/>
        </w:rPr>
        <w:t>1.</w:t>
      </w:r>
      <w:r w:rsidR="00E22FBC" w:rsidRPr="005D531F">
        <w:rPr>
          <w:rFonts w:ascii="Corbel" w:hAnsi="Corbel"/>
          <w:sz w:val="24"/>
          <w:szCs w:val="24"/>
        </w:rPr>
        <w:t>1</w:t>
      </w:r>
      <w:r w:rsidRPr="005D531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59E04CF" w14:textId="77777777" w:rsidR="00923D7D" w:rsidRPr="005D531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D531F" w14:paraId="72800B9A" w14:textId="77777777" w:rsidTr="0065380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58CE" w14:textId="77777777" w:rsidR="00015B8F" w:rsidRPr="005D531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531F">
              <w:rPr>
                <w:rFonts w:ascii="Corbel" w:hAnsi="Corbel"/>
                <w:szCs w:val="24"/>
              </w:rPr>
              <w:t>Semestr</w:t>
            </w:r>
          </w:p>
          <w:p w14:paraId="4BFACE59" w14:textId="77777777" w:rsidR="00015B8F" w:rsidRPr="005D531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531F">
              <w:rPr>
                <w:rFonts w:ascii="Corbel" w:hAnsi="Corbel"/>
                <w:szCs w:val="24"/>
              </w:rPr>
              <w:t>(</w:t>
            </w:r>
            <w:r w:rsidR="00363F78" w:rsidRPr="005D531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AFB4E" w14:textId="77777777" w:rsidR="00015B8F" w:rsidRPr="005D531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531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7CA68" w14:textId="77777777" w:rsidR="00015B8F" w:rsidRPr="005D531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531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CE75B" w14:textId="77777777" w:rsidR="00015B8F" w:rsidRPr="005D531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531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42CED" w14:textId="77777777" w:rsidR="00015B8F" w:rsidRPr="005D531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531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C7A02" w14:textId="77777777" w:rsidR="00015B8F" w:rsidRPr="005D531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531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171F9" w14:textId="77777777" w:rsidR="00015B8F" w:rsidRPr="005D531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531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E2FBB" w14:textId="77777777" w:rsidR="00015B8F" w:rsidRPr="005D531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531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9DD57" w14:textId="77777777" w:rsidR="00015B8F" w:rsidRPr="005D531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531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D4C97" w14:textId="77777777" w:rsidR="00015B8F" w:rsidRPr="005D531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D531F">
              <w:rPr>
                <w:rFonts w:ascii="Corbel" w:hAnsi="Corbel"/>
                <w:b/>
                <w:szCs w:val="24"/>
              </w:rPr>
              <w:t>Liczba pkt</w:t>
            </w:r>
            <w:r w:rsidR="00B90885" w:rsidRPr="005D531F">
              <w:rPr>
                <w:rFonts w:ascii="Corbel" w:hAnsi="Corbel"/>
                <w:b/>
                <w:szCs w:val="24"/>
              </w:rPr>
              <w:t>.</w:t>
            </w:r>
            <w:r w:rsidRPr="005D531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D531F" w14:paraId="6DC520EB" w14:textId="77777777" w:rsidTr="0065380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0F7A" w14:textId="451B992C" w:rsidR="00015B8F" w:rsidRPr="005D531F" w:rsidRDefault="00D318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D531F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090F6" w14:textId="601071E6" w:rsidR="00015B8F" w:rsidRPr="005D531F" w:rsidRDefault="00206C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D531F">
              <w:rPr>
                <w:rFonts w:ascii="Corbel" w:hAnsi="Corbel"/>
                <w:sz w:val="24"/>
                <w:szCs w:val="24"/>
              </w:rPr>
              <w:t>1</w:t>
            </w:r>
            <w:r w:rsidR="00591489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61ECF" w14:textId="61B64E34" w:rsidR="00015B8F" w:rsidRPr="005D531F" w:rsidRDefault="00206C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D531F">
              <w:rPr>
                <w:rFonts w:ascii="Corbel" w:hAnsi="Corbel"/>
                <w:sz w:val="24"/>
                <w:szCs w:val="24"/>
              </w:rPr>
              <w:t>1</w:t>
            </w:r>
            <w:r w:rsidR="00591489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8C557" w14:textId="77777777" w:rsidR="00015B8F" w:rsidRPr="005D531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761CA" w14:textId="77777777" w:rsidR="00015B8F" w:rsidRPr="005D531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F4B4A" w14:textId="77777777" w:rsidR="00015B8F" w:rsidRPr="005D531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8259B" w14:textId="77777777" w:rsidR="00015B8F" w:rsidRPr="005D531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78F56" w14:textId="77777777" w:rsidR="00015B8F" w:rsidRPr="005D531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2C2E4" w14:textId="77777777" w:rsidR="00015B8F" w:rsidRPr="005D531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B66D8" w14:textId="0D8D1258" w:rsidR="00015B8F" w:rsidRPr="005D531F" w:rsidRDefault="00D318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D531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121F599" w14:textId="77777777" w:rsidR="00923D7D" w:rsidRPr="005D531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D7CD4B" w14:textId="77777777" w:rsidR="00923D7D" w:rsidRPr="005D531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7EB8080" w14:textId="77777777" w:rsidR="0085747A" w:rsidRPr="005D531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D531F">
        <w:rPr>
          <w:rFonts w:ascii="Corbel" w:hAnsi="Corbel"/>
          <w:smallCaps w:val="0"/>
          <w:szCs w:val="24"/>
        </w:rPr>
        <w:t>1.</w:t>
      </w:r>
      <w:r w:rsidR="00E22FBC" w:rsidRPr="005D531F">
        <w:rPr>
          <w:rFonts w:ascii="Corbel" w:hAnsi="Corbel"/>
          <w:smallCaps w:val="0"/>
          <w:szCs w:val="24"/>
        </w:rPr>
        <w:t>2</w:t>
      </w:r>
      <w:r w:rsidR="00F83B28" w:rsidRPr="005D531F">
        <w:rPr>
          <w:rFonts w:ascii="Corbel" w:hAnsi="Corbel"/>
          <w:smallCaps w:val="0"/>
          <w:szCs w:val="24"/>
        </w:rPr>
        <w:t>.</w:t>
      </w:r>
      <w:r w:rsidR="00F83B28" w:rsidRPr="005D531F">
        <w:rPr>
          <w:rFonts w:ascii="Corbel" w:hAnsi="Corbel"/>
          <w:smallCaps w:val="0"/>
          <w:szCs w:val="24"/>
        </w:rPr>
        <w:tab/>
      </w:r>
      <w:r w:rsidRPr="005D531F">
        <w:rPr>
          <w:rFonts w:ascii="Corbel" w:hAnsi="Corbel"/>
          <w:smallCaps w:val="0"/>
          <w:szCs w:val="24"/>
        </w:rPr>
        <w:t xml:space="preserve">Sposób realizacji zajęć  </w:t>
      </w:r>
    </w:p>
    <w:p w14:paraId="00AD8891" w14:textId="25C24499" w:rsidR="0085747A" w:rsidRPr="005D531F" w:rsidRDefault="0065380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D531F">
        <w:rPr>
          <w:rFonts w:ascii="Segoe UI Emoji" w:eastAsia="MS Gothic" w:hAnsi="Segoe UI Emoji" w:cs="Segoe UI Emoji"/>
          <w:b w:val="0"/>
          <w:szCs w:val="24"/>
        </w:rPr>
        <w:t>☑</w:t>
      </w:r>
      <w:r w:rsidR="0085747A" w:rsidRPr="005D531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C5CE2E4" w14:textId="77777777" w:rsidR="0085747A" w:rsidRPr="005D531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D531F">
        <w:rPr>
          <w:rFonts w:ascii="Segoe UI Symbol" w:eastAsia="MS Gothic" w:hAnsi="Segoe UI Symbol" w:cs="Segoe UI Symbol"/>
          <w:b w:val="0"/>
          <w:szCs w:val="24"/>
        </w:rPr>
        <w:t>☐</w:t>
      </w:r>
      <w:r w:rsidRPr="005D531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27911DB" w14:textId="77777777" w:rsidR="0085747A" w:rsidRPr="005D531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9AED968" w14:textId="77777777" w:rsidR="00E22FBC" w:rsidRPr="005D531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D531F">
        <w:rPr>
          <w:rFonts w:ascii="Corbel" w:hAnsi="Corbel"/>
          <w:smallCaps w:val="0"/>
          <w:szCs w:val="24"/>
        </w:rPr>
        <w:t xml:space="preserve">1.3 </w:t>
      </w:r>
      <w:r w:rsidR="00F83B28" w:rsidRPr="005D531F">
        <w:rPr>
          <w:rFonts w:ascii="Corbel" w:hAnsi="Corbel"/>
          <w:smallCaps w:val="0"/>
          <w:szCs w:val="24"/>
        </w:rPr>
        <w:tab/>
      </w:r>
      <w:r w:rsidRPr="005D531F">
        <w:rPr>
          <w:rFonts w:ascii="Corbel" w:hAnsi="Corbel"/>
          <w:smallCaps w:val="0"/>
          <w:szCs w:val="24"/>
        </w:rPr>
        <w:t>For</w:t>
      </w:r>
      <w:r w:rsidR="00445970" w:rsidRPr="005D531F">
        <w:rPr>
          <w:rFonts w:ascii="Corbel" w:hAnsi="Corbel"/>
          <w:smallCaps w:val="0"/>
          <w:szCs w:val="24"/>
        </w:rPr>
        <w:t xml:space="preserve">ma zaliczenia przedmiotu </w:t>
      </w:r>
      <w:r w:rsidRPr="005D531F">
        <w:rPr>
          <w:rFonts w:ascii="Corbel" w:hAnsi="Corbel"/>
          <w:smallCaps w:val="0"/>
          <w:szCs w:val="24"/>
        </w:rPr>
        <w:t xml:space="preserve"> (z toku) </w:t>
      </w:r>
      <w:r w:rsidRPr="005D531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3D760FA" w14:textId="77777777" w:rsidR="009C54AE" w:rsidRPr="005D531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E96CD5" w14:textId="7E310644" w:rsidR="00531437" w:rsidRPr="005D531F" w:rsidRDefault="0053143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D531F">
        <w:rPr>
          <w:rFonts w:ascii="Corbel" w:hAnsi="Corbel"/>
          <w:b w:val="0"/>
          <w:smallCaps w:val="0"/>
          <w:szCs w:val="24"/>
        </w:rPr>
        <w:t xml:space="preserve">Wykład - zaliczenie bez oceny </w:t>
      </w:r>
    </w:p>
    <w:p w14:paraId="32F93241" w14:textId="03CD9C14" w:rsidR="00D3185E" w:rsidRPr="005D531F" w:rsidRDefault="0053143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D531F">
        <w:rPr>
          <w:rFonts w:ascii="Corbel" w:hAnsi="Corbel"/>
          <w:b w:val="0"/>
          <w:smallCaps w:val="0"/>
          <w:szCs w:val="24"/>
        </w:rPr>
        <w:t>Ćwiczenia - zaliczenie z oceną</w:t>
      </w:r>
    </w:p>
    <w:p w14:paraId="1A3B31B8" w14:textId="77777777" w:rsidR="00D3185E" w:rsidRPr="005D531F" w:rsidRDefault="00D3185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067172" w14:textId="77777777" w:rsidR="00D3185E" w:rsidRPr="005D531F" w:rsidRDefault="00D3185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8448EB" w14:textId="39CA4D5F" w:rsidR="00D3185E" w:rsidRPr="005D531F" w:rsidRDefault="00D3185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071A4B" w14:textId="77777777" w:rsidR="00531437" w:rsidRPr="005D531F" w:rsidRDefault="0053143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3DF08C" w14:textId="04A57A9E" w:rsidR="00E960BB" w:rsidRPr="005D531F" w:rsidRDefault="006538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D531F">
        <w:rPr>
          <w:rFonts w:ascii="Corbel" w:hAnsi="Corbel"/>
          <w:b w:val="0"/>
          <w:szCs w:val="24"/>
        </w:rPr>
        <w:br/>
      </w:r>
      <w:r w:rsidR="0085747A" w:rsidRPr="005D531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D531F" w14:paraId="43976103" w14:textId="77777777" w:rsidTr="00745302">
        <w:tc>
          <w:tcPr>
            <w:tcW w:w="9670" w:type="dxa"/>
          </w:tcPr>
          <w:p w14:paraId="3341EA40" w14:textId="378590E9" w:rsidR="0085747A" w:rsidRPr="005D531F" w:rsidRDefault="006538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 wykazywać się wiedzę zdobytą na przedmiotach: fizjologia człowieka, podstawy anatomii, wychowanie zdrowotne i promocja zdrowia - ujętych  w programie studiów na I, II i III roku.</w:t>
            </w:r>
          </w:p>
          <w:p w14:paraId="02C4665B" w14:textId="77777777" w:rsidR="0085747A" w:rsidRPr="005D531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1719386" w14:textId="77777777" w:rsidR="00153C41" w:rsidRPr="005D531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354796" w14:textId="77777777" w:rsidR="0085747A" w:rsidRPr="005D531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D531F">
        <w:rPr>
          <w:rFonts w:ascii="Corbel" w:hAnsi="Corbel"/>
          <w:szCs w:val="24"/>
        </w:rPr>
        <w:t>3.</w:t>
      </w:r>
      <w:r w:rsidR="0085747A" w:rsidRPr="005D531F">
        <w:rPr>
          <w:rFonts w:ascii="Corbel" w:hAnsi="Corbel"/>
          <w:szCs w:val="24"/>
        </w:rPr>
        <w:t xml:space="preserve"> </w:t>
      </w:r>
      <w:r w:rsidR="00A84C85" w:rsidRPr="005D531F">
        <w:rPr>
          <w:rFonts w:ascii="Corbel" w:hAnsi="Corbel"/>
          <w:szCs w:val="24"/>
        </w:rPr>
        <w:t>cele, efekty uczenia się</w:t>
      </w:r>
      <w:r w:rsidR="0085747A" w:rsidRPr="005D531F">
        <w:rPr>
          <w:rFonts w:ascii="Corbel" w:hAnsi="Corbel"/>
          <w:szCs w:val="24"/>
        </w:rPr>
        <w:t xml:space="preserve"> , treści Programowe i stosowane metody Dydaktyczne</w:t>
      </w:r>
    </w:p>
    <w:p w14:paraId="2007F90C" w14:textId="77777777" w:rsidR="0085747A" w:rsidRPr="005D531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E9F3A2" w14:textId="77777777" w:rsidR="0085747A" w:rsidRPr="005D531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D531F">
        <w:rPr>
          <w:rFonts w:ascii="Corbel" w:hAnsi="Corbel"/>
          <w:sz w:val="24"/>
          <w:szCs w:val="24"/>
        </w:rPr>
        <w:t xml:space="preserve">3.1 </w:t>
      </w:r>
      <w:r w:rsidR="00C05F44" w:rsidRPr="005D531F">
        <w:rPr>
          <w:rFonts w:ascii="Corbel" w:hAnsi="Corbel"/>
          <w:sz w:val="24"/>
          <w:szCs w:val="24"/>
        </w:rPr>
        <w:t>Cele przedmiotu</w:t>
      </w:r>
    </w:p>
    <w:p w14:paraId="6634897B" w14:textId="77777777" w:rsidR="00F83B28" w:rsidRPr="005D531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8829"/>
      </w:tblGrid>
      <w:tr w:rsidR="00206C57" w:rsidRPr="005D531F" w14:paraId="1D444B28" w14:textId="77777777" w:rsidTr="00206C5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C51017" w14:textId="77777777" w:rsidR="00206C57" w:rsidRPr="005D531F" w:rsidRDefault="00206C57" w:rsidP="00D57B0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D531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725DD" w14:textId="3309DF0D" w:rsidR="00206C57" w:rsidRPr="005D531F" w:rsidRDefault="007E2012" w:rsidP="00D57B0D">
            <w:pPr>
              <w:pStyle w:val="Podpunkty"/>
              <w:spacing w:before="40" w:after="40"/>
              <w:ind w:left="0"/>
              <w:rPr>
                <w:rFonts w:ascii="Corbel" w:hAnsi="Corbel"/>
                <w:sz w:val="24"/>
                <w:szCs w:val="24"/>
              </w:rPr>
            </w:pPr>
            <w:r w:rsidRPr="005D531F">
              <w:rPr>
                <w:rFonts w:ascii="Corbel" w:hAnsi="Corbel"/>
                <w:b w:val="0"/>
                <w:sz w:val="24"/>
                <w:szCs w:val="24"/>
              </w:rPr>
              <w:t>Zapoznanie studentów z zasadami</w:t>
            </w:r>
            <w:r w:rsidR="00206C57" w:rsidRPr="005D531F">
              <w:rPr>
                <w:rFonts w:ascii="Corbel" w:hAnsi="Corbel"/>
                <w:b w:val="0"/>
                <w:sz w:val="24"/>
                <w:szCs w:val="24"/>
              </w:rPr>
              <w:t xml:space="preserve"> oceny stanu odżywiania – indywidualnego i zbiorowego.</w:t>
            </w:r>
          </w:p>
        </w:tc>
      </w:tr>
      <w:tr w:rsidR="00206C57" w:rsidRPr="005D531F" w14:paraId="58C6F81E" w14:textId="77777777" w:rsidTr="00206C5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03F607" w14:textId="77777777" w:rsidR="00206C57" w:rsidRPr="005D531F" w:rsidRDefault="00206C57" w:rsidP="00D57B0D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bCs/>
                <w:spacing w:val="-4"/>
                <w:sz w:val="24"/>
                <w:szCs w:val="24"/>
              </w:rPr>
            </w:pPr>
            <w:r w:rsidRPr="005D531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242BD" w14:textId="2B9973A1" w:rsidR="00206C57" w:rsidRPr="005D531F" w:rsidRDefault="007E2012" w:rsidP="00D57B0D">
            <w:pPr>
              <w:pStyle w:val="Podpunkty"/>
              <w:spacing w:before="40" w:after="40"/>
              <w:ind w:left="0"/>
              <w:rPr>
                <w:rFonts w:ascii="Corbel" w:hAnsi="Corbel"/>
                <w:sz w:val="24"/>
                <w:szCs w:val="24"/>
              </w:rPr>
            </w:pPr>
            <w:r w:rsidRPr="005D531F">
              <w:rPr>
                <w:rFonts w:ascii="Corbel" w:eastAsia="Calibri" w:hAnsi="Corbel"/>
                <w:b w:val="0"/>
                <w:bCs/>
                <w:spacing w:val="-4"/>
                <w:sz w:val="24"/>
                <w:szCs w:val="24"/>
              </w:rPr>
              <w:t>Przekazanie</w:t>
            </w:r>
            <w:r w:rsidR="00206C57" w:rsidRPr="005D531F">
              <w:rPr>
                <w:rFonts w:ascii="Corbel" w:eastAsia="Calibri" w:hAnsi="Corbel"/>
                <w:b w:val="0"/>
                <w:bCs/>
                <w:spacing w:val="-4"/>
                <w:sz w:val="24"/>
                <w:szCs w:val="24"/>
              </w:rPr>
              <w:t xml:space="preserve"> wiedzy dotyczącej norm żywieniowych</w:t>
            </w:r>
            <w:r w:rsidRPr="005D531F">
              <w:rPr>
                <w:rFonts w:ascii="Corbel" w:eastAsia="Calibri" w:hAnsi="Corbel"/>
                <w:b w:val="0"/>
                <w:bCs/>
                <w:spacing w:val="-4"/>
                <w:sz w:val="24"/>
                <w:szCs w:val="24"/>
              </w:rPr>
              <w:t>.</w:t>
            </w:r>
          </w:p>
        </w:tc>
      </w:tr>
      <w:tr w:rsidR="00206C57" w:rsidRPr="005D531F" w14:paraId="6A1F0E96" w14:textId="77777777" w:rsidTr="00206C5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97E39" w14:textId="77777777" w:rsidR="00206C57" w:rsidRPr="005D531F" w:rsidRDefault="00206C57" w:rsidP="00D57B0D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pacing w:val="-4"/>
                <w:sz w:val="24"/>
                <w:szCs w:val="24"/>
              </w:rPr>
            </w:pPr>
            <w:r w:rsidRPr="005D531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C3D0E" w14:textId="66B9A2DE" w:rsidR="00206C57" w:rsidRPr="005D531F" w:rsidRDefault="007E2012" w:rsidP="00D57B0D">
            <w:pPr>
              <w:pStyle w:val="Podpunkty"/>
              <w:spacing w:before="40" w:after="40"/>
              <w:ind w:left="0"/>
              <w:rPr>
                <w:rFonts w:ascii="Corbel" w:hAnsi="Corbel"/>
                <w:sz w:val="24"/>
                <w:szCs w:val="24"/>
              </w:rPr>
            </w:pPr>
            <w:r w:rsidRPr="005D531F">
              <w:rPr>
                <w:rFonts w:ascii="Corbel" w:eastAsia="Calibri" w:hAnsi="Corbel"/>
                <w:b w:val="0"/>
                <w:bCs/>
                <w:spacing w:val="-4"/>
                <w:sz w:val="24"/>
                <w:szCs w:val="24"/>
              </w:rPr>
              <w:t>Zapoznanie studentów z zasadami produkcji</w:t>
            </w:r>
            <w:r w:rsidR="00206C57" w:rsidRPr="005D531F">
              <w:rPr>
                <w:rFonts w:ascii="Corbel" w:eastAsia="Calibri" w:hAnsi="Corbel"/>
                <w:b w:val="0"/>
                <w:bCs/>
                <w:spacing w:val="-4"/>
                <w:sz w:val="24"/>
                <w:szCs w:val="24"/>
              </w:rPr>
              <w:t xml:space="preserve"> żywności, sposobu jej wytwarzania, systemów kontroli itd.</w:t>
            </w:r>
          </w:p>
        </w:tc>
      </w:tr>
    </w:tbl>
    <w:p w14:paraId="7C6CDC8F" w14:textId="77777777" w:rsidR="0085747A" w:rsidRPr="005D531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75645C5" w14:textId="77777777" w:rsidR="001D7B54" w:rsidRPr="005D531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D531F">
        <w:rPr>
          <w:rFonts w:ascii="Corbel" w:hAnsi="Corbel"/>
          <w:b/>
          <w:sz w:val="24"/>
          <w:szCs w:val="24"/>
        </w:rPr>
        <w:t xml:space="preserve">3.2 </w:t>
      </w:r>
      <w:r w:rsidR="001D7B54" w:rsidRPr="005D531F">
        <w:rPr>
          <w:rFonts w:ascii="Corbel" w:hAnsi="Corbel"/>
          <w:b/>
          <w:sz w:val="24"/>
          <w:szCs w:val="24"/>
        </w:rPr>
        <w:t xml:space="preserve">Efekty </w:t>
      </w:r>
      <w:r w:rsidR="00C05F44" w:rsidRPr="005D531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D531F">
        <w:rPr>
          <w:rFonts w:ascii="Corbel" w:hAnsi="Corbel"/>
          <w:b/>
          <w:sz w:val="24"/>
          <w:szCs w:val="24"/>
        </w:rPr>
        <w:t>dla przedmiotu</w:t>
      </w:r>
      <w:r w:rsidR="00445970" w:rsidRPr="005D531F">
        <w:rPr>
          <w:rFonts w:ascii="Corbel" w:hAnsi="Corbel"/>
          <w:sz w:val="24"/>
          <w:szCs w:val="24"/>
        </w:rPr>
        <w:t xml:space="preserve"> </w:t>
      </w:r>
    </w:p>
    <w:p w14:paraId="43BF7F17" w14:textId="77777777" w:rsidR="001D7B54" w:rsidRPr="005D531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5146A5" w:rsidRPr="005D531F" w14:paraId="0D4A2022" w14:textId="77777777" w:rsidTr="007E2012">
        <w:tc>
          <w:tcPr>
            <w:tcW w:w="1679" w:type="dxa"/>
            <w:vAlign w:val="center"/>
          </w:tcPr>
          <w:p w14:paraId="247B7E2F" w14:textId="77777777" w:rsidR="0085747A" w:rsidRPr="005D531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D531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D531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D531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0A488F9" w14:textId="77777777" w:rsidR="0085747A" w:rsidRPr="005D531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D531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D531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3277F44" w14:textId="77777777" w:rsidR="0085747A" w:rsidRPr="005D531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D531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E2012" w:rsidRPr="005D531F" w14:paraId="3D202201" w14:textId="77777777" w:rsidTr="007E2012">
        <w:tc>
          <w:tcPr>
            <w:tcW w:w="1679" w:type="dxa"/>
          </w:tcPr>
          <w:p w14:paraId="0ACC4A8B" w14:textId="72668CD0" w:rsidR="007E2012" w:rsidRPr="005D531F" w:rsidRDefault="007E20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D531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E64DB9" w:rsidRPr="005D531F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6" w:type="dxa"/>
          </w:tcPr>
          <w:p w14:paraId="5A546CF8" w14:textId="2DF008A7" w:rsidR="007E2012" w:rsidRPr="005D531F" w:rsidRDefault="001F7335" w:rsidP="005146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 xml:space="preserve">Absolwent </w:t>
            </w:r>
            <w:r w:rsidR="007E2012" w:rsidRPr="005D531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D531F">
              <w:rPr>
                <w:rFonts w:ascii="Corbel" w:hAnsi="Corbel"/>
                <w:b w:val="0"/>
                <w:smallCaps w:val="0"/>
                <w:szCs w:val="24"/>
              </w:rPr>
              <w:t xml:space="preserve">charakteryzuje w </w:t>
            </w:r>
            <w:r w:rsidR="007E2012" w:rsidRPr="005D531F">
              <w:rPr>
                <w:rFonts w:ascii="Corbel" w:hAnsi="Corbel"/>
                <w:b w:val="0"/>
                <w:smallCaps w:val="0"/>
                <w:szCs w:val="24"/>
              </w:rPr>
              <w:t>zaawansowanym stopniu zasady promocji zdrowia</w:t>
            </w:r>
            <w:r w:rsidR="00E64DB9" w:rsidRPr="005D531F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7E2012" w:rsidRPr="005D531F">
              <w:rPr>
                <w:rFonts w:ascii="Corbel" w:hAnsi="Corbel"/>
                <w:b w:val="0"/>
                <w:smallCaps w:val="0"/>
                <w:szCs w:val="24"/>
              </w:rPr>
              <w:t xml:space="preserve"> zdrowego stylu życia</w:t>
            </w:r>
            <w:r w:rsidR="00E64DB9" w:rsidRPr="005D531F">
              <w:rPr>
                <w:rFonts w:ascii="Corbel" w:hAnsi="Corbel"/>
                <w:b w:val="0"/>
                <w:smallCaps w:val="0"/>
                <w:szCs w:val="24"/>
              </w:rPr>
              <w:t xml:space="preserve">, budowy układu pokarmowego, fizjologicznych reakcji w nim zachodzących </w:t>
            </w:r>
            <w:r w:rsidR="007E2012" w:rsidRPr="005D531F">
              <w:rPr>
                <w:rFonts w:ascii="Corbel" w:hAnsi="Corbel"/>
                <w:b w:val="0"/>
                <w:smallCaps w:val="0"/>
                <w:szCs w:val="24"/>
              </w:rPr>
              <w:t>oraz podstawowe zasady odżywiania</w:t>
            </w:r>
            <w:r w:rsidR="00531437" w:rsidRPr="005D531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73E541F4" w14:textId="6E277211" w:rsidR="007E2012" w:rsidRPr="005D531F" w:rsidRDefault="007E20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7E2012" w:rsidRPr="005D531F" w14:paraId="6AE1855C" w14:textId="77777777" w:rsidTr="007E2012">
        <w:tc>
          <w:tcPr>
            <w:tcW w:w="1679" w:type="dxa"/>
          </w:tcPr>
          <w:p w14:paraId="36A077C2" w14:textId="00364CE5" w:rsidR="007E2012" w:rsidRPr="005D531F" w:rsidRDefault="007E20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D531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E64DB9" w:rsidRPr="005D531F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6" w:type="dxa"/>
          </w:tcPr>
          <w:p w14:paraId="451F0B4B" w14:textId="3659E547" w:rsidR="007E2012" w:rsidRPr="005D531F" w:rsidRDefault="001F7335" w:rsidP="005146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 xml:space="preserve">Absolwent </w:t>
            </w:r>
            <w:r w:rsidR="007E2012" w:rsidRPr="005D531F">
              <w:rPr>
                <w:rFonts w:ascii="Corbel" w:hAnsi="Corbel"/>
                <w:b w:val="0"/>
                <w:smallCaps w:val="0"/>
                <w:szCs w:val="24"/>
              </w:rPr>
              <w:t xml:space="preserve">samodzielnie </w:t>
            </w:r>
            <w:r w:rsidRPr="005D531F">
              <w:rPr>
                <w:rFonts w:ascii="Corbel" w:hAnsi="Corbel"/>
                <w:b w:val="0"/>
                <w:smallCaps w:val="0"/>
                <w:szCs w:val="24"/>
              </w:rPr>
              <w:t xml:space="preserve">posługuje się </w:t>
            </w:r>
            <w:r w:rsidR="007E2012" w:rsidRPr="005D531F">
              <w:rPr>
                <w:rFonts w:ascii="Corbel" w:hAnsi="Corbel"/>
                <w:b w:val="0"/>
                <w:smallCaps w:val="0"/>
                <w:szCs w:val="24"/>
              </w:rPr>
              <w:t>zdoby</w:t>
            </w:r>
            <w:r w:rsidRPr="005D531F">
              <w:rPr>
                <w:rFonts w:ascii="Corbel" w:hAnsi="Corbel"/>
                <w:b w:val="0"/>
                <w:smallCaps w:val="0"/>
                <w:szCs w:val="24"/>
              </w:rPr>
              <w:t>tą</w:t>
            </w:r>
            <w:r w:rsidR="007E2012" w:rsidRPr="005D531F">
              <w:rPr>
                <w:rFonts w:ascii="Corbel" w:hAnsi="Corbel"/>
                <w:b w:val="0"/>
                <w:smallCaps w:val="0"/>
                <w:szCs w:val="24"/>
              </w:rPr>
              <w:t xml:space="preserve"> wiedz</w:t>
            </w:r>
            <w:r w:rsidRPr="005D531F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="007E2012" w:rsidRPr="005D531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D531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531437" w:rsidRPr="005D531F">
              <w:rPr>
                <w:rFonts w:ascii="Corbel" w:hAnsi="Corbel"/>
                <w:b w:val="0"/>
                <w:smallCaps w:val="0"/>
                <w:szCs w:val="24"/>
              </w:rPr>
              <w:t xml:space="preserve">w procesie przygotowywania oferty turystycznej </w:t>
            </w:r>
            <w:r w:rsidR="007E2012" w:rsidRPr="005D531F">
              <w:rPr>
                <w:rFonts w:ascii="Corbel" w:hAnsi="Corbel"/>
                <w:b w:val="0"/>
                <w:smallCaps w:val="0"/>
                <w:szCs w:val="24"/>
              </w:rPr>
              <w:t>i rozwija</w:t>
            </w:r>
            <w:r w:rsidRPr="005D531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E2012" w:rsidRPr="005D531F">
              <w:rPr>
                <w:rFonts w:ascii="Corbel" w:hAnsi="Corbel"/>
                <w:b w:val="0"/>
                <w:smallCaps w:val="0"/>
                <w:szCs w:val="24"/>
              </w:rPr>
              <w:t xml:space="preserve">swoje umiejętności korzystając z różnych źródeł </w:t>
            </w:r>
            <w:r w:rsidRPr="005D531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7E2012" w:rsidRPr="005D531F">
              <w:rPr>
                <w:rFonts w:ascii="Corbel" w:hAnsi="Corbel"/>
                <w:b w:val="0"/>
                <w:smallCaps w:val="0"/>
                <w:szCs w:val="24"/>
              </w:rPr>
              <w:t>i nowoczesnych technologii</w:t>
            </w:r>
            <w:r w:rsidR="00531437" w:rsidRPr="005D531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3011077" w14:textId="21D26538" w:rsidR="007E2012" w:rsidRPr="005D531F" w:rsidRDefault="007E20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E2012" w:rsidRPr="005D531F" w14:paraId="5FFB4CC9" w14:textId="77777777" w:rsidTr="007E2012">
        <w:tc>
          <w:tcPr>
            <w:tcW w:w="1679" w:type="dxa"/>
          </w:tcPr>
          <w:p w14:paraId="6130823E" w14:textId="68D8C594" w:rsidR="007E2012" w:rsidRPr="005D531F" w:rsidRDefault="007E20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D531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E64DB9" w:rsidRPr="005D531F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6" w:type="dxa"/>
          </w:tcPr>
          <w:p w14:paraId="1D017F55" w14:textId="31BD9A7A" w:rsidR="007E2012" w:rsidRPr="005D531F" w:rsidRDefault="001F7335" w:rsidP="001F73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 xml:space="preserve">Absolwent ma świadomość </w:t>
            </w:r>
            <w:r w:rsidR="007E2012" w:rsidRPr="005D531F">
              <w:rPr>
                <w:rFonts w:ascii="Corbel" w:hAnsi="Corbel"/>
                <w:b w:val="0"/>
                <w:smallCaps w:val="0"/>
                <w:szCs w:val="24"/>
              </w:rPr>
              <w:t xml:space="preserve">oceny posiadanej wiedzy </w:t>
            </w:r>
            <w:r w:rsidRPr="005D531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7E2012" w:rsidRPr="005D531F">
              <w:rPr>
                <w:rFonts w:ascii="Corbel" w:hAnsi="Corbel"/>
                <w:b w:val="0"/>
                <w:smallCaps w:val="0"/>
                <w:szCs w:val="24"/>
              </w:rPr>
              <w:t>i odbieranych treści</w:t>
            </w:r>
            <w:r w:rsidR="00531437" w:rsidRPr="005D531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D7EAE8D" w14:textId="3DA293F1" w:rsidR="007E2012" w:rsidRPr="005D531F" w:rsidRDefault="007E2012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5D531F">
              <w:rPr>
                <w:rFonts w:ascii="Corbel" w:hAnsi="Corbel"/>
                <w:b w:val="0"/>
                <w:bCs/>
                <w:szCs w:val="24"/>
              </w:rPr>
              <w:t>K_K01</w:t>
            </w:r>
          </w:p>
        </w:tc>
      </w:tr>
    </w:tbl>
    <w:p w14:paraId="2E40B326" w14:textId="5F20B740" w:rsidR="0085747A" w:rsidRPr="005D531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22EF17" w14:textId="77777777" w:rsidR="00E64DB9" w:rsidRPr="005D531F" w:rsidRDefault="00E64DB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257979" w14:textId="77777777" w:rsidR="0085747A" w:rsidRPr="005D531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D531F">
        <w:rPr>
          <w:rFonts w:ascii="Corbel" w:hAnsi="Corbel"/>
          <w:b/>
          <w:sz w:val="24"/>
          <w:szCs w:val="24"/>
        </w:rPr>
        <w:t>3.3</w:t>
      </w:r>
      <w:r w:rsidR="001D7B54" w:rsidRPr="005D531F">
        <w:rPr>
          <w:rFonts w:ascii="Corbel" w:hAnsi="Corbel"/>
          <w:b/>
          <w:sz w:val="24"/>
          <w:szCs w:val="24"/>
        </w:rPr>
        <w:t xml:space="preserve"> </w:t>
      </w:r>
      <w:r w:rsidR="0085747A" w:rsidRPr="005D531F">
        <w:rPr>
          <w:rFonts w:ascii="Corbel" w:hAnsi="Corbel"/>
          <w:b/>
          <w:sz w:val="24"/>
          <w:szCs w:val="24"/>
        </w:rPr>
        <w:t>T</w:t>
      </w:r>
      <w:r w:rsidR="001D7B54" w:rsidRPr="005D531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D531F">
        <w:rPr>
          <w:rFonts w:ascii="Corbel" w:hAnsi="Corbel"/>
          <w:sz w:val="24"/>
          <w:szCs w:val="24"/>
        </w:rPr>
        <w:t xml:space="preserve">  </w:t>
      </w:r>
    </w:p>
    <w:p w14:paraId="4FB1C111" w14:textId="77777777" w:rsidR="0085747A" w:rsidRPr="005D531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D531F">
        <w:rPr>
          <w:rFonts w:ascii="Corbel" w:hAnsi="Corbel"/>
          <w:sz w:val="24"/>
          <w:szCs w:val="24"/>
        </w:rPr>
        <w:t xml:space="preserve">Problematyka wykładu </w:t>
      </w:r>
    </w:p>
    <w:p w14:paraId="71488629" w14:textId="77777777" w:rsidR="00675843" w:rsidRPr="005D531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D93DEE" w:rsidRPr="005D531F" w14:paraId="761C1A78" w14:textId="77777777" w:rsidTr="00D57B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C2033" w14:textId="77777777" w:rsidR="00D93DEE" w:rsidRPr="005D531F" w:rsidRDefault="00D93DEE" w:rsidP="00D57B0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531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3DEE" w:rsidRPr="005D531F" w14:paraId="6C284883" w14:textId="77777777" w:rsidTr="00D57B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0548C" w14:textId="77777777" w:rsidR="00D93DEE" w:rsidRPr="005D531F" w:rsidRDefault="00D93DEE" w:rsidP="00D57B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531F">
              <w:rPr>
                <w:rFonts w:ascii="Corbel" w:hAnsi="Corbel"/>
                <w:sz w:val="24"/>
                <w:szCs w:val="24"/>
              </w:rPr>
              <w:t>Elementy fizjologii żywienia. Metody oznaczania podstawowych składników pokarmowych.</w:t>
            </w:r>
          </w:p>
        </w:tc>
      </w:tr>
      <w:tr w:rsidR="00D93DEE" w:rsidRPr="005D531F" w14:paraId="2C22002F" w14:textId="77777777" w:rsidTr="00D57B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2B8A2" w14:textId="77777777" w:rsidR="00D93DEE" w:rsidRPr="005D531F" w:rsidRDefault="00D93DEE" w:rsidP="00D57B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531F">
              <w:rPr>
                <w:rFonts w:ascii="Corbel" w:hAnsi="Corbel"/>
                <w:sz w:val="24"/>
                <w:szCs w:val="24"/>
              </w:rPr>
              <w:t>Rola i znaczenie podstawowych składników pokarmowych – białka.</w:t>
            </w:r>
          </w:p>
        </w:tc>
      </w:tr>
      <w:tr w:rsidR="00D93DEE" w:rsidRPr="005D531F" w14:paraId="25ABD9EA" w14:textId="77777777" w:rsidTr="00D57B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DE30B" w14:textId="77777777" w:rsidR="00D93DEE" w:rsidRPr="005D531F" w:rsidRDefault="00D93DEE" w:rsidP="00D57B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531F">
              <w:rPr>
                <w:rFonts w:ascii="Corbel" w:hAnsi="Corbel"/>
                <w:sz w:val="24"/>
                <w:szCs w:val="24"/>
              </w:rPr>
              <w:t>Rola i znaczenie podstawowych składników pokarmowych – węglowodany.</w:t>
            </w:r>
          </w:p>
        </w:tc>
      </w:tr>
      <w:tr w:rsidR="00D93DEE" w:rsidRPr="005D531F" w14:paraId="7093AF19" w14:textId="77777777" w:rsidTr="00D57B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3B355" w14:textId="77777777" w:rsidR="00D93DEE" w:rsidRPr="005D531F" w:rsidRDefault="00D93DEE" w:rsidP="00D57B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531F">
              <w:rPr>
                <w:rFonts w:ascii="Corbel" w:eastAsia="Corbel" w:hAnsi="Corbel"/>
                <w:sz w:val="24"/>
                <w:szCs w:val="24"/>
              </w:rPr>
              <w:t xml:space="preserve"> </w:t>
            </w:r>
            <w:r w:rsidRPr="005D531F">
              <w:rPr>
                <w:rFonts w:ascii="Corbel" w:hAnsi="Corbel"/>
                <w:sz w:val="24"/>
                <w:szCs w:val="24"/>
              </w:rPr>
              <w:t>Rola i znaczenie podstawowych składników pokarmowych – tłuszcze. Bilans wodny. Funkcje oraz rola witamin  i składników mineralnych.</w:t>
            </w:r>
          </w:p>
        </w:tc>
      </w:tr>
      <w:tr w:rsidR="00D93DEE" w:rsidRPr="005D531F" w14:paraId="69443120" w14:textId="77777777" w:rsidTr="00D57B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14F82" w14:textId="77777777" w:rsidR="00D93DEE" w:rsidRPr="005D531F" w:rsidRDefault="00D93DEE" w:rsidP="00D57B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531F">
              <w:rPr>
                <w:rFonts w:ascii="Corbel" w:hAnsi="Corbel"/>
                <w:sz w:val="24"/>
                <w:szCs w:val="24"/>
              </w:rPr>
              <w:t>Przemiana materii i energii – metody badania, czynniki warunkujące procesy przemiany.</w:t>
            </w:r>
          </w:p>
        </w:tc>
      </w:tr>
    </w:tbl>
    <w:p w14:paraId="1E55F53D" w14:textId="62ADDE8E" w:rsidR="00E64DB9" w:rsidRPr="005D531F" w:rsidRDefault="00E64DB9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33FCCAC" w14:textId="77777777" w:rsidR="00E64DB9" w:rsidRPr="005D531F" w:rsidRDefault="00E64DB9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20A5D44" w14:textId="77777777" w:rsidR="0085747A" w:rsidRPr="005D531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D531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D531F">
        <w:rPr>
          <w:rFonts w:ascii="Corbel" w:hAnsi="Corbel"/>
          <w:sz w:val="24"/>
          <w:szCs w:val="24"/>
        </w:rPr>
        <w:t xml:space="preserve">, </w:t>
      </w:r>
      <w:r w:rsidRPr="005D531F">
        <w:rPr>
          <w:rFonts w:ascii="Corbel" w:hAnsi="Corbel"/>
          <w:sz w:val="24"/>
          <w:szCs w:val="24"/>
        </w:rPr>
        <w:t xml:space="preserve">zajęć praktycznych </w:t>
      </w:r>
    </w:p>
    <w:p w14:paraId="52A8D005" w14:textId="77777777" w:rsidR="0085747A" w:rsidRPr="005D531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D93DEE" w:rsidRPr="005D531F" w14:paraId="6261E42E" w14:textId="77777777" w:rsidTr="00D57B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3FF9D" w14:textId="77777777" w:rsidR="00D93DEE" w:rsidRPr="005D531F" w:rsidRDefault="00D93DEE" w:rsidP="00D57B0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D531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3DEE" w:rsidRPr="005D531F" w14:paraId="7F6CFFFF" w14:textId="77777777" w:rsidTr="00D57B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B90C0" w14:textId="3B1FEEC2" w:rsidR="00D93DEE" w:rsidRPr="005D531F" w:rsidRDefault="00D93DEE" w:rsidP="00D57B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531F">
              <w:rPr>
                <w:rFonts w:ascii="Corbel" w:hAnsi="Corbel"/>
                <w:sz w:val="24"/>
                <w:szCs w:val="24"/>
              </w:rPr>
              <w:t>Zakres, cele i zadania nauki o żywieniu. Podstawowa terminologia.</w:t>
            </w:r>
          </w:p>
        </w:tc>
      </w:tr>
      <w:tr w:rsidR="00D93DEE" w:rsidRPr="005D531F" w14:paraId="5A24BB90" w14:textId="77777777" w:rsidTr="00D57B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5C935" w14:textId="77777777" w:rsidR="00D93DEE" w:rsidRPr="005D531F" w:rsidRDefault="00D93DEE" w:rsidP="00D57B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531F">
              <w:rPr>
                <w:rFonts w:ascii="Corbel" w:hAnsi="Corbel"/>
                <w:sz w:val="24"/>
                <w:szCs w:val="24"/>
              </w:rPr>
              <w:t>Wymogi sanitarne i obowiązujące przepisy w organizacji żywienia zbiorowego. Instrumenty polityki prozdrowotnej.</w:t>
            </w:r>
          </w:p>
        </w:tc>
      </w:tr>
      <w:tr w:rsidR="00D93DEE" w:rsidRPr="005D531F" w14:paraId="7CE851AC" w14:textId="77777777" w:rsidTr="00D57B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C5DD3" w14:textId="77777777" w:rsidR="00D93DEE" w:rsidRPr="005D531F" w:rsidRDefault="00D93DEE" w:rsidP="00D57B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531F">
              <w:rPr>
                <w:rFonts w:ascii="Corbel" w:hAnsi="Corbel"/>
                <w:sz w:val="24"/>
                <w:szCs w:val="24"/>
              </w:rPr>
              <w:t>Definicje i podział produktów żywnościowych</w:t>
            </w:r>
          </w:p>
        </w:tc>
      </w:tr>
      <w:tr w:rsidR="00D93DEE" w:rsidRPr="005D531F" w14:paraId="3EF55756" w14:textId="77777777" w:rsidTr="00D57B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23482" w14:textId="77777777" w:rsidR="00D93DEE" w:rsidRPr="005D531F" w:rsidRDefault="00D93DEE" w:rsidP="00D57B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531F">
              <w:rPr>
                <w:rFonts w:ascii="Corbel" w:eastAsia="Corbel" w:hAnsi="Corbel"/>
                <w:sz w:val="24"/>
                <w:szCs w:val="24"/>
              </w:rPr>
              <w:t xml:space="preserve"> </w:t>
            </w:r>
            <w:r w:rsidRPr="005D531F">
              <w:rPr>
                <w:rFonts w:ascii="Corbel" w:hAnsi="Corbel"/>
                <w:sz w:val="24"/>
                <w:szCs w:val="24"/>
              </w:rPr>
              <w:t>Normy żywienia – podział i definicje.</w:t>
            </w:r>
          </w:p>
        </w:tc>
      </w:tr>
      <w:tr w:rsidR="00D93DEE" w:rsidRPr="005D531F" w14:paraId="3F50E3EC" w14:textId="77777777" w:rsidTr="00D57B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45EAC" w14:textId="77777777" w:rsidR="00D93DEE" w:rsidRPr="005D531F" w:rsidRDefault="00D93DEE" w:rsidP="00D57B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531F">
              <w:rPr>
                <w:rFonts w:ascii="Corbel" w:hAnsi="Corbel"/>
                <w:sz w:val="24"/>
                <w:szCs w:val="24"/>
              </w:rPr>
              <w:t>Właściwości odżywcze produktów pochodzenia roślinnego i zwierzęcego.</w:t>
            </w:r>
          </w:p>
        </w:tc>
      </w:tr>
      <w:tr w:rsidR="00D93DEE" w:rsidRPr="005D531F" w14:paraId="6C3DEDDA" w14:textId="77777777" w:rsidTr="00D57B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49CBE" w14:textId="77777777" w:rsidR="00D93DEE" w:rsidRPr="005D531F" w:rsidRDefault="00D93DEE" w:rsidP="00D57B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531F">
              <w:rPr>
                <w:rFonts w:ascii="Corbel" w:hAnsi="Corbel"/>
                <w:sz w:val="24"/>
                <w:szCs w:val="24"/>
              </w:rPr>
              <w:t>Diety – podział, charakterystyka. Etiologia i prewencja wybranych chorób dietozależnych.</w:t>
            </w:r>
          </w:p>
        </w:tc>
      </w:tr>
    </w:tbl>
    <w:p w14:paraId="65097D25" w14:textId="77777777" w:rsidR="0085747A" w:rsidRPr="005D531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12F252" w14:textId="77777777" w:rsidR="0085747A" w:rsidRPr="005D531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D531F">
        <w:rPr>
          <w:rFonts w:ascii="Corbel" w:hAnsi="Corbel"/>
          <w:smallCaps w:val="0"/>
          <w:szCs w:val="24"/>
        </w:rPr>
        <w:t>3.4 Metody dydaktyczne</w:t>
      </w:r>
      <w:r w:rsidRPr="005D531F">
        <w:rPr>
          <w:rFonts w:ascii="Corbel" w:hAnsi="Corbel"/>
          <w:b w:val="0"/>
          <w:smallCaps w:val="0"/>
          <w:szCs w:val="24"/>
        </w:rPr>
        <w:t xml:space="preserve"> </w:t>
      </w:r>
    </w:p>
    <w:p w14:paraId="49E7139F" w14:textId="77777777" w:rsidR="0085747A" w:rsidRPr="005D531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E8A0D0" w14:textId="77777777" w:rsidR="00E21E7D" w:rsidRPr="005D531F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5D531F">
        <w:rPr>
          <w:rFonts w:ascii="Corbel" w:hAnsi="Corbel"/>
          <w:b w:val="0"/>
          <w:smallCaps w:val="0"/>
          <w:szCs w:val="24"/>
        </w:rPr>
        <w:t>N</w:t>
      </w:r>
      <w:r w:rsidR="0085747A" w:rsidRPr="005D531F">
        <w:rPr>
          <w:rFonts w:ascii="Corbel" w:hAnsi="Corbel"/>
          <w:b w:val="0"/>
          <w:smallCaps w:val="0"/>
          <w:szCs w:val="24"/>
        </w:rPr>
        <w:t>p</w:t>
      </w:r>
      <w:r w:rsidR="0085747A" w:rsidRPr="005D531F">
        <w:rPr>
          <w:rFonts w:ascii="Corbel" w:hAnsi="Corbel"/>
          <w:szCs w:val="24"/>
        </w:rPr>
        <w:t>.:</w:t>
      </w:r>
      <w:r w:rsidR="00923D7D" w:rsidRPr="005D531F">
        <w:rPr>
          <w:rFonts w:ascii="Corbel" w:hAnsi="Corbel"/>
          <w:szCs w:val="24"/>
        </w:rPr>
        <w:t xml:space="preserve"> </w:t>
      </w:r>
    </w:p>
    <w:p w14:paraId="376E348A" w14:textId="77777777" w:rsidR="00153C41" w:rsidRPr="005D531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5D531F">
        <w:rPr>
          <w:rFonts w:ascii="Corbel" w:hAnsi="Corbel"/>
          <w:b w:val="0"/>
          <w:i/>
          <w:szCs w:val="24"/>
        </w:rPr>
        <w:t xml:space="preserve"> </w:t>
      </w:r>
      <w:r w:rsidRPr="005D531F">
        <w:rPr>
          <w:rFonts w:ascii="Corbel" w:hAnsi="Corbel"/>
          <w:b w:val="0"/>
          <w:i/>
          <w:smallCaps w:val="0"/>
          <w:szCs w:val="24"/>
        </w:rPr>
        <w:t>W</w:t>
      </w:r>
      <w:r w:rsidR="0085747A" w:rsidRPr="005D531F">
        <w:rPr>
          <w:rFonts w:ascii="Corbel" w:hAnsi="Corbel"/>
          <w:b w:val="0"/>
          <w:i/>
          <w:smallCaps w:val="0"/>
          <w:szCs w:val="24"/>
        </w:rPr>
        <w:t>ykład</w:t>
      </w:r>
      <w:r w:rsidRPr="005D531F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5D531F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5D531F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5D531F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5D531F">
        <w:rPr>
          <w:rFonts w:ascii="Corbel" w:hAnsi="Corbel"/>
          <w:b w:val="0"/>
          <w:i/>
          <w:smallCaps w:val="0"/>
          <w:szCs w:val="24"/>
        </w:rPr>
        <w:t>,</w:t>
      </w:r>
      <w:r w:rsidR="0085747A" w:rsidRPr="005D531F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14:paraId="19E257F8" w14:textId="77777777" w:rsidR="00153C41" w:rsidRPr="005D531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5D531F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5D531F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5D531F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5D531F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5D531F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5D531F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5D531F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5D531F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5D531F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5D531F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5D531F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5D531F">
        <w:rPr>
          <w:rFonts w:ascii="Corbel" w:hAnsi="Corbel"/>
          <w:b w:val="0"/>
          <w:i/>
          <w:smallCaps w:val="0"/>
          <w:szCs w:val="24"/>
        </w:rPr>
        <w:t>,</w:t>
      </w:r>
      <w:r w:rsidR="0085747A" w:rsidRPr="005D531F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5D531F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5D531F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5D531F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14:paraId="1B5583A9" w14:textId="77777777" w:rsidR="0085747A" w:rsidRPr="005D531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5D531F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5D531F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5D531F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3AA8B792" w14:textId="77777777" w:rsidR="0085747A" w:rsidRPr="005D531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5C1DFD" w14:textId="5A5118B1" w:rsidR="00D644F7" w:rsidRDefault="00D644F7" w:rsidP="005D7F88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Wykład: wykład z prezentacją multimedialną</w:t>
      </w:r>
    </w:p>
    <w:p w14:paraId="457F0476" w14:textId="7BA5B73B" w:rsidR="00E960BB" w:rsidRPr="005D531F" w:rsidRDefault="00D644F7" w:rsidP="005D7F88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Ćwiczenia: </w:t>
      </w:r>
      <w:r w:rsidR="005D7F88" w:rsidRPr="005D531F">
        <w:rPr>
          <w:rFonts w:ascii="Corbel" w:hAnsi="Corbel"/>
          <w:b/>
          <w:sz w:val="24"/>
          <w:szCs w:val="24"/>
        </w:rPr>
        <w:t>Analiza tekstów z dyskusją,</w:t>
      </w:r>
      <w:r>
        <w:rPr>
          <w:rFonts w:ascii="Corbel" w:hAnsi="Corbel"/>
          <w:b/>
          <w:sz w:val="24"/>
          <w:szCs w:val="24"/>
        </w:rPr>
        <w:t xml:space="preserve"> metoda projektów</w:t>
      </w:r>
      <w:r w:rsidR="005D7F88" w:rsidRPr="005D531F">
        <w:rPr>
          <w:rFonts w:ascii="Corbel" w:hAnsi="Corbel"/>
          <w:b/>
          <w:sz w:val="24"/>
          <w:szCs w:val="24"/>
        </w:rPr>
        <w:t>, praca w grupach.</w:t>
      </w:r>
    </w:p>
    <w:p w14:paraId="34DAFE81" w14:textId="77777777" w:rsidR="00E960BB" w:rsidRPr="005D531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627A52" w14:textId="77777777" w:rsidR="00E960BB" w:rsidRPr="005D531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FB855C" w14:textId="77777777" w:rsidR="0085747A" w:rsidRPr="005D531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D531F">
        <w:rPr>
          <w:rFonts w:ascii="Corbel" w:hAnsi="Corbel"/>
          <w:smallCaps w:val="0"/>
          <w:szCs w:val="24"/>
        </w:rPr>
        <w:t xml:space="preserve">4. </w:t>
      </w:r>
      <w:r w:rsidR="0085747A" w:rsidRPr="005D531F">
        <w:rPr>
          <w:rFonts w:ascii="Corbel" w:hAnsi="Corbel"/>
          <w:smallCaps w:val="0"/>
          <w:szCs w:val="24"/>
        </w:rPr>
        <w:t>METODY I KRYTERIA OCENY</w:t>
      </w:r>
      <w:r w:rsidR="009F4610" w:rsidRPr="005D531F">
        <w:rPr>
          <w:rFonts w:ascii="Corbel" w:hAnsi="Corbel"/>
          <w:smallCaps w:val="0"/>
          <w:szCs w:val="24"/>
        </w:rPr>
        <w:t xml:space="preserve"> </w:t>
      </w:r>
    </w:p>
    <w:p w14:paraId="08381801" w14:textId="77777777" w:rsidR="00923D7D" w:rsidRPr="005D531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FDA252" w14:textId="77777777" w:rsidR="0085747A" w:rsidRPr="005D531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D531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D531F">
        <w:rPr>
          <w:rFonts w:ascii="Corbel" w:hAnsi="Corbel"/>
          <w:smallCaps w:val="0"/>
          <w:szCs w:val="24"/>
        </w:rPr>
        <w:t>uczenia się</w:t>
      </w:r>
    </w:p>
    <w:p w14:paraId="1F491A54" w14:textId="77777777" w:rsidR="0085747A" w:rsidRPr="005D531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5D7F88" w:rsidRPr="005D531F" w14:paraId="06113639" w14:textId="77777777" w:rsidTr="00697567">
        <w:tc>
          <w:tcPr>
            <w:tcW w:w="2377" w:type="dxa"/>
            <w:vAlign w:val="center"/>
          </w:tcPr>
          <w:p w14:paraId="689A8E8D" w14:textId="77777777" w:rsidR="005D7F88" w:rsidRPr="005D531F" w:rsidRDefault="005D7F88" w:rsidP="00CC16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0C5BAA8A" w14:textId="77777777" w:rsidR="005D7F88" w:rsidRPr="005D531F" w:rsidRDefault="005D7F88" w:rsidP="00CC16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33AA3884" w14:textId="77777777" w:rsidR="005D7F88" w:rsidRPr="005D531F" w:rsidRDefault="005D7F88" w:rsidP="00CC16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446E544" w14:textId="77777777" w:rsidR="005D7F88" w:rsidRPr="005D531F" w:rsidRDefault="005D7F88" w:rsidP="00CC16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ED615DA" w14:textId="77777777" w:rsidR="005D7F88" w:rsidRPr="005D531F" w:rsidRDefault="005D7F88" w:rsidP="00CC16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D7F88" w:rsidRPr="005D531F" w14:paraId="156E2C6B" w14:textId="77777777" w:rsidTr="00697567">
        <w:tc>
          <w:tcPr>
            <w:tcW w:w="2377" w:type="dxa"/>
          </w:tcPr>
          <w:p w14:paraId="4C913B21" w14:textId="137451A5" w:rsidR="005D7F88" w:rsidRPr="005D531F" w:rsidRDefault="005D7F88" w:rsidP="00CC1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D531F">
              <w:rPr>
                <w:rFonts w:ascii="Corbel" w:hAnsi="Corbel"/>
                <w:b w:val="0"/>
                <w:szCs w:val="24"/>
              </w:rPr>
              <w:t>EK_ 0</w:t>
            </w:r>
            <w:r w:rsidR="00E64DB9" w:rsidRPr="005D531F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026" w:type="dxa"/>
          </w:tcPr>
          <w:p w14:paraId="7A96307C" w14:textId="479701DD" w:rsidR="005D7F88" w:rsidRPr="005D531F" w:rsidRDefault="00E64DB9" w:rsidP="00CC168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5D531F">
              <w:rPr>
                <w:rFonts w:ascii="Corbel" w:hAnsi="Corbel"/>
                <w:sz w:val="24"/>
                <w:szCs w:val="24"/>
              </w:rPr>
              <w:t>Kolokwium, praca semestralna</w:t>
            </w:r>
          </w:p>
        </w:tc>
        <w:tc>
          <w:tcPr>
            <w:tcW w:w="2117" w:type="dxa"/>
          </w:tcPr>
          <w:p w14:paraId="6ECEFA88" w14:textId="53B851D6" w:rsidR="005D7F88" w:rsidRPr="005D531F" w:rsidRDefault="00E64DB9" w:rsidP="00CC168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5D531F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D7F88" w:rsidRPr="005D531F" w14:paraId="5E8BC1D6" w14:textId="77777777" w:rsidTr="00697567">
        <w:tc>
          <w:tcPr>
            <w:tcW w:w="2377" w:type="dxa"/>
          </w:tcPr>
          <w:p w14:paraId="3EAAC5D6" w14:textId="1C2EFF18" w:rsidR="005D7F88" w:rsidRPr="005D531F" w:rsidRDefault="005D7F88" w:rsidP="00CC1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D531F">
              <w:rPr>
                <w:rFonts w:ascii="Corbel" w:hAnsi="Corbel"/>
                <w:b w:val="0"/>
                <w:szCs w:val="24"/>
              </w:rPr>
              <w:t>EK_0</w:t>
            </w:r>
            <w:r w:rsidR="00E64DB9" w:rsidRPr="005D531F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026" w:type="dxa"/>
          </w:tcPr>
          <w:p w14:paraId="387468BA" w14:textId="3F6E3871" w:rsidR="005D7F88" w:rsidRPr="005D531F" w:rsidRDefault="00E64DB9" w:rsidP="00CC168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5D531F">
              <w:rPr>
                <w:rFonts w:ascii="Corbel" w:hAnsi="Corbel"/>
                <w:sz w:val="24"/>
                <w:szCs w:val="24"/>
              </w:rPr>
              <w:t>Kolokwium, praca semestralna, praca w grupach</w:t>
            </w:r>
          </w:p>
        </w:tc>
        <w:tc>
          <w:tcPr>
            <w:tcW w:w="2117" w:type="dxa"/>
          </w:tcPr>
          <w:p w14:paraId="64E27412" w14:textId="5CF3D6CB" w:rsidR="005D7F88" w:rsidRPr="005D531F" w:rsidRDefault="00E64DB9" w:rsidP="00CC168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5D531F">
              <w:rPr>
                <w:rFonts w:ascii="Corbel" w:hAnsi="Corbel"/>
                <w:sz w:val="24"/>
                <w:szCs w:val="24"/>
              </w:rPr>
              <w:t xml:space="preserve">w, ćw. </w:t>
            </w:r>
            <w:r w:rsidR="00D93DEE" w:rsidRPr="005D531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D7F88" w:rsidRPr="005D531F" w14:paraId="7DFCB052" w14:textId="77777777" w:rsidTr="00697567">
        <w:tc>
          <w:tcPr>
            <w:tcW w:w="2377" w:type="dxa"/>
          </w:tcPr>
          <w:p w14:paraId="62366001" w14:textId="74286C84" w:rsidR="005D7F88" w:rsidRPr="005D531F" w:rsidRDefault="005D7F88" w:rsidP="00CC1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D531F">
              <w:rPr>
                <w:rFonts w:ascii="Corbel" w:hAnsi="Corbel"/>
                <w:b w:val="0"/>
                <w:szCs w:val="24"/>
              </w:rPr>
              <w:t>EK_0</w:t>
            </w:r>
            <w:r w:rsidR="00E64DB9" w:rsidRPr="005D531F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026" w:type="dxa"/>
          </w:tcPr>
          <w:p w14:paraId="5B0DF5B5" w14:textId="35C1FA2E" w:rsidR="005D7F88" w:rsidRPr="005D531F" w:rsidRDefault="00E64DB9" w:rsidP="00CC168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5D531F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197F772" w14:textId="1CA64546" w:rsidR="005D7F88" w:rsidRPr="005D531F" w:rsidRDefault="00E64DB9" w:rsidP="00CC168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5D531F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</w:tbl>
    <w:p w14:paraId="693BFD96" w14:textId="77777777" w:rsidR="00923D7D" w:rsidRPr="005D531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78D63F" w14:textId="77777777" w:rsidR="00EC7A70" w:rsidRPr="005D531F" w:rsidRDefault="00EC7A7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9E01583" w14:textId="77777777" w:rsidR="00EC7A70" w:rsidRPr="005D531F" w:rsidRDefault="00EC7A7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E22B8BF" w14:textId="77777777" w:rsidR="00EC7A70" w:rsidRPr="005D531F" w:rsidRDefault="00EC7A7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D7C62B9" w14:textId="44A5F7DD" w:rsidR="0085747A" w:rsidRPr="005D531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D531F">
        <w:rPr>
          <w:rFonts w:ascii="Corbel" w:hAnsi="Corbel"/>
          <w:smallCaps w:val="0"/>
          <w:szCs w:val="24"/>
        </w:rPr>
        <w:t xml:space="preserve">4.2 </w:t>
      </w:r>
      <w:r w:rsidR="0085747A" w:rsidRPr="005D531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D531F">
        <w:rPr>
          <w:rFonts w:ascii="Corbel" w:hAnsi="Corbel"/>
          <w:smallCaps w:val="0"/>
          <w:szCs w:val="24"/>
        </w:rPr>
        <w:t xml:space="preserve"> </w:t>
      </w:r>
    </w:p>
    <w:p w14:paraId="67E41704" w14:textId="77777777" w:rsidR="00923D7D" w:rsidRPr="005D531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D531F" w14:paraId="6A859302" w14:textId="77777777" w:rsidTr="00923D7D">
        <w:tc>
          <w:tcPr>
            <w:tcW w:w="9670" w:type="dxa"/>
          </w:tcPr>
          <w:p w14:paraId="73228698" w14:textId="77777777" w:rsidR="00EC7A70" w:rsidRPr="005D531F" w:rsidRDefault="00EC7A70" w:rsidP="00EC7A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Cs/>
                <w:smallCaps w:val="0"/>
                <w:szCs w:val="24"/>
              </w:rPr>
              <w:t>Ćwiczenia</w:t>
            </w:r>
            <w:r w:rsidRPr="005D531F">
              <w:rPr>
                <w:rFonts w:ascii="Corbel" w:hAnsi="Corbel"/>
                <w:b w:val="0"/>
                <w:smallCaps w:val="0"/>
                <w:szCs w:val="24"/>
              </w:rPr>
              <w:t xml:space="preserve"> - ocena z zaliczenia </w:t>
            </w:r>
          </w:p>
          <w:p w14:paraId="0E925F19" w14:textId="19FADE43" w:rsidR="00EC7A70" w:rsidRPr="005D531F" w:rsidRDefault="00EC7A70" w:rsidP="00EC7A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 xml:space="preserve">50% oceny stanowią wyniki kolokwiów (wiedza), 25% ocena aktywności  na zajęciach i 25% ocena pracy semestralnej. </w:t>
            </w:r>
          </w:p>
          <w:p w14:paraId="2056E886" w14:textId="432B5A23" w:rsidR="00EC7A70" w:rsidRPr="005D531F" w:rsidRDefault="00EC7A70" w:rsidP="00EC7A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Kolokwia planowane są na początku każdych zajęć, z tematu zrealizowanego na poprzednich zajęciach. Średnia arytmetyczna ocen ze wszystkich kolokwiów daje ocenę końcową z wiedzy.</w:t>
            </w:r>
          </w:p>
          <w:p w14:paraId="41231720" w14:textId="73B29864" w:rsidR="00EC7A70" w:rsidRPr="005D531F" w:rsidRDefault="00EC7A70" w:rsidP="00EC7A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>Punkty uzyskane za kolokwium są przeliczane na procenty, którym odpowiadają oceny</w:t>
            </w:r>
            <w:r w:rsidR="00E41A84" w:rsidRPr="005D531F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7A3AF42C" w14:textId="77777777" w:rsidR="00EC7A70" w:rsidRPr="005D531F" w:rsidRDefault="00EC7A70" w:rsidP="00EC7A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>- do 50% - niedostateczny,</w:t>
            </w:r>
          </w:p>
          <w:p w14:paraId="42B63C1D" w14:textId="3239B4F4" w:rsidR="00EC7A70" w:rsidRPr="005D531F" w:rsidRDefault="00EC7A70" w:rsidP="00EC7A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>-  5</w:t>
            </w:r>
            <w:r w:rsidR="00E64DB9" w:rsidRPr="005D531F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5D531F">
              <w:rPr>
                <w:rFonts w:ascii="Corbel" w:hAnsi="Corbel"/>
                <w:b w:val="0"/>
                <w:smallCaps w:val="0"/>
                <w:szCs w:val="24"/>
              </w:rPr>
              <w:t>% - 60% - dostateczny,</w:t>
            </w:r>
          </w:p>
          <w:p w14:paraId="642CEF63" w14:textId="77777777" w:rsidR="00EC7A70" w:rsidRPr="005D531F" w:rsidRDefault="00EC7A70" w:rsidP="00EC7A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>-  61% - 70% - dostateczny plus,</w:t>
            </w:r>
          </w:p>
          <w:p w14:paraId="2AE8946A" w14:textId="77777777" w:rsidR="00EC7A70" w:rsidRPr="005D531F" w:rsidRDefault="00EC7A70" w:rsidP="00EC7A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>- 71% - 80% - dobry,</w:t>
            </w:r>
          </w:p>
          <w:p w14:paraId="37926C1E" w14:textId="77777777" w:rsidR="00EC7A70" w:rsidRPr="005D531F" w:rsidRDefault="00EC7A70" w:rsidP="00EC7A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>- 81% -  90% - dobry plus,</w:t>
            </w:r>
          </w:p>
          <w:p w14:paraId="074A8AED" w14:textId="77777777" w:rsidR="00EC7A70" w:rsidRPr="005D531F" w:rsidRDefault="00EC7A70" w:rsidP="00EC7A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>- 91% -  100% - bardzo dobry</w:t>
            </w:r>
          </w:p>
          <w:p w14:paraId="51C05946" w14:textId="77777777" w:rsidR="00EC7A70" w:rsidRPr="005D531F" w:rsidRDefault="00EC7A70" w:rsidP="00EC7A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B2DAE97" w14:textId="7033B672" w:rsidR="00EC7A70" w:rsidRPr="005D531F" w:rsidRDefault="00EC7A70" w:rsidP="00EC7A7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Cs/>
                <w:smallCaps w:val="0"/>
                <w:szCs w:val="24"/>
              </w:rPr>
              <w:t>Wykład</w:t>
            </w:r>
            <w:r w:rsidRPr="005D531F">
              <w:rPr>
                <w:rFonts w:ascii="Corbel" w:hAnsi="Corbel"/>
                <w:b w:val="0"/>
                <w:smallCaps w:val="0"/>
                <w:szCs w:val="24"/>
              </w:rPr>
              <w:t xml:space="preserve"> – Kolokwium pisemne</w:t>
            </w:r>
          </w:p>
          <w:p w14:paraId="028FC0BC" w14:textId="64D206BE" w:rsidR="00EC7A70" w:rsidRPr="005D531F" w:rsidRDefault="00EC7A70" w:rsidP="00EC7A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>Warunkiem zaliczenia wykładów jest zaliczenie na ocenę pozytywną kolokwium pisemnego z treści realizowanych na wykładzie. Punkty przeliczane na procenty, którym odpowiadają ceny:</w:t>
            </w:r>
          </w:p>
          <w:p w14:paraId="5FE192A9" w14:textId="467223FA" w:rsidR="00EC7A70" w:rsidRPr="005D531F" w:rsidRDefault="00EC7A70" w:rsidP="00EC7A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 xml:space="preserve">- do 50% - </w:t>
            </w:r>
            <w:r w:rsidR="00345042" w:rsidRPr="005D531F">
              <w:rPr>
                <w:rFonts w:ascii="Corbel" w:hAnsi="Corbel"/>
                <w:b w:val="0"/>
                <w:smallCaps w:val="0"/>
                <w:szCs w:val="24"/>
              </w:rPr>
              <w:t>niezaliczone</w:t>
            </w:r>
            <w:r w:rsidRPr="005D531F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6BC4373C" w14:textId="2CACA115" w:rsidR="00EC7A70" w:rsidRPr="005D531F" w:rsidRDefault="00EC7A70" w:rsidP="00EC7A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>-  5</w:t>
            </w:r>
            <w:r w:rsidR="00E64DB9" w:rsidRPr="005D531F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5D531F">
              <w:rPr>
                <w:rFonts w:ascii="Corbel" w:hAnsi="Corbel"/>
                <w:b w:val="0"/>
                <w:smallCaps w:val="0"/>
                <w:szCs w:val="24"/>
              </w:rPr>
              <w:t xml:space="preserve">% - </w:t>
            </w:r>
            <w:r w:rsidR="00345042" w:rsidRPr="005D531F">
              <w:rPr>
                <w:rFonts w:ascii="Corbel" w:hAnsi="Corbel"/>
                <w:b w:val="0"/>
                <w:smallCaps w:val="0"/>
                <w:szCs w:val="24"/>
              </w:rPr>
              <w:t>100</w:t>
            </w:r>
            <w:r w:rsidRPr="005D531F">
              <w:rPr>
                <w:rFonts w:ascii="Corbel" w:hAnsi="Corbel"/>
                <w:b w:val="0"/>
                <w:smallCaps w:val="0"/>
                <w:szCs w:val="24"/>
              </w:rPr>
              <w:t xml:space="preserve">% - </w:t>
            </w:r>
            <w:r w:rsidR="00345042" w:rsidRPr="005D531F">
              <w:rPr>
                <w:rFonts w:ascii="Corbel" w:hAnsi="Corbel"/>
                <w:b w:val="0"/>
                <w:smallCaps w:val="0"/>
                <w:szCs w:val="24"/>
              </w:rPr>
              <w:t>zaliczone.</w:t>
            </w:r>
          </w:p>
          <w:p w14:paraId="40D2D6CD" w14:textId="77777777" w:rsidR="00EC7A70" w:rsidRPr="005D531F" w:rsidRDefault="00EC7A70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1A99624" w14:textId="05163A9A" w:rsidR="00697567" w:rsidRPr="005D531F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 xml:space="preserve">Ocenę </w:t>
            </w:r>
            <w:r w:rsidRPr="005D531F">
              <w:rPr>
                <w:rFonts w:ascii="Corbel" w:hAnsi="Corbel"/>
                <w:smallCaps w:val="0"/>
                <w:szCs w:val="24"/>
              </w:rPr>
              <w:t>bardzo dobrą</w:t>
            </w:r>
            <w:r w:rsidRPr="005D531F">
              <w:rPr>
                <w:rFonts w:ascii="Corbel" w:hAnsi="Corbel"/>
                <w:b w:val="0"/>
                <w:smallCaps w:val="0"/>
                <w:szCs w:val="24"/>
              </w:rPr>
              <w:t xml:space="preserve"> otrzymuje student, który:</w:t>
            </w:r>
          </w:p>
          <w:p w14:paraId="51F1B9D8" w14:textId="77777777" w:rsidR="00697567" w:rsidRPr="005D531F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>- potrafi wypowiadać się w sposób, spójny, wykraczający poza tematykę realizowaną na zajęciach,</w:t>
            </w:r>
          </w:p>
          <w:p w14:paraId="41737A58" w14:textId="77777777" w:rsidR="00697567" w:rsidRPr="005D531F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>- w sposób pełny i rzeczowy realizuje powierzone zadania,</w:t>
            </w:r>
          </w:p>
          <w:p w14:paraId="06296ADF" w14:textId="77777777" w:rsidR="00697567" w:rsidRPr="005D531F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>- sprawnie i prawidłowo definiuje problematykę,</w:t>
            </w:r>
          </w:p>
          <w:p w14:paraId="7DF5ABE0" w14:textId="554BF779" w:rsidR="00697567" w:rsidRPr="005D531F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>- prezentuje wysoki poziom wiedzy teoretycznej,</w:t>
            </w:r>
          </w:p>
          <w:p w14:paraId="54CF996C" w14:textId="77777777" w:rsidR="00697567" w:rsidRPr="005D531F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>- aktywnie uczestniczy we wszystkich formach zajęć,</w:t>
            </w:r>
          </w:p>
          <w:p w14:paraId="3B3DB78D" w14:textId="77777777" w:rsidR="00697567" w:rsidRPr="005D531F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>- cechuje się kreatywnością w działaniu, wychodząc poza wskazany szablon,</w:t>
            </w:r>
          </w:p>
          <w:p w14:paraId="49B7649A" w14:textId="77777777" w:rsidR="00697567" w:rsidRPr="005D531F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>- przygotowuje pracę semestralną w oparciu o szeroki zakres literatury przedmiotu oraz w sposób wyczerpujący ukazuje badane zjawisko .</w:t>
            </w:r>
          </w:p>
          <w:p w14:paraId="1B9B539F" w14:textId="77777777" w:rsidR="00697567" w:rsidRPr="005D531F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0E3AEEA" w14:textId="77777777" w:rsidR="00697567" w:rsidRPr="005D531F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 xml:space="preserve">Ocenę </w:t>
            </w:r>
            <w:r w:rsidRPr="005D531F">
              <w:rPr>
                <w:rFonts w:ascii="Corbel" w:hAnsi="Corbel"/>
                <w:smallCaps w:val="0"/>
                <w:szCs w:val="24"/>
              </w:rPr>
              <w:t>dobrą</w:t>
            </w:r>
            <w:r w:rsidRPr="005D531F">
              <w:rPr>
                <w:rFonts w:ascii="Corbel" w:hAnsi="Corbel"/>
                <w:b w:val="0"/>
                <w:smallCaps w:val="0"/>
                <w:szCs w:val="24"/>
              </w:rPr>
              <w:t xml:space="preserve"> otrzymuje student, który:</w:t>
            </w:r>
          </w:p>
          <w:p w14:paraId="29BA0AAB" w14:textId="77777777" w:rsidR="00697567" w:rsidRPr="005D531F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>- potrafi wypowiadać się w klarowny, wyczerpujący problematykę zagadnienia,</w:t>
            </w:r>
          </w:p>
          <w:p w14:paraId="61381CC8" w14:textId="77777777" w:rsidR="00697567" w:rsidRPr="005D531F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>- w sposób pełny i rzeczowy realizuje powierzone zadania,</w:t>
            </w:r>
          </w:p>
          <w:p w14:paraId="40B51C9E" w14:textId="77777777" w:rsidR="00697567" w:rsidRPr="005D531F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>- prawidłowo definiuje problematykę,</w:t>
            </w:r>
          </w:p>
          <w:p w14:paraId="4A2769A3" w14:textId="2A48A323" w:rsidR="00697567" w:rsidRPr="005D531F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 xml:space="preserve">- prezentuje ponadprzeciętny poziom wiedzy teoretycznej, </w:t>
            </w:r>
          </w:p>
          <w:p w14:paraId="650C5DAA" w14:textId="77777777" w:rsidR="00697567" w:rsidRPr="005D531F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>- aktywnie uczestniczy we wszystkich formach zajęć,</w:t>
            </w:r>
          </w:p>
          <w:p w14:paraId="26723F97" w14:textId="77777777" w:rsidR="00697567" w:rsidRPr="005D531F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>- działa w oparciu o wskazany szablon,</w:t>
            </w:r>
          </w:p>
          <w:p w14:paraId="07FE4EDD" w14:textId="77777777" w:rsidR="00697567" w:rsidRPr="005D531F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>- przygotowuje pracę semestralną na podstawie niepełnej literatury przedmiotu oraz w sposób niepełny ukazuje badane zjawisko.</w:t>
            </w:r>
          </w:p>
          <w:p w14:paraId="422420F1" w14:textId="77777777" w:rsidR="00697567" w:rsidRPr="005D531F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F10A147" w14:textId="77777777" w:rsidR="00697567" w:rsidRPr="005D531F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 xml:space="preserve">Ocenę </w:t>
            </w:r>
            <w:r w:rsidRPr="005D531F">
              <w:rPr>
                <w:rFonts w:ascii="Corbel" w:hAnsi="Corbel"/>
                <w:smallCaps w:val="0"/>
                <w:szCs w:val="24"/>
              </w:rPr>
              <w:t>dostateczną</w:t>
            </w:r>
            <w:r w:rsidRPr="005D531F">
              <w:rPr>
                <w:rFonts w:ascii="Corbel" w:hAnsi="Corbel"/>
                <w:b w:val="0"/>
                <w:smallCaps w:val="0"/>
                <w:szCs w:val="24"/>
              </w:rPr>
              <w:t xml:space="preserve"> otrzymuje student, który:</w:t>
            </w:r>
          </w:p>
          <w:p w14:paraId="3C0817EE" w14:textId="77777777" w:rsidR="00697567" w:rsidRPr="005D531F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>- wypowiadać się w niepełny, chaotyczny,</w:t>
            </w:r>
          </w:p>
          <w:p w14:paraId="1D8AD81C" w14:textId="77777777" w:rsidR="00697567" w:rsidRPr="005D531F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>- w sposób wystarczający realizuje powierzone zadania,</w:t>
            </w:r>
          </w:p>
          <w:p w14:paraId="72916B0F" w14:textId="77777777" w:rsidR="00697567" w:rsidRPr="005D531F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>- ma trudności ze zdefiniowaniem problematyki,</w:t>
            </w:r>
          </w:p>
          <w:p w14:paraId="4FC503D4" w14:textId="3FA72ED0" w:rsidR="00697567" w:rsidRPr="005D531F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 xml:space="preserve">- posiada niepełną wiedzę teoretyczną, </w:t>
            </w:r>
          </w:p>
          <w:p w14:paraId="5430ACB6" w14:textId="77777777" w:rsidR="00697567" w:rsidRPr="005D531F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>- biernie uczestniczy we wszystkich formach zajęć,</w:t>
            </w:r>
          </w:p>
          <w:p w14:paraId="6A5EB402" w14:textId="77777777" w:rsidR="00697567" w:rsidRPr="005D531F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>- ma trudności w działaniu, nie potrafi sam zidentyfikować problemu i go rozwiązać</w:t>
            </w:r>
          </w:p>
          <w:p w14:paraId="4E2C8E29" w14:textId="77777777" w:rsidR="00697567" w:rsidRPr="005D531F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>- przygotowuje pracę semestralną w oparciu o 1-2 pozycje literatury przedmiotu oraz w sposób rażący przedstawia badane zjawisko..</w:t>
            </w:r>
          </w:p>
          <w:p w14:paraId="1E56A824" w14:textId="77777777" w:rsidR="00697567" w:rsidRPr="005D531F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7D4078" w14:textId="77777777" w:rsidR="00697567" w:rsidRPr="005D531F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 xml:space="preserve">Ocenę </w:t>
            </w:r>
            <w:r w:rsidRPr="005D531F">
              <w:rPr>
                <w:rFonts w:ascii="Corbel" w:hAnsi="Corbel"/>
                <w:smallCaps w:val="0"/>
                <w:szCs w:val="24"/>
              </w:rPr>
              <w:t>niedostateczną</w:t>
            </w:r>
            <w:r w:rsidRPr="005D531F">
              <w:rPr>
                <w:rFonts w:ascii="Corbel" w:hAnsi="Corbel"/>
                <w:b w:val="0"/>
                <w:smallCaps w:val="0"/>
                <w:szCs w:val="24"/>
              </w:rPr>
              <w:t xml:space="preserve"> otrzymuje student, który:</w:t>
            </w:r>
          </w:p>
          <w:p w14:paraId="491F422A" w14:textId="77777777" w:rsidR="00697567" w:rsidRPr="005D531F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 nie potrafi wypowiedzieć się na zadany temat,</w:t>
            </w:r>
          </w:p>
          <w:p w14:paraId="4F3A27CA" w14:textId="77777777" w:rsidR="00697567" w:rsidRPr="005D531F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>- nie potrafi zrealizować powierzonych zadań,</w:t>
            </w:r>
          </w:p>
          <w:p w14:paraId="051544C2" w14:textId="77777777" w:rsidR="00697567" w:rsidRPr="005D531F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>- nie definiuje problemu,</w:t>
            </w:r>
          </w:p>
          <w:p w14:paraId="1BFB67D2" w14:textId="77777777" w:rsidR="00697567" w:rsidRPr="005D531F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 xml:space="preserve">- prezentuje niski poziom wiedzy teoretycznej, </w:t>
            </w:r>
          </w:p>
          <w:p w14:paraId="16CAB69D" w14:textId="77777777" w:rsidR="00697567" w:rsidRPr="005D531F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>- nie uczestniczy w większości zajęć,</w:t>
            </w:r>
          </w:p>
          <w:p w14:paraId="79CC57E9" w14:textId="77777777" w:rsidR="00697567" w:rsidRPr="005D531F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>- nie jest zainteresowany aktywnym uczestniczeniem w zajęciach,</w:t>
            </w:r>
          </w:p>
          <w:p w14:paraId="0813613A" w14:textId="6000632D" w:rsidR="0085747A" w:rsidRPr="005D531F" w:rsidRDefault="006975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>- nie przygotowuje pracy semestralnej, albo opracowuje ją tylko i wyłącznie w oparciu o źródła internetowe.</w:t>
            </w:r>
          </w:p>
        </w:tc>
      </w:tr>
    </w:tbl>
    <w:p w14:paraId="2165A29F" w14:textId="77777777" w:rsidR="0085747A" w:rsidRPr="005D531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1C8102" w14:textId="77777777" w:rsidR="009F4610" w:rsidRPr="005D531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D531F">
        <w:rPr>
          <w:rFonts w:ascii="Corbel" w:hAnsi="Corbel"/>
          <w:b/>
          <w:sz w:val="24"/>
          <w:szCs w:val="24"/>
        </w:rPr>
        <w:t xml:space="preserve">5. </w:t>
      </w:r>
      <w:r w:rsidR="00C61DC5" w:rsidRPr="005D531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78DFC00" w14:textId="77777777" w:rsidR="0085747A" w:rsidRPr="005D531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5D531F" w14:paraId="5E23F0F4" w14:textId="77777777" w:rsidTr="00EC7A70">
        <w:tc>
          <w:tcPr>
            <w:tcW w:w="4903" w:type="dxa"/>
            <w:vAlign w:val="center"/>
          </w:tcPr>
          <w:p w14:paraId="6D095068" w14:textId="77777777" w:rsidR="0085747A" w:rsidRPr="005D531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D531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D531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D531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7" w:type="dxa"/>
            <w:vAlign w:val="center"/>
          </w:tcPr>
          <w:p w14:paraId="195E9FC4" w14:textId="77777777" w:rsidR="0085747A" w:rsidRPr="005D531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D531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D531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D531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D531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C7A70" w:rsidRPr="005D531F" w14:paraId="22BC61CF" w14:textId="77777777" w:rsidTr="00EC7A70">
        <w:tc>
          <w:tcPr>
            <w:tcW w:w="4903" w:type="dxa"/>
          </w:tcPr>
          <w:p w14:paraId="23DF96CF" w14:textId="77777777" w:rsidR="00EC7A70" w:rsidRPr="005D531F" w:rsidRDefault="00EC7A70" w:rsidP="00EC7A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531F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17" w:type="dxa"/>
          </w:tcPr>
          <w:p w14:paraId="53A958B1" w14:textId="08D86EA3" w:rsidR="00EC7A70" w:rsidRPr="005D531F" w:rsidRDefault="00591489" w:rsidP="00EC7A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EC7A70" w:rsidRPr="005D531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EC7A70" w:rsidRPr="005D531F" w14:paraId="111B46B1" w14:textId="77777777" w:rsidTr="00EC7A70">
        <w:tc>
          <w:tcPr>
            <w:tcW w:w="4903" w:type="dxa"/>
          </w:tcPr>
          <w:p w14:paraId="3000FE11" w14:textId="77777777" w:rsidR="00EC7A70" w:rsidRPr="005D531F" w:rsidRDefault="00EC7A70" w:rsidP="00EC7A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531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11FB109" w14:textId="77777777" w:rsidR="00EC7A70" w:rsidRPr="005D531F" w:rsidRDefault="00EC7A70" w:rsidP="00EC7A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531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7" w:type="dxa"/>
          </w:tcPr>
          <w:p w14:paraId="27D77E76" w14:textId="76F13AF5" w:rsidR="00EC7A70" w:rsidRPr="005D531F" w:rsidRDefault="00D644F7" w:rsidP="00EC7A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konsultacjach - </w:t>
            </w:r>
            <w:r w:rsidR="00AB4540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EC7A70" w:rsidRPr="005D531F" w14:paraId="78305EFB" w14:textId="77777777" w:rsidTr="00EC7A70">
        <w:tc>
          <w:tcPr>
            <w:tcW w:w="4903" w:type="dxa"/>
          </w:tcPr>
          <w:p w14:paraId="5E73B543" w14:textId="77777777" w:rsidR="00EC7A70" w:rsidRPr="005D531F" w:rsidRDefault="00EC7A70" w:rsidP="00EC7A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531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7FDB7B0" w14:textId="77777777" w:rsidR="00EC7A70" w:rsidRPr="005D531F" w:rsidRDefault="00EC7A70" w:rsidP="00EC7A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531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7" w:type="dxa"/>
          </w:tcPr>
          <w:p w14:paraId="2570F466" w14:textId="5F8A9403" w:rsidR="00EC7A70" w:rsidRPr="005D531F" w:rsidRDefault="00EC7A70" w:rsidP="00EC7A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D531F">
              <w:rPr>
                <w:rFonts w:ascii="Corbel" w:hAnsi="Corbel"/>
                <w:sz w:val="24"/>
                <w:szCs w:val="24"/>
              </w:rPr>
              <w:t>przygotowanie do zajęć</w:t>
            </w:r>
            <w:r w:rsidR="00D644F7">
              <w:rPr>
                <w:rFonts w:ascii="Corbel" w:hAnsi="Corbel"/>
                <w:sz w:val="24"/>
                <w:szCs w:val="24"/>
              </w:rPr>
              <w:t xml:space="preserve"> (kolokwium na każdych zajęciach)</w:t>
            </w:r>
            <w:r w:rsidRPr="005D531F">
              <w:rPr>
                <w:rFonts w:ascii="Corbel" w:hAnsi="Corbel"/>
                <w:sz w:val="24"/>
                <w:szCs w:val="24"/>
              </w:rPr>
              <w:t xml:space="preserve"> –  </w:t>
            </w:r>
            <w:r w:rsidR="00AB4540">
              <w:rPr>
                <w:rFonts w:ascii="Corbel" w:hAnsi="Corbel"/>
                <w:sz w:val="24"/>
                <w:szCs w:val="24"/>
              </w:rPr>
              <w:t>15</w:t>
            </w:r>
            <w:r w:rsidR="00A52F38" w:rsidRPr="005D531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D531F">
              <w:rPr>
                <w:rFonts w:ascii="Corbel" w:hAnsi="Corbel"/>
                <w:sz w:val="24"/>
                <w:szCs w:val="24"/>
              </w:rPr>
              <w:t>godzin</w:t>
            </w:r>
          </w:p>
          <w:p w14:paraId="79FA7D59" w14:textId="43D16B59" w:rsidR="00D644F7" w:rsidRPr="005D531F" w:rsidRDefault="00EC7A70" w:rsidP="00D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D531F">
              <w:rPr>
                <w:rFonts w:ascii="Corbel" w:hAnsi="Corbel"/>
                <w:sz w:val="24"/>
                <w:szCs w:val="24"/>
              </w:rPr>
              <w:t>przygotowanie do kolokwium</w:t>
            </w:r>
            <w:r w:rsidR="00D644F7">
              <w:rPr>
                <w:rFonts w:ascii="Corbel" w:hAnsi="Corbel"/>
                <w:sz w:val="24"/>
                <w:szCs w:val="24"/>
              </w:rPr>
              <w:br/>
            </w:r>
            <w:r w:rsidRPr="005D531F">
              <w:rPr>
                <w:rFonts w:ascii="Corbel" w:hAnsi="Corbel"/>
                <w:sz w:val="24"/>
                <w:szCs w:val="24"/>
              </w:rPr>
              <w:t xml:space="preserve"> zaliczającego wykład – </w:t>
            </w:r>
            <w:r w:rsidR="00DE1940">
              <w:rPr>
                <w:rFonts w:ascii="Corbel" w:hAnsi="Corbel"/>
                <w:sz w:val="24"/>
                <w:szCs w:val="24"/>
              </w:rPr>
              <w:t>1</w:t>
            </w:r>
            <w:r w:rsidR="00AB4540">
              <w:rPr>
                <w:rFonts w:ascii="Corbel" w:hAnsi="Corbel"/>
                <w:sz w:val="24"/>
                <w:szCs w:val="24"/>
              </w:rPr>
              <w:t>0</w:t>
            </w:r>
            <w:r w:rsidR="00D644F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D531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7B7CA770" w14:textId="6E20277A" w:rsidR="00EC7A70" w:rsidRPr="005D531F" w:rsidRDefault="00EC7A70" w:rsidP="00A52F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D531F">
              <w:rPr>
                <w:rFonts w:ascii="Corbel" w:hAnsi="Corbel"/>
                <w:sz w:val="24"/>
                <w:szCs w:val="24"/>
              </w:rPr>
              <w:t xml:space="preserve">przygotowanie pracy semestralnej – </w:t>
            </w:r>
            <w:r w:rsidR="00A52F38" w:rsidRPr="005D531F">
              <w:rPr>
                <w:rFonts w:ascii="Corbel" w:hAnsi="Corbel"/>
                <w:sz w:val="24"/>
                <w:szCs w:val="24"/>
              </w:rPr>
              <w:t>1</w:t>
            </w:r>
            <w:r w:rsidR="00AB4540">
              <w:rPr>
                <w:rFonts w:ascii="Corbel" w:hAnsi="Corbel"/>
                <w:sz w:val="24"/>
                <w:szCs w:val="24"/>
              </w:rPr>
              <w:t>0</w:t>
            </w:r>
            <w:r w:rsidR="00A52F38" w:rsidRPr="005D531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D531F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EC7A70" w:rsidRPr="005D531F" w14:paraId="266D166E" w14:textId="77777777" w:rsidTr="00EC7A70">
        <w:tc>
          <w:tcPr>
            <w:tcW w:w="4903" w:type="dxa"/>
          </w:tcPr>
          <w:p w14:paraId="72B8C794" w14:textId="77777777" w:rsidR="00EC7A70" w:rsidRPr="005D531F" w:rsidRDefault="00EC7A70" w:rsidP="00EC7A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531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7" w:type="dxa"/>
          </w:tcPr>
          <w:p w14:paraId="35CD7778" w14:textId="35D7964A" w:rsidR="00EC7A70" w:rsidRPr="005D531F" w:rsidRDefault="00EC7A70" w:rsidP="00EC7A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D531F">
              <w:rPr>
                <w:rFonts w:ascii="Corbel" w:hAnsi="Corbel"/>
                <w:sz w:val="24"/>
                <w:szCs w:val="24"/>
              </w:rPr>
              <w:t>10</w:t>
            </w:r>
            <w:r w:rsidR="00D644F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EC7A70" w:rsidRPr="005D531F" w14:paraId="127B55FE" w14:textId="77777777" w:rsidTr="00EC7A70">
        <w:tc>
          <w:tcPr>
            <w:tcW w:w="4903" w:type="dxa"/>
          </w:tcPr>
          <w:p w14:paraId="420239A6" w14:textId="77777777" w:rsidR="00EC7A70" w:rsidRPr="005D531F" w:rsidRDefault="00EC7A70" w:rsidP="00EC7A7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D531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7" w:type="dxa"/>
          </w:tcPr>
          <w:p w14:paraId="6A6A7E47" w14:textId="2E708851" w:rsidR="00EC7A70" w:rsidRPr="005D531F" w:rsidRDefault="00EC7A70" w:rsidP="00EC7A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D531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09EAFD7" w14:textId="77777777" w:rsidR="0085747A" w:rsidRPr="005D531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D531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D531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2CC9849" w14:textId="77777777" w:rsidR="003E1941" w:rsidRPr="005D531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FADF70" w14:textId="77777777" w:rsidR="0085747A" w:rsidRPr="005D531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D531F">
        <w:rPr>
          <w:rFonts w:ascii="Corbel" w:hAnsi="Corbel"/>
          <w:smallCaps w:val="0"/>
          <w:szCs w:val="24"/>
        </w:rPr>
        <w:t xml:space="preserve">6. </w:t>
      </w:r>
      <w:r w:rsidR="0085747A" w:rsidRPr="005D531F">
        <w:rPr>
          <w:rFonts w:ascii="Corbel" w:hAnsi="Corbel"/>
          <w:smallCaps w:val="0"/>
          <w:szCs w:val="24"/>
        </w:rPr>
        <w:t>PRAKTYKI ZAWO</w:t>
      </w:r>
      <w:r w:rsidR="009C1331" w:rsidRPr="005D531F">
        <w:rPr>
          <w:rFonts w:ascii="Corbel" w:hAnsi="Corbel"/>
          <w:smallCaps w:val="0"/>
          <w:szCs w:val="24"/>
        </w:rPr>
        <w:t>DOWE W RAMACH PRZEDMIOTU</w:t>
      </w:r>
    </w:p>
    <w:p w14:paraId="1C5AD15D" w14:textId="77777777" w:rsidR="0085747A" w:rsidRPr="005D531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5D531F" w14:paraId="2DA39C2E" w14:textId="77777777" w:rsidTr="0071620A">
        <w:trPr>
          <w:trHeight w:val="397"/>
        </w:trPr>
        <w:tc>
          <w:tcPr>
            <w:tcW w:w="3544" w:type="dxa"/>
          </w:tcPr>
          <w:p w14:paraId="631EA923" w14:textId="77777777" w:rsidR="0085747A" w:rsidRPr="005D531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A4B8114" w14:textId="77777777" w:rsidR="0085747A" w:rsidRPr="005D531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5D531F" w14:paraId="07C17C0D" w14:textId="77777777" w:rsidTr="0071620A">
        <w:trPr>
          <w:trHeight w:val="397"/>
        </w:trPr>
        <w:tc>
          <w:tcPr>
            <w:tcW w:w="3544" w:type="dxa"/>
          </w:tcPr>
          <w:p w14:paraId="78AB6839" w14:textId="77777777" w:rsidR="0085747A" w:rsidRPr="005D531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31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2CA58E7" w14:textId="77777777" w:rsidR="0085747A" w:rsidRPr="005D531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4C0A1F1" w14:textId="77777777" w:rsidR="003E1941" w:rsidRPr="005D531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115C44" w14:textId="77777777" w:rsidR="0085747A" w:rsidRPr="005D531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D531F">
        <w:rPr>
          <w:rFonts w:ascii="Corbel" w:hAnsi="Corbel"/>
          <w:smallCaps w:val="0"/>
          <w:szCs w:val="24"/>
        </w:rPr>
        <w:t xml:space="preserve">7. </w:t>
      </w:r>
      <w:r w:rsidR="0085747A" w:rsidRPr="005D531F">
        <w:rPr>
          <w:rFonts w:ascii="Corbel" w:hAnsi="Corbel"/>
          <w:smallCaps w:val="0"/>
          <w:szCs w:val="24"/>
        </w:rPr>
        <w:t>LITERATURA</w:t>
      </w:r>
      <w:r w:rsidRPr="005D531F">
        <w:rPr>
          <w:rFonts w:ascii="Corbel" w:hAnsi="Corbel"/>
          <w:smallCaps w:val="0"/>
          <w:szCs w:val="24"/>
        </w:rPr>
        <w:t xml:space="preserve"> </w:t>
      </w:r>
    </w:p>
    <w:p w14:paraId="6E0D5BA4" w14:textId="77777777" w:rsidR="00675843" w:rsidRPr="005D531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0" w:type="dxa"/>
        <w:tblLayout w:type="fixed"/>
        <w:tblLook w:val="0000" w:firstRow="0" w:lastRow="0" w:firstColumn="0" w:lastColumn="0" w:noHBand="0" w:noVBand="0"/>
      </w:tblPr>
      <w:tblGrid>
        <w:gridCol w:w="7523"/>
      </w:tblGrid>
      <w:tr w:rsidR="00D93DEE" w:rsidRPr="005D531F" w14:paraId="3CFDE383" w14:textId="77777777" w:rsidTr="00D57B0D">
        <w:trPr>
          <w:trHeight w:val="397"/>
        </w:trPr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57F62" w14:textId="77777777" w:rsidR="00D93DEE" w:rsidRPr="005D531F" w:rsidRDefault="00D93DEE" w:rsidP="00D57B0D">
            <w:pPr>
              <w:pStyle w:val="Punktygwne"/>
              <w:spacing w:before="0" w:after="0"/>
              <w:rPr>
                <w:rFonts w:ascii="Corbel" w:hAnsi="Corbel"/>
                <w:color w:val="000000"/>
                <w:spacing w:val="-4"/>
                <w:szCs w:val="24"/>
              </w:rPr>
            </w:pPr>
            <w:r w:rsidRPr="005D531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FC4BC1B" w14:textId="77777777" w:rsidR="00D93DEE" w:rsidRPr="005D531F" w:rsidRDefault="00D93DEE" w:rsidP="00D57B0D">
            <w:pPr>
              <w:pStyle w:val="Akapitzlist"/>
              <w:shd w:val="clear" w:color="auto" w:fill="FFFFFF"/>
              <w:spacing w:after="0"/>
              <w:ind w:left="426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</w:p>
          <w:p w14:paraId="12997725" w14:textId="3C3A0281" w:rsidR="00920E7D" w:rsidRPr="00920E7D" w:rsidRDefault="00D93DEE" w:rsidP="00920E7D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spacing w:after="0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5D531F">
              <w:rPr>
                <w:rFonts w:ascii="Corbel" w:hAnsi="Corbel"/>
                <w:color w:val="000000"/>
                <w:spacing w:val="-4"/>
                <w:sz w:val="24"/>
                <w:szCs w:val="24"/>
                <w:lang w:val="en-US"/>
              </w:rPr>
              <w:t xml:space="preserve">Appleton R., Vanbergen O., </w:t>
            </w:r>
            <w:r w:rsidRPr="005D531F">
              <w:rPr>
                <w:rFonts w:ascii="Corbel" w:hAnsi="Corbel"/>
                <w:i/>
                <w:color w:val="000000"/>
                <w:spacing w:val="-4"/>
                <w:sz w:val="24"/>
                <w:szCs w:val="24"/>
                <w:lang w:val="en-US"/>
              </w:rPr>
              <w:t xml:space="preserve">Crash Course </w:t>
            </w:r>
            <w:r w:rsidR="00920E7D">
              <w:rPr>
                <w:rFonts w:ascii="Corbel" w:hAnsi="Corbel"/>
                <w:i/>
                <w:color w:val="000000"/>
                <w:spacing w:val="-4"/>
                <w:sz w:val="24"/>
                <w:szCs w:val="24"/>
                <w:lang w:val="en-US"/>
              </w:rPr>
              <w:t xml:space="preserve"> - </w:t>
            </w:r>
            <w:r w:rsidRPr="005D531F">
              <w:rPr>
                <w:rFonts w:ascii="Corbel" w:hAnsi="Corbel"/>
                <w:i/>
                <w:color w:val="000000"/>
                <w:spacing w:val="-4"/>
                <w:sz w:val="24"/>
                <w:szCs w:val="24"/>
                <w:lang w:val="en-US"/>
              </w:rPr>
              <w:t>Metabolizm i żywienie</w:t>
            </w:r>
            <w:r w:rsidRPr="005D531F">
              <w:rPr>
                <w:rFonts w:ascii="Corbel" w:hAnsi="Corbel"/>
                <w:color w:val="000000"/>
                <w:spacing w:val="-4"/>
                <w:sz w:val="24"/>
                <w:szCs w:val="24"/>
                <w:lang w:val="en-US"/>
              </w:rPr>
              <w:t>, Wyd. Edra Urban&amp;Partner, Wrocław 2017 r.</w:t>
            </w:r>
          </w:p>
          <w:p w14:paraId="6AAFAC27" w14:textId="77777777" w:rsidR="00920E7D" w:rsidRDefault="00920E7D" w:rsidP="00920E7D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spacing w:after="0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920E7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Bednarski W., Reps A</w:t>
            </w:r>
            <w:r w:rsidRPr="00920E7D">
              <w:rPr>
                <w:rFonts w:ascii="Corbel" w:hAnsi="Corbel"/>
                <w:i/>
                <w:iCs/>
                <w:color w:val="000000"/>
                <w:spacing w:val="-4"/>
                <w:sz w:val="24"/>
                <w:szCs w:val="24"/>
              </w:rPr>
              <w:t>.,  Biotechnologia żywności</w:t>
            </w:r>
            <w:r w:rsidRPr="00920E7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Wyd. PWN, 2017.</w:t>
            </w:r>
          </w:p>
          <w:p w14:paraId="4F5AD1BF" w14:textId="7660627F" w:rsidR="00D93DEE" w:rsidRPr="00920E7D" w:rsidRDefault="00D93DEE" w:rsidP="00920E7D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spacing w:after="0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920E7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Bujko J. (red.): </w:t>
            </w:r>
            <w:r w:rsidRPr="00920E7D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Podstawy dietetyki</w:t>
            </w:r>
            <w:r w:rsidRPr="00920E7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, Wyd. SGGW, Warszawa </w:t>
            </w:r>
            <w:r w:rsidRPr="00920E7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br/>
              <w:t>2006 r.</w:t>
            </w:r>
          </w:p>
          <w:p w14:paraId="20C98F91" w14:textId="77777777" w:rsidR="00D93DEE" w:rsidRPr="005D531F" w:rsidRDefault="00D93DEE" w:rsidP="00920E7D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spacing w:after="0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5D531F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Gawęcki J. (red.): </w:t>
            </w:r>
            <w:r w:rsidRPr="005D531F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Żywienie człowieka</w:t>
            </w:r>
            <w:r w:rsidRPr="005D531F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. </w:t>
            </w:r>
            <w:r w:rsidRPr="005D531F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Podstawy nauki o żywieniu</w:t>
            </w:r>
            <w:r w:rsidRPr="005D531F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Wyd. Naukowe PWN, Warszawa 2010 r.</w:t>
            </w:r>
          </w:p>
          <w:p w14:paraId="6F955E9A" w14:textId="4007BF88" w:rsidR="00D93DEE" w:rsidRPr="005D531F" w:rsidRDefault="00D93DEE" w:rsidP="00920E7D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spacing w:after="0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5D531F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lastRenderedPageBreak/>
              <w:t xml:space="preserve">Gawęcki J., Mossor-Pietraszewska T.(red.): </w:t>
            </w:r>
            <w:r w:rsidRPr="005D531F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Kompe</w:t>
            </w:r>
            <w:r w:rsidR="00920E7D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n</w:t>
            </w:r>
            <w:r w:rsidRPr="005D531F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 xml:space="preserve">dium wiedzy </w:t>
            </w:r>
            <w:r w:rsidRPr="005D531F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br/>
              <w:t>o żywności, żywieniu i zdrowiu</w:t>
            </w:r>
            <w:r w:rsidRPr="005D531F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,Wyd. Naukowe PWN, Warszawa 2008 r.</w:t>
            </w:r>
          </w:p>
          <w:p w14:paraId="165EC6D6" w14:textId="77777777" w:rsidR="00920E7D" w:rsidRPr="00D25850" w:rsidRDefault="00920E7D" w:rsidP="00920E7D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after="0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Grajeta H., </w:t>
            </w:r>
            <w:r w:rsidRPr="008C0F83">
              <w:rPr>
                <w:rFonts w:ascii="Corbel" w:hAnsi="Corbel"/>
                <w:i/>
                <w:iCs/>
                <w:color w:val="000000"/>
                <w:spacing w:val="-4"/>
                <w:sz w:val="24"/>
                <w:szCs w:val="24"/>
              </w:rPr>
              <w:t>Żywienie człowieka i analiza żywności. Wybrane zagadnienia</w:t>
            </w: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Wyd. UM Wrocław, Wrocław 2018.</w:t>
            </w:r>
          </w:p>
          <w:p w14:paraId="2F00F278" w14:textId="77777777" w:rsidR="00D93DEE" w:rsidRPr="005D531F" w:rsidRDefault="00D93DEE" w:rsidP="00920E7D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spacing w:after="0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5D531F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Jabłoński M., </w:t>
            </w:r>
            <w:r w:rsidRPr="005D531F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Vademecum żywienia człowieka</w:t>
            </w:r>
            <w:r w:rsidRPr="005D531F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Wyd. Medyk, Warszawa 2016 r.</w:t>
            </w:r>
          </w:p>
          <w:p w14:paraId="5262B5FE" w14:textId="77777777" w:rsidR="00D93DEE" w:rsidRPr="005D531F" w:rsidRDefault="00D93DEE" w:rsidP="00920E7D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spacing w:after="0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5D531F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Jarosz M., Bułhak-Jachymczyk (red.): </w:t>
            </w:r>
            <w:r w:rsidRPr="005D531F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 xml:space="preserve">Normy żywienia człowieka. Podstawy prewencji otyłości i chorób niezakaźnych, </w:t>
            </w:r>
            <w:r w:rsidRPr="005D531F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Wydawnictwo Lekarskie PZWL, Instytut Żywności i Żywienia, Warszawa 2008 r.</w:t>
            </w:r>
          </w:p>
          <w:p w14:paraId="2FECA74B" w14:textId="0828DCBC" w:rsidR="00D93DEE" w:rsidRDefault="00D93DEE" w:rsidP="00920E7D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spacing w:after="0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5D531F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Kolarzyk E., </w:t>
            </w:r>
            <w:r w:rsidRPr="005D531F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Antyodżywcze i antyzdrowotne aspekty żywienia człowieka</w:t>
            </w:r>
            <w:r w:rsidRPr="005D531F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Wyd. UJ, Kraków 2016 r.</w:t>
            </w:r>
          </w:p>
          <w:p w14:paraId="5B6D59D7" w14:textId="1A9F5DA2" w:rsidR="00920E7D" w:rsidRDefault="00920E7D" w:rsidP="00920E7D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after="0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Krauss H., </w:t>
            </w:r>
            <w:r w:rsidRPr="0019792E">
              <w:rPr>
                <w:rFonts w:ascii="Corbel" w:hAnsi="Corbel"/>
                <w:i/>
                <w:iCs/>
                <w:color w:val="000000"/>
                <w:spacing w:val="-4"/>
                <w:sz w:val="24"/>
                <w:szCs w:val="24"/>
              </w:rPr>
              <w:t>Fizjologia żywienia</w:t>
            </w: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Wyd. PZWL, Warszawa 2019.</w:t>
            </w:r>
          </w:p>
          <w:p w14:paraId="6ED7DAED" w14:textId="404842FA" w:rsidR="00920E7D" w:rsidRPr="00920E7D" w:rsidRDefault="00920E7D" w:rsidP="00920E7D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after="0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Litwińczuk Z. (red.), </w:t>
            </w:r>
            <w:r w:rsidRPr="00721C6B">
              <w:rPr>
                <w:rFonts w:ascii="Corbel" w:hAnsi="Corbel"/>
                <w:i/>
                <w:iCs/>
                <w:color w:val="000000"/>
                <w:spacing w:val="-4"/>
                <w:sz w:val="24"/>
                <w:szCs w:val="24"/>
              </w:rPr>
              <w:t>Towaroznawstwo surowców i produktów zwierzęcych z podstawami przetwórstwa</w:t>
            </w: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Państwowe Wydawnictwo Rolnicze i Leśne, 2012.</w:t>
            </w:r>
          </w:p>
          <w:p w14:paraId="24DAAFCE" w14:textId="77777777" w:rsidR="00D93DEE" w:rsidRPr="005D531F" w:rsidRDefault="00D93DEE" w:rsidP="00920E7D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spacing w:after="0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5D531F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Langley-Evans S., Grzymisławski M., </w:t>
            </w:r>
            <w:r w:rsidRPr="005D531F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Żywienie. Wpływ na zdrowie człowieka</w:t>
            </w:r>
            <w:r w:rsidRPr="005D531F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Wyd. PZWL, Warszawa 2013.</w:t>
            </w:r>
          </w:p>
          <w:p w14:paraId="74973737" w14:textId="77777777" w:rsidR="00D93DEE" w:rsidRPr="005D531F" w:rsidRDefault="00D93DEE" w:rsidP="00920E7D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spacing w:after="0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5D531F">
              <w:rPr>
                <w:rFonts w:ascii="Corbel" w:hAnsi="Corbel"/>
                <w:color w:val="000000"/>
                <w:spacing w:val="-4"/>
                <w:sz w:val="24"/>
                <w:szCs w:val="24"/>
                <w:lang w:val="en-US"/>
              </w:rPr>
              <w:t xml:space="preserve">Murray R.K., Granner D.K., Rodwell V.W., </w:t>
            </w:r>
            <w:r w:rsidRPr="005D531F">
              <w:rPr>
                <w:rFonts w:ascii="Corbel" w:hAnsi="Corbel"/>
                <w:i/>
                <w:color w:val="000000"/>
                <w:spacing w:val="-4"/>
                <w:sz w:val="24"/>
                <w:szCs w:val="24"/>
                <w:lang w:val="en-US"/>
              </w:rPr>
              <w:t>Biochemia Harpera</w:t>
            </w:r>
            <w:r w:rsidRPr="005D531F">
              <w:rPr>
                <w:rFonts w:ascii="Corbel" w:hAnsi="Corbel"/>
                <w:color w:val="000000"/>
                <w:spacing w:val="-4"/>
                <w:sz w:val="24"/>
                <w:szCs w:val="24"/>
                <w:lang w:val="en-US"/>
              </w:rPr>
              <w:t xml:space="preserve">, </w:t>
            </w:r>
            <w:r w:rsidRPr="005D531F">
              <w:rPr>
                <w:rFonts w:ascii="Corbel" w:hAnsi="Corbel"/>
                <w:color w:val="000000"/>
                <w:spacing w:val="-4"/>
                <w:sz w:val="24"/>
                <w:szCs w:val="24"/>
                <w:lang w:val="en-US"/>
              </w:rPr>
              <w:br/>
              <w:t xml:space="preserve">Wyd. </w:t>
            </w:r>
            <w:r w:rsidRPr="005D531F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PZWL, Warszawa 2015 r.</w:t>
            </w:r>
          </w:p>
          <w:p w14:paraId="682E40D3" w14:textId="77777777" w:rsidR="00D93DEE" w:rsidRPr="005D531F" w:rsidRDefault="00D93DEE" w:rsidP="00920E7D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spacing w:after="0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5D531F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Nowak D., Czarniecka-Skubina E. (red): </w:t>
            </w:r>
            <w:r w:rsidRPr="005D531F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Technologia żywności. Podstawy technologii żywności</w:t>
            </w:r>
            <w:r w:rsidRPr="005D531F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cz. 1, Wyd. FORMAT-AB, 2011 r.</w:t>
            </w:r>
          </w:p>
          <w:p w14:paraId="5179C4A1" w14:textId="77777777" w:rsidR="00D93DEE" w:rsidRPr="005D531F" w:rsidRDefault="00D93DEE" w:rsidP="00920E7D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spacing w:after="0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5D531F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Olszewski A.: </w:t>
            </w:r>
            <w:r w:rsidRPr="005D531F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Zarządzanie jakością w przemyśle spożywczym</w:t>
            </w:r>
            <w:r w:rsidRPr="005D531F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, </w:t>
            </w:r>
            <w:r w:rsidRPr="005D531F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br/>
              <w:t>Wyd. WNT, 2014 r.</w:t>
            </w:r>
          </w:p>
          <w:p w14:paraId="4779367F" w14:textId="77777777" w:rsidR="00D93DEE" w:rsidRPr="005D531F" w:rsidRDefault="00D93DEE" w:rsidP="00920E7D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spacing w:after="0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5D531F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Pałacha Z, Sitkiewicz I. (red.): </w:t>
            </w:r>
            <w:r w:rsidRPr="005D531F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Właściwości fizyczne żywności</w:t>
            </w:r>
            <w:r w:rsidRPr="005D531F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Wydawnictwo Naukowo-Techniczne, 2011 r.</w:t>
            </w:r>
          </w:p>
          <w:p w14:paraId="102C7018" w14:textId="77777777" w:rsidR="00D93DEE" w:rsidRPr="005D531F" w:rsidRDefault="00D93DEE" w:rsidP="00920E7D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spacing w:after="0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5D531F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Poniewierka E., </w:t>
            </w:r>
            <w:r w:rsidRPr="005D531F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Dietetyka oparta na dowodach</w:t>
            </w:r>
            <w:r w:rsidRPr="005D531F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Wyd. MedPh, Wrocław 2016 r.</w:t>
            </w:r>
          </w:p>
          <w:p w14:paraId="13D506EA" w14:textId="00642DF5" w:rsidR="00D93DEE" w:rsidRDefault="00D93DEE" w:rsidP="00920E7D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spacing w:after="0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5D531F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Przysławski J., </w:t>
            </w:r>
            <w:r w:rsidRPr="005D531F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Ocena wartości odżywczej żywności, żywienia i stanu odżywiania</w:t>
            </w:r>
            <w:r w:rsidRPr="005D531F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Wyd. UM Poznań, Poznań 2009 r.</w:t>
            </w:r>
          </w:p>
          <w:p w14:paraId="2A166731" w14:textId="77777777" w:rsidR="00920E7D" w:rsidRDefault="00920E7D" w:rsidP="00920E7D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after="0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Sikorski Z.E., Staroszczyk H., </w:t>
            </w:r>
            <w:r w:rsidRPr="0019792E">
              <w:rPr>
                <w:rFonts w:ascii="Corbel" w:hAnsi="Corbel"/>
                <w:i/>
                <w:iCs/>
                <w:color w:val="000000"/>
                <w:spacing w:val="-4"/>
                <w:sz w:val="24"/>
                <w:szCs w:val="24"/>
              </w:rPr>
              <w:t>Chemia żywności</w:t>
            </w: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T.1-2, Wyd. PWN, Warszawa 2017.</w:t>
            </w:r>
          </w:p>
          <w:p w14:paraId="1E43CCD9" w14:textId="1C256D8F" w:rsidR="00920E7D" w:rsidRPr="00920E7D" w:rsidRDefault="00920E7D" w:rsidP="00920E7D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after="0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9792E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Stein J., Gaschott T., Mebs D., Mersch-Sundermann V., Raab H., Ulrich S., Wolter F., Bronkowska M. (red. wyd. pol.), </w:t>
            </w:r>
            <w:r w:rsidRPr="008C0F83">
              <w:rPr>
                <w:rFonts w:ascii="Corbel" w:hAnsi="Corbel"/>
                <w:i/>
                <w:iCs/>
                <w:color w:val="000000"/>
                <w:spacing w:val="-4"/>
                <w:sz w:val="24"/>
                <w:szCs w:val="24"/>
              </w:rPr>
              <w:t>Wybrane zagadnienia z zakresu toksykologii żywności oraz wpływu pokarmu na farmakoterapię. Intoksykacje i inne zagrożenia zdrowia naturalnymi składnikami żywności, dodatkami i zanieczyszczeniami</w:t>
            </w: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, </w:t>
            </w:r>
            <w:r w:rsidRPr="0019792E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Wyd. MedPh, Wrocław 2016.</w:t>
            </w:r>
          </w:p>
          <w:p w14:paraId="62E2A07F" w14:textId="77777777" w:rsidR="00D93DEE" w:rsidRPr="005D531F" w:rsidRDefault="00D93DEE" w:rsidP="00920E7D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spacing w:after="0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5D531F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Traczyk W, Trzebski A., </w:t>
            </w:r>
            <w:r w:rsidRPr="005D531F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Fizjologia człowieka z elementami fizjologii stosowanej i klinicznej</w:t>
            </w:r>
            <w:r w:rsidRPr="005D531F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, Wyd. PZWL, Warszawa 2015 r. </w:t>
            </w:r>
          </w:p>
          <w:p w14:paraId="2FD986EB" w14:textId="77777777" w:rsidR="00D93DEE" w:rsidRPr="005D531F" w:rsidRDefault="00D93DEE" w:rsidP="00920E7D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5D531F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Higiena produkcji żywności</w:t>
            </w:r>
            <w:r w:rsidRPr="005D531F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Wyd. SGGW, Warszawa 2012 r.</w:t>
            </w:r>
          </w:p>
          <w:p w14:paraId="47199F37" w14:textId="77777777" w:rsidR="00D93DEE" w:rsidRPr="005D531F" w:rsidRDefault="00D93DEE" w:rsidP="00920E7D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spacing w:after="0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5D531F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Caballero B., Allen L. (ed): Encyclopedia of Human Nutrition, Elsevier Academic press, 2005 e-book dostępny pod: </w:t>
            </w:r>
            <w:hyperlink r:id="rId8" w:history="1">
              <w:r w:rsidRPr="005D531F">
                <w:rPr>
                  <w:rStyle w:val="Hipercze"/>
                  <w:rFonts w:ascii="Corbel" w:hAnsi="Corbel"/>
                  <w:color w:val="000000"/>
                  <w:sz w:val="24"/>
                  <w:szCs w:val="24"/>
                  <w:lang w:val="en-US"/>
                </w:rPr>
                <w:t>http://content.yudu.com/Library/A17k4j/EncyclopediaofHumanN/r</w:t>
              </w:r>
              <w:r w:rsidRPr="005D531F">
                <w:rPr>
                  <w:rStyle w:val="Hipercze"/>
                  <w:rFonts w:ascii="Corbel" w:hAnsi="Corbel"/>
                  <w:color w:val="000000"/>
                  <w:sz w:val="24"/>
                  <w:szCs w:val="24"/>
                  <w:lang w:val="en-US"/>
                </w:rPr>
                <w:lastRenderedPageBreak/>
                <w:t>esources/index.htm?referrerUrl=http%3A%2F%2Ffree.yudu.com%2Fitem%2Fdetails%2F52582%2FEncyclopedia-of-Human-Nutrition.PD</w:t>
              </w:r>
            </w:hyperlink>
            <w:r w:rsidRPr="005D531F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F</w:t>
            </w:r>
          </w:p>
        </w:tc>
      </w:tr>
      <w:tr w:rsidR="00D93DEE" w:rsidRPr="005D531F" w14:paraId="2D2D3F8F" w14:textId="77777777" w:rsidTr="00D57B0D">
        <w:trPr>
          <w:trHeight w:val="397"/>
        </w:trPr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DECF5" w14:textId="77777777" w:rsidR="00D93DEE" w:rsidRPr="005D531F" w:rsidRDefault="00D93DEE" w:rsidP="00D57B0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r w:rsidRPr="005D531F">
              <w:rPr>
                <w:rFonts w:ascii="Corbel" w:hAnsi="Corbel"/>
                <w:smallCaps w:val="0"/>
                <w:szCs w:val="24"/>
                <w:lang w:val="en-US"/>
              </w:rPr>
              <w:lastRenderedPageBreak/>
              <w:t xml:space="preserve">Literatura uzupełniająca: </w:t>
            </w:r>
          </w:p>
          <w:p w14:paraId="78486112" w14:textId="77777777" w:rsidR="00D93DEE" w:rsidRPr="005D531F" w:rsidRDefault="00D93DEE" w:rsidP="00D57B0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</w:p>
          <w:p w14:paraId="0BC0E94D" w14:textId="77777777" w:rsidR="00D93DEE" w:rsidRPr="005D531F" w:rsidRDefault="00D93DEE" w:rsidP="00D57B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5D531F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1. </w:t>
            </w:r>
            <w:r w:rsidRPr="005D531F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International Journals of sport Nutrition and exercise metabolism, Periodical</w:t>
            </w:r>
            <w:r w:rsidRPr="005D531F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Internet resource.</w:t>
            </w:r>
          </w:p>
          <w:p w14:paraId="0A6D5C55" w14:textId="30B5CEA4" w:rsidR="00D93DEE" w:rsidRPr="005D531F" w:rsidRDefault="00D93DEE" w:rsidP="00D57B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5D53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Brzozowska A., </w:t>
            </w:r>
            <w:r w:rsidRPr="005D531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Toksykologia żywności</w:t>
            </w:r>
            <w:r w:rsidRPr="005D53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Wyd. </w:t>
            </w:r>
            <w:r w:rsidRPr="005D531F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SGGW, Warszawa 2010 r.</w:t>
            </w:r>
          </w:p>
          <w:p w14:paraId="57E5E9A4" w14:textId="113AC5EE" w:rsidR="00D93DEE" w:rsidRPr="005D531F" w:rsidRDefault="00920E7D" w:rsidP="00D57B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="00D93DEE" w:rsidRPr="005D53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Jackiewicz B.: </w:t>
            </w:r>
            <w:r w:rsidR="00D93DEE" w:rsidRPr="005D531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Poradnik opracowania i wdrażania systemu HACCP. Gastronomia</w:t>
            </w:r>
            <w:r w:rsidR="00D93DEE" w:rsidRPr="005D53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ODDK Ośrodek Doradztwa i Doskonalenia Kadr,</w:t>
            </w:r>
            <w:r w:rsidR="00D93DEE" w:rsidRPr="005D53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 2013 r.</w:t>
            </w:r>
          </w:p>
          <w:p w14:paraId="1D750428" w14:textId="0E2C2A1D" w:rsidR="00D93DEE" w:rsidRPr="00920E7D" w:rsidRDefault="00920E7D" w:rsidP="00D57B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  <w:r w:rsidR="00D93DEE" w:rsidRPr="005D53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Kang J.: </w:t>
            </w:r>
            <w:r w:rsidR="00D93DEE" w:rsidRPr="005D531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Nutrition and metabolism in sports, exercise and health</w:t>
            </w:r>
            <w:r w:rsidR="00D93DEE" w:rsidRPr="005D53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Routledge, 2012.</w:t>
            </w:r>
          </w:p>
        </w:tc>
      </w:tr>
    </w:tbl>
    <w:p w14:paraId="7C3F447A" w14:textId="77777777" w:rsidR="0085747A" w:rsidRPr="005D531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32EBBE" w14:textId="77777777" w:rsidR="0085747A" w:rsidRPr="005D531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8A8F66" w14:textId="77777777" w:rsidR="0085747A" w:rsidRPr="005D531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D531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D531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D6B1A3" w14:textId="77777777" w:rsidR="00387E41" w:rsidRDefault="00387E41" w:rsidP="00C16ABF">
      <w:pPr>
        <w:spacing w:after="0" w:line="240" w:lineRule="auto"/>
      </w:pPr>
      <w:r>
        <w:separator/>
      </w:r>
    </w:p>
  </w:endnote>
  <w:endnote w:type="continuationSeparator" w:id="0">
    <w:p w14:paraId="73893EFB" w14:textId="77777777" w:rsidR="00387E41" w:rsidRDefault="00387E4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ABF872" w14:textId="77777777" w:rsidR="00387E41" w:rsidRDefault="00387E41" w:rsidP="00C16ABF">
      <w:pPr>
        <w:spacing w:after="0" w:line="240" w:lineRule="auto"/>
      </w:pPr>
      <w:r>
        <w:separator/>
      </w:r>
    </w:p>
  </w:footnote>
  <w:footnote w:type="continuationSeparator" w:id="0">
    <w:p w14:paraId="29DE3FA5" w14:textId="77777777" w:rsidR="00387E41" w:rsidRDefault="00387E41" w:rsidP="00C16ABF">
      <w:pPr>
        <w:spacing w:after="0" w:line="240" w:lineRule="auto"/>
      </w:pPr>
      <w:r>
        <w:continuationSeparator/>
      </w:r>
    </w:p>
  </w:footnote>
  <w:footnote w:id="1">
    <w:p w14:paraId="6B9B66E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858CEFA6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color w:val="000000"/>
        <w:spacing w:val="-4"/>
        <w:sz w:val="24"/>
        <w:szCs w:val="24"/>
        <w:lang w:val="en-US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C63C69"/>
    <w:multiLevelType w:val="hybridMultilevel"/>
    <w:tmpl w:val="54443D8E"/>
    <w:lvl w:ilvl="0" w:tplc="C8E8156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763E01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/>
        <w:color w:val="000000"/>
        <w:spacing w:val="-4"/>
        <w:sz w:val="24"/>
        <w:szCs w:val="24"/>
        <w:lang w:val="en-US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7335"/>
    <w:rsid w:val="00206C57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042"/>
    <w:rsid w:val="00346FE9"/>
    <w:rsid w:val="0034759A"/>
    <w:rsid w:val="003503F6"/>
    <w:rsid w:val="003530DD"/>
    <w:rsid w:val="00363F78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46A5"/>
    <w:rsid w:val="00517C63"/>
    <w:rsid w:val="00531437"/>
    <w:rsid w:val="005363C4"/>
    <w:rsid w:val="00536BDE"/>
    <w:rsid w:val="00543ACC"/>
    <w:rsid w:val="0056696D"/>
    <w:rsid w:val="00591489"/>
    <w:rsid w:val="0059484D"/>
    <w:rsid w:val="005A0855"/>
    <w:rsid w:val="005A3196"/>
    <w:rsid w:val="005B3877"/>
    <w:rsid w:val="005C080F"/>
    <w:rsid w:val="005C55E5"/>
    <w:rsid w:val="005C696A"/>
    <w:rsid w:val="005D531F"/>
    <w:rsid w:val="005D7F88"/>
    <w:rsid w:val="005E6E85"/>
    <w:rsid w:val="005F31D2"/>
    <w:rsid w:val="0061029B"/>
    <w:rsid w:val="00617230"/>
    <w:rsid w:val="00621CE1"/>
    <w:rsid w:val="00627FC9"/>
    <w:rsid w:val="00647FA8"/>
    <w:rsid w:val="00650C5F"/>
    <w:rsid w:val="0065380A"/>
    <w:rsid w:val="00654934"/>
    <w:rsid w:val="006620D9"/>
    <w:rsid w:val="00671958"/>
    <w:rsid w:val="00675843"/>
    <w:rsid w:val="00696477"/>
    <w:rsid w:val="0069756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012"/>
    <w:rsid w:val="007F1652"/>
    <w:rsid w:val="007F4155"/>
    <w:rsid w:val="0081554D"/>
    <w:rsid w:val="0081707E"/>
    <w:rsid w:val="008449B3"/>
    <w:rsid w:val="0085747A"/>
    <w:rsid w:val="0086188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0E7D"/>
    <w:rsid w:val="00923D7D"/>
    <w:rsid w:val="009508DF"/>
    <w:rsid w:val="00950DAC"/>
    <w:rsid w:val="0095241F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2F38"/>
    <w:rsid w:val="00A53FA5"/>
    <w:rsid w:val="00A54817"/>
    <w:rsid w:val="00A601C8"/>
    <w:rsid w:val="00A60799"/>
    <w:rsid w:val="00A84C85"/>
    <w:rsid w:val="00A97DE1"/>
    <w:rsid w:val="00AB053C"/>
    <w:rsid w:val="00AB454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185E"/>
    <w:rsid w:val="00D352C9"/>
    <w:rsid w:val="00D425B2"/>
    <w:rsid w:val="00D428D6"/>
    <w:rsid w:val="00D552B2"/>
    <w:rsid w:val="00D608D1"/>
    <w:rsid w:val="00D644F7"/>
    <w:rsid w:val="00D74119"/>
    <w:rsid w:val="00D8075B"/>
    <w:rsid w:val="00D8678B"/>
    <w:rsid w:val="00D93DEE"/>
    <w:rsid w:val="00DA2114"/>
    <w:rsid w:val="00DE09C0"/>
    <w:rsid w:val="00DE1940"/>
    <w:rsid w:val="00DE4A14"/>
    <w:rsid w:val="00DF320D"/>
    <w:rsid w:val="00DF71C8"/>
    <w:rsid w:val="00E129B8"/>
    <w:rsid w:val="00E21E7D"/>
    <w:rsid w:val="00E22FBC"/>
    <w:rsid w:val="00E24BF5"/>
    <w:rsid w:val="00E25338"/>
    <w:rsid w:val="00E41A84"/>
    <w:rsid w:val="00E51E44"/>
    <w:rsid w:val="00E63348"/>
    <w:rsid w:val="00E64DB9"/>
    <w:rsid w:val="00E77E88"/>
    <w:rsid w:val="00E8107D"/>
    <w:rsid w:val="00E960BB"/>
    <w:rsid w:val="00EA2074"/>
    <w:rsid w:val="00EA4832"/>
    <w:rsid w:val="00EA4E9D"/>
    <w:rsid w:val="00EC4899"/>
    <w:rsid w:val="00EC7A70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86233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598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ntent.yudu.com/Library/A17k4j/EncyclopediaofHumanN/resources/index.htm?referrerUrl=http%3A%2F%2Ffree.yudu.com%2Fitem%2Fdetails%2F52582%2FEncyclopedia-of-Human-Nutrition.PDF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BF2E80-E0D2-4382-A222-C57189E102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511631-61CA-4B04-9863-3E90E22749FE}"/>
</file>

<file path=customXml/itemProps3.xml><?xml version="1.0" encoding="utf-8"?>
<ds:datastoreItem xmlns:ds="http://schemas.openxmlformats.org/officeDocument/2006/customXml" ds:itemID="{86F3C57C-07F0-4035-8201-C068C1AEBA17}"/>
</file>

<file path=customXml/itemProps4.xml><?xml version="1.0" encoding="utf-8"?>
<ds:datastoreItem xmlns:ds="http://schemas.openxmlformats.org/officeDocument/2006/customXml" ds:itemID="{DF0A20F1-EF3A-4E50-A559-109826BA3922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39</TotalTime>
  <Pages>7</Pages>
  <Words>1693</Words>
  <Characters>10162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Rzeszutko-Bełzowska Agata</cp:lastModifiedBy>
  <cp:revision>12</cp:revision>
  <cp:lastPrinted>2019-02-06T12:12:00Z</cp:lastPrinted>
  <dcterms:created xsi:type="dcterms:W3CDTF">2020-01-06T13:18:00Z</dcterms:created>
  <dcterms:modified xsi:type="dcterms:W3CDTF">2020-10-22T17:02:00Z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