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C314E" w:rsidRPr="000C314E">
        <w:rPr>
          <w:rFonts w:ascii="Corbel" w:hAnsi="Corbel"/>
          <w:i/>
          <w:smallCaps/>
          <w:sz w:val="24"/>
          <w:szCs w:val="24"/>
        </w:rPr>
        <w:t>20</w:t>
      </w:r>
      <w:r w:rsidR="0018112D">
        <w:rPr>
          <w:rFonts w:ascii="Corbel" w:hAnsi="Corbel"/>
          <w:i/>
          <w:smallCaps/>
          <w:sz w:val="24"/>
          <w:szCs w:val="24"/>
        </w:rPr>
        <w:t>20</w:t>
      </w:r>
      <w:r w:rsidR="000C314E" w:rsidRPr="000C314E">
        <w:rPr>
          <w:rFonts w:ascii="Corbel" w:hAnsi="Corbel"/>
          <w:i/>
          <w:smallCaps/>
          <w:sz w:val="24"/>
          <w:szCs w:val="24"/>
        </w:rPr>
        <w:t>-202</w:t>
      </w:r>
      <w:r w:rsidR="0018112D">
        <w:rPr>
          <w:rFonts w:ascii="Corbel" w:hAnsi="Corbel"/>
          <w:i/>
          <w:smallCaps/>
          <w:sz w:val="24"/>
          <w:szCs w:val="24"/>
        </w:rPr>
        <w:t>1</w:t>
      </w:r>
      <w:r w:rsidR="000C314E" w:rsidRPr="000C314E">
        <w:rPr>
          <w:rFonts w:ascii="Corbel" w:hAnsi="Corbel"/>
          <w:i/>
          <w:smallCaps/>
          <w:sz w:val="24"/>
          <w:szCs w:val="24"/>
        </w:rPr>
        <w:t>/202</w:t>
      </w:r>
      <w:r w:rsidR="0018112D">
        <w:rPr>
          <w:rFonts w:ascii="Corbel" w:hAnsi="Corbel"/>
          <w:i/>
          <w:smallCaps/>
          <w:sz w:val="24"/>
          <w:szCs w:val="24"/>
        </w:rPr>
        <w:t>2</w:t>
      </w:r>
      <w:r w:rsidR="000C314E" w:rsidRPr="000C314E">
        <w:rPr>
          <w:rFonts w:ascii="Corbel" w:hAnsi="Corbel"/>
          <w:i/>
          <w:smallCaps/>
          <w:sz w:val="24"/>
          <w:szCs w:val="24"/>
        </w:rPr>
        <w:t>-202</w:t>
      </w:r>
      <w:r w:rsidR="0018112D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334DD">
        <w:rPr>
          <w:rFonts w:ascii="Corbel" w:hAnsi="Corbel"/>
          <w:sz w:val="20"/>
          <w:szCs w:val="20"/>
        </w:rPr>
        <w:t>ok akademicki   20</w:t>
      </w:r>
      <w:r w:rsidR="00067138">
        <w:rPr>
          <w:rFonts w:ascii="Corbel" w:hAnsi="Corbel"/>
          <w:sz w:val="20"/>
          <w:szCs w:val="20"/>
        </w:rPr>
        <w:t>2</w:t>
      </w:r>
      <w:r w:rsidR="00316EB0">
        <w:rPr>
          <w:rFonts w:ascii="Corbel" w:hAnsi="Corbel"/>
          <w:sz w:val="20"/>
          <w:szCs w:val="20"/>
        </w:rPr>
        <w:t>2</w:t>
      </w:r>
      <w:r w:rsidR="00B334DD">
        <w:rPr>
          <w:rFonts w:ascii="Corbel" w:hAnsi="Corbel"/>
          <w:sz w:val="20"/>
          <w:szCs w:val="20"/>
        </w:rPr>
        <w:t>/202</w:t>
      </w:r>
      <w:r w:rsidR="00316EB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0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642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233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54F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4F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4D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C54AE" w:rsidRDefault="00316EB0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334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34DD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01E8B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334DD" w:rsidRPr="009C54AE" w:rsidRDefault="00964233" w:rsidP="009642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VI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C314E" w:rsidP="008D0B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14E">
              <w:rPr>
                <w:rFonts w:ascii="Corbel" w:hAnsi="Corbel"/>
                <w:b w:val="0"/>
                <w:sz w:val="24"/>
                <w:szCs w:val="24"/>
              </w:rPr>
              <w:t>dodatkow</w:t>
            </w:r>
            <w:r w:rsidR="008D0BC9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C54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9E0253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6EB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B334DD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201E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316EB0" w:rsidRDefault="009E02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6E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0253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B3602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642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34DD" w:rsidP="00F02D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4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prawn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organizacyjn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642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etyczn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uwarunkowa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działalności zawodowej w turystyce i rekreacji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B334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Przekazanie studentom podstawowych wiadomości z zakresu ochrony praw autorskich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334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</w:t>
            </w:r>
            <w:r>
              <w:rPr>
                <w:rFonts w:ascii="Corbel" w:hAnsi="Corbel"/>
                <w:b w:val="0"/>
                <w:sz w:val="24"/>
                <w:szCs w:val="24"/>
              </w:rPr>
              <w:t>e studentów z zagadnieniami dotyczącymi</w:t>
            </w:r>
            <w:r w:rsidRPr="009E0253">
              <w:rPr>
                <w:rFonts w:ascii="Corbel" w:hAnsi="Corbel"/>
                <w:b w:val="0"/>
                <w:sz w:val="24"/>
                <w:szCs w:val="24"/>
              </w:rPr>
              <w:t xml:space="preserve"> własności przemysłowej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Analizowanie praktycznych aspektów własności przemysłowej oraz ochrony własności intelektualnej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Zapoznanie z procedurami zarówno prawa polskiego jak również Unii Europejskiej w ww. zakresie.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1B6DF0" w:rsidRDefault="0085747A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B6DF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B5532D" w:rsidRPr="001B6DF0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  <w:tc>
          <w:tcPr>
            <w:tcW w:w="6096" w:type="dxa"/>
          </w:tcPr>
          <w:p w:rsidR="0085747A" w:rsidRPr="001B6DF0" w:rsidRDefault="00B5532D" w:rsidP="001D13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B6DF0">
              <w:rPr>
                <w:rFonts w:ascii="Corbel" w:hAnsi="Corbel"/>
                <w:b w:val="0"/>
                <w:smallCaps w:val="0"/>
                <w:sz w:val="22"/>
              </w:rPr>
              <w:t xml:space="preserve">Student pozna i zrozumie </w:t>
            </w:r>
            <w:r w:rsidR="005D5C41" w:rsidRPr="001B6DF0">
              <w:rPr>
                <w:rFonts w:ascii="Corbel" w:hAnsi="Corbel"/>
                <w:b w:val="0"/>
                <w:smallCaps w:val="0"/>
                <w:sz w:val="22"/>
              </w:rPr>
              <w:t>podstawowe pojęcia i zasady z zakresu ochrony własności intelektualnej i prawa autorskiego</w:t>
            </w:r>
          </w:p>
        </w:tc>
        <w:tc>
          <w:tcPr>
            <w:tcW w:w="1873" w:type="dxa"/>
          </w:tcPr>
          <w:p w:rsidR="0085747A" w:rsidRPr="001B6DF0" w:rsidRDefault="005D5C41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B6DF0">
              <w:rPr>
                <w:rFonts w:ascii="Corbel" w:hAnsi="Corbel"/>
                <w:b w:val="0"/>
                <w:smallCaps w:val="0"/>
                <w:sz w:val="22"/>
              </w:rPr>
              <w:t>K_W13</w:t>
            </w:r>
            <w:r w:rsidRPr="001B6DF0">
              <w:rPr>
                <w:rFonts w:ascii="Corbel" w:hAnsi="Corbel"/>
                <w:b w:val="0"/>
                <w:smallCaps w:val="0"/>
                <w:sz w:val="22"/>
              </w:rPr>
              <w:tab/>
            </w:r>
          </w:p>
        </w:tc>
      </w:tr>
      <w:tr w:rsidR="000D3A4F" w:rsidRPr="009C54AE" w:rsidTr="005E6E85">
        <w:tc>
          <w:tcPr>
            <w:tcW w:w="1701" w:type="dxa"/>
          </w:tcPr>
          <w:p w:rsidR="000D3A4F" w:rsidRPr="001B6DF0" w:rsidRDefault="000D3A4F" w:rsidP="00B5532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B6DF0">
              <w:rPr>
                <w:rFonts w:ascii="Corbel" w:hAnsi="Corbel"/>
              </w:rPr>
              <w:t>EK_</w:t>
            </w:r>
            <w:r w:rsidR="005D5C41" w:rsidRPr="001B6DF0">
              <w:rPr>
                <w:rFonts w:ascii="Corbel" w:hAnsi="Corbel"/>
              </w:rPr>
              <w:t>0</w:t>
            </w:r>
            <w:r w:rsidR="00B5532D" w:rsidRPr="001B6DF0">
              <w:rPr>
                <w:rFonts w:ascii="Corbel" w:hAnsi="Corbel"/>
              </w:rPr>
              <w:t>2</w:t>
            </w:r>
          </w:p>
        </w:tc>
        <w:tc>
          <w:tcPr>
            <w:tcW w:w="6096" w:type="dxa"/>
          </w:tcPr>
          <w:p w:rsidR="000D3A4F" w:rsidRPr="001B6DF0" w:rsidRDefault="00B5532D" w:rsidP="001B6DF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B6DF0">
              <w:rPr>
                <w:rFonts w:ascii="Corbel" w:hAnsi="Corbel"/>
              </w:rPr>
              <w:t xml:space="preserve">Student będzie potrafił </w:t>
            </w:r>
            <w:r w:rsidR="000D3A4F" w:rsidRPr="001B6DF0">
              <w:rPr>
                <w:rFonts w:ascii="Corbel" w:hAnsi="Corbel"/>
              </w:rPr>
              <w:t>analizować problemy oraz znajdować ich rozwiązania w oparciu o prawa i metody właściwe dla turystyki i rekreacji</w:t>
            </w:r>
            <w:r w:rsidR="001B6DF0" w:rsidRPr="001B6DF0">
              <w:t xml:space="preserve"> </w:t>
            </w:r>
            <w:r w:rsidR="001B6DF0" w:rsidRPr="001B6DF0">
              <w:rPr>
                <w:rFonts w:ascii="Corbel" w:hAnsi="Corbel"/>
              </w:rPr>
              <w:t>z poszanowaniem praw ochrony własności intelektualnej</w:t>
            </w:r>
          </w:p>
        </w:tc>
        <w:tc>
          <w:tcPr>
            <w:tcW w:w="1873" w:type="dxa"/>
          </w:tcPr>
          <w:p w:rsidR="000D3A4F" w:rsidRPr="001B6DF0" w:rsidRDefault="000D3A4F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B6DF0">
              <w:rPr>
                <w:rFonts w:ascii="Corbel" w:hAnsi="Corbel"/>
                <w:b w:val="0"/>
                <w:bCs/>
                <w:sz w:val="22"/>
              </w:rPr>
              <w:t>K_U11</w:t>
            </w:r>
          </w:p>
        </w:tc>
      </w:tr>
      <w:tr w:rsidR="000D3A4F" w:rsidRPr="009C54AE" w:rsidTr="005E6E85">
        <w:tc>
          <w:tcPr>
            <w:tcW w:w="1701" w:type="dxa"/>
          </w:tcPr>
          <w:p w:rsidR="000D3A4F" w:rsidRPr="001B6DF0" w:rsidRDefault="005D5C41" w:rsidP="00B5532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B6DF0">
              <w:rPr>
                <w:rFonts w:ascii="Corbel" w:hAnsi="Corbel"/>
              </w:rPr>
              <w:t>EK_</w:t>
            </w:r>
            <w:r w:rsidR="00B5532D" w:rsidRPr="001B6DF0">
              <w:rPr>
                <w:rFonts w:ascii="Corbel" w:hAnsi="Corbel"/>
              </w:rPr>
              <w:t>03</w:t>
            </w:r>
          </w:p>
        </w:tc>
        <w:tc>
          <w:tcPr>
            <w:tcW w:w="6096" w:type="dxa"/>
          </w:tcPr>
          <w:p w:rsidR="000D3A4F" w:rsidRPr="001B6DF0" w:rsidRDefault="00B5532D" w:rsidP="00DA4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1B6DF0">
              <w:rPr>
                <w:rFonts w:ascii="Corbel" w:hAnsi="Corbel"/>
              </w:rPr>
              <w:t>Student będzie gotów do podnoszenia kompetencji zawodowych i osobistych w rozwiązywaniu problemów poznawczych i praktycznych</w:t>
            </w:r>
            <w:r w:rsidR="001B6DF0" w:rsidRPr="001B6DF0">
              <w:t xml:space="preserve"> </w:t>
            </w:r>
            <w:r w:rsidR="001B6DF0" w:rsidRPr="001B6DF0">
              <w:rPr>
                <w:rFonts w:ascii="Corbel" w:hAnsi="Corbel"/>
              </w:rPr>
              <w:t>z poszanowaniem praw ochrony własności intelektualnej</w:t>
            </w:r>
          </w:p>
        </w:tc>
        <w:tc>
          <w:tcPr>
            <w:tcW w:w="1873" w:type="dxa"/>
          </w:tcPr>
          <w:p w:rsidR="000D3A4F" w:rsidRPr="001B6DF0" w:rsidRDefault="000D3A4F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B6DF0">
              <w:rPr>
                <w:rFonts w:ascii="Corbel" w:hAnsi="Corbel"/>
                <w:b w:val="0"/>
                <w:bCs/>
                <w:sz w:val="22"/>
              </w:rPr>
              <w:t>K_K0</w:t>
            </w:r>
            <w:r w:rsidR="00B5532D" w:rsidRPr="001B6DF0">
              <w:rPr>
                <w:rFonts w:ascii="Corbel" w:hAnsi="Corbel"/>
                <w:b w:val="0"/>
                <w:bCs/>
                <w:sz w:val="22"/>
              </w:rPr>
              <w:t>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rPr>
          <w:trHeight w:val="142"/>
        </w:trPr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316EB0" w:rsidRDefault="00C66282" w:rsidP="00316E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6EB0">
              <w:rPr>
                <w:rFonts w:ascii="Corbel" w:hAnsi="Corbel"/>
                <w:sz w:val="24"/>
                <w:szCs w:val="24"/>
              </w:rPr>
              <w:t>Rys historyczny rozwoju regulacji ochronnych, geneza, źródła i zakre</w:t>
            </w:r>
            <w:r w:rsidR="00316EB0">
              <w:rPr>
                <w:rFonts w:ascii="Corbel" w:hAnsi="Corbel"/>
                <w:sz w:val="24"/>
                <w:szCs w:val="24"/>
              </w:rPr>
              <w:t>s przedmiotowy prawa autorskiego</w:t>
            </w:r>
            <w:r w:rsidRPr="00316E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316EB0" w:rsidRDefault="00C66282" w:rsidP="00316E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6EB0">
              <w:rPr>
                <w:rFonts w:ascii="Corbel" w:hAnsi="Corbel"/>
                <w:sz w:val="24"/>
                <w:szCs w:val="24"/>
              </w:rPr>
              <w:t>Proces powsta</w:t>
            </w:r>
            <w:r w:rsidR="00316EB0">
              <w:rPr>
                <w:rFonts w:ascii="Corbel" w:hAnsi="Corbel"/>
                <w:sz w:val="24"/>
                <w:szCs w:val="24"/>
              </w:rPr>
              <w:t>wania własności intelektualnej.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316EB0" w:rsidRDefault="00C66282" w:rsidP="0009271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6EB0">
              <w:rPr>
                <w:rFonts w:ascii="Corbel" w:hAnsi="Corbel"/>
                <w:sz w:val="24"/>
                <w:szCs w:val="24"/>
              </w:rPr>
              <w:t>Prawa pokrewne i ich zakres przedmiotowy.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316EB0" w:rsidRDefault="00C66282" w:rsidP="007C326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6EB0">
              <w:rPr>
                <w:rFonts w:ascii="Corbel" w:hAnsi="Corbel"/>
                <w:sz w:val="24"/>
                <w:szCs w:val="24"/>
              </w:rPr>
              <w:t>Twórcy, współtwórcy jako podmioty praw autorskich, osobistych i majątkowych.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316EB0" w:rsidRDefault="00C66282" w:rsidP="0009271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6EB0">
              <w:rPr>
                <w:rFonts w:ascii="Corbel" w:hAnsi="Corbel"/>
                <w:sz w:val="24"/>
                <w:szCs w:val="24"/>
              </w:rPr>
              <w:t>Własność przemysłowa.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316EB0" w:rsidRDefault="00C66282" w:rsidP="005D5C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6EB0">
              <w:rPr>
                <w:rFonts w:ascii="Corbel" w:hAnsi="Corbel"/>
                <w:sz w:val="24"/>
                <w:szCs w:val="24"/>
              </w:rPr>
              <w:t>Komercjalizacja własności intelektualnej, Środki ochrony własności intelektualnej, Instytucje chroniące własność intelektualną.</w:t>
            </w:r>
          </w:p>
        </w:tc>
      </w:tr>
    </w:tbl>
    <w:p w:rsidR="00C66282" w:rsidRPr="00C66282" w:rsidRDefault="00C66282" w:rsidP="00C6628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5D5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A4B" w:rsidRPr="009C54AE" w:rsidTr="00C05F44">
        <w:tc>
          <w:tcPr>
            <w:tcW w:w="1985" w:type="dxa"/>
          </w:tcPr>
          <w:p w:rsidR="00902A4B" w:rsidRPr="000C314E" w:rsidRDefault="00902A4B" w:rsidP="009642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C31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C314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02A4B" w:rsidRPr="000C314E" w:rsidRDefault="00B5532D" w:rsidP="006E5F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32D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5532D">
              <w:rPr>
                <w:rFonts w:ascii="Corbel" w:hAnsi="Corbel"/>
                <w:sz w:val="24"/>
                <w:szCs w:val="24"/>
              </w:rPr>
              <w:t xml:space="preserve"> </w:t>
            </w:r>
            <w:r w:rsidR="00964233" w:rsidRPr="000C314E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902A4B" w:rsidRPr="000C314E" w:rsidRDefault="00902A4B" w:rsidP="006E5F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C314E" w:rsidRPr="009C54AE" w:rsidTr="00C05F44">
        <w:tc>
          <w:tcPr>
            <w:tcW w:w="1985" w:type="dxa"/>
          </w:tcPr>
          <w:p w:rsidR="000C314E" w:rsidRPr="000C314E" w:rsidRDefault="003600A1" w:rsidP="00B553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0C314E" w:rsidRPr="000C314E" w:rsidRDefault="000C314E" w:rsidP="006E5F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314E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dyskusja</w:t>
            </w:r>
            <w:r w:rsidR="00B5532D">
              <w:rPr>
                <w:rFonts w:ascii="Corbel" w:hAnsi="Corbel"/>
                <w:sz w:val="24"/>
                <w:szCs w:val="24"/>
              </w:rPr>
              <w:t>, praca w grupach, zaliczenie</w:t>
            </w:r>
          </w:p>
        </w:tc>
        <w:tc>
          <w:tcPr>
            <w:tcW w:w="2126" w:type="dxa"/>
          </w:tcPr>
          <w:p w:rsidR="000C314E" w:rsidRPr="000C314E" w:rsidRDefault="000C314E" w:rsidP="00FD54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600A1" w:rsidRPr="009C54AE" w:rsidTr="00C05F44">
        <w:tc>
          <w:tcPr>
            <w:tcW w:w="1985" w:type="dxa"/>
          </w:tcPr>
          <w:p w:rsidR="003600A1" w:rsidRPr="000C314E" w:rsidRDefault="003600A1" w:rsidP="00360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600A1" w:rsidRPr="000C314E" w:rsidRDefault="009A27D2" w:rsidP="0049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bookmarkStart w:id="0" w:name="_GoBack"/>
            <w:bookmarkEnd w:id="0"/>
            <w:r w:rsidRPr="009A27D2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3600A1" w:rsidRPr="000C314E" w:rsidRDefault="003600A1" w:rsidP="00360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C314E" w:rsidRPr="000C314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0C314E" w:rsidRPr="000C314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0C314E" w:rsidRPr="000C314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0C314E" w:rsidRPr="000C314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50% oceny stanowią wyniki zaliczenia</w:t>
            </w:r>
            <w:r w:rsidR="001A7628">
              <w:rPr>
                <w:rFonts w:ascii="Corbel" w:hAnsi="Corbel"/>
                <w:b w:val="0"/>
                <w:smallCaps w:val="0"/>
                <w:szCs w:val="24"/>
              </w:rPr>
              <w:t xml:space="preserve"> pisemnego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>, 30% ocena aktywności na zajęciach, udział w dyskusji, 20%  wykonywanie bieżących zadań</w:t>
            </w:r>
          </w:p>
          <w:p w:rsidR="00637177" w:rsidRDefault="00637177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314E" w:rsidRPr="000C314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6B32C4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>, składa się z 3 pytań, którym przyporządkowana jest punktacja. Uzyskane punkty przeliczane są na procenty, którym odpowiadają oceny:</w:t>
            </w:r>
          </w:p>
          <w:p w:rsidR="000C314E" w:rsidRPr="000C314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092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0C314E" w:rsidRPr="000C314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FC60F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0C314E" w:rsidRPr="000C314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092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092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0C314E" w:rsidRPr="000C314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092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092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B3602" w:rsidRPr="009C54AE" w:rsidRDefault="000C314E" w:rsidP="00B553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092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092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54F0B" w:rsidRDefault="00201E8B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C56CA" w:rsidRPr="001C56CA" w:rsidRDefault="001C56CA" w:rsidP="001C56C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C56CA">
              <w:rPr>
                <w:rFonts w:ascii="Corbel" w:hAnsi="Corbel"/>
                <w:sz w:val="24"/>
                <w:szCs w:val="24"/>
              </w:rPr>
              <w:t>5 godz. – udział w konsultacjach</w:t>
            </w:r>
          </w:p>
          <w:p w:rsidR="001C56CA" w:rsidRPr="001C56CA" w:rsidRDefault="001C56CA" w:rsidP="001C56C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Pr="001C56CA">
              <w:rPr>
                <w:rFonts w:ascii="Corbel" w:hAnsi="Corbel"/>
                <w:sz w:val="24"/>
                <w:szCs w:val="24"/>
              </w:rPr>
              <w:t xml:space="preserve"> godz. – udział w zaliczeniu</w:t>
            </w:r>
          </w:p>
          <w:p w:rsidR="00C61DC5" w:rsidRPr="009C54AE" w:rsidRDefault="001C56CA" w:rsidP="001C56C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Pr="001C56CA">
              <w:rPr>
                <w:rFonts w:ascii="Corbel" w:hAnsi="Corbel"/>
                <w:sz w:val="24"/>
                <w:szCs w:val="24"/>
              </w:rPr>
              <w:t xml:space="preserve"> godz. udział w egzaminie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1C56CA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  <w:r w:rsidR="0064030C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14E">
              <w:rPr>
                <w:rFonts w:ascii="Corbel" w:hAnsi="Corbel"/>
                <w:sz w:val="24"/>
                <w:szCs w:val="24"/>
              </w:rPr>
              <w:t>godz. – przygotowanie do zajęć</w:t>
            </w:r>
          </w:p>
          <w:p w:rsidR="001C56CA" w:rsidRDefault="00201E8B" w:rsidP="001C56C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C314E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  <w:r w:rsidR="001C56C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1C56CA" w:rsidRPr="00C54F0B" w:rsidRDefault="001C56CA" w:rsidP="001C56C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Pr="001C56CA">
              <w:rPr>
                <w:rFonts w:ascii="Corbel" w:hAnsi="Corbel"/>
                <w:sz w:val="24"/>
                <w:szCs w:val="24"/>
              </w:rPr>
              <w:t xml:space="preserve"> godz. – przygotowanie do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3D48BD" w:rsidRPr="00C54F0B" w:rsidRDefault="001C56CA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85747A" w:rsidRPr="009C54AE" w:rsidRDefault="0085747A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F027E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9673F" w:rsidRDefault="0085747A" w:rsidP="00B967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2507C" w:rsidRPr="008F027E" w:rsidRDefault="003D48BD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F02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Adamczak A. (red.), 100 lat ochrony własności przemysłowej w Polsce. 2018.</w:t>
            </w:r>
          </w:p>
          <w:p w:rsidR="00CD0BE5" w:rsidRPr="00CD0BE5" w:rsidRDefault="000A390E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Laskowska A., Własność intelektualna. Wybrane zagadnienia praktyczne. 2013.</w:t>
            </w:r>
            <w:r w:rsidR="00CD0B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CD0BE5" w:rsidRPr="00A63A8B" w:rsidRDefault="00CD0BE5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Środki ochrony praw własności intelektualnej, 2010.</w:t>
            </w:r>
          </w:p>
          <w:p w:rsidR="00A63A8B" w:rsidRDefault="00CD0BE5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Salamonowicz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Prawna regulacja komercjalizacji własności intelektualnej publicznych szkół wyższych, 2016.</w:t>
            </w:r>
          </w:p>
          <w:p w:rsidR="00AC64AD" w:rsidRDefault="00AC64AD" w:rsidP="00AC64A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AD">
              <w:rPr>
                <w:rFonts w:ascii="Corbel" w:hAnsi="Corbel"/>
                <w:b w:val="0"/>
                <w:smallCaps w:val="0"/>
                <w:szCs w:val="24"/>
              </w:rPr>
              <w:t>Szczepanowska-Kozłowska 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AC64AD">
              <w:rPr>
                <w:rFonts w:ascii="Corbel" w:hAnsi="Corbel"/>
                <w:b w:val="0"/>
                <w:smallCaps w:val="0"/>
                <w:szCs w:val="24"/>
              </w:rPr>
              <w:t xml:space="preserve"> Własność intelektualna : wybrane zagadnienia praktyczne / Warszawa, 2013.</w:t>
            </w:r>
          </w:p>
          <w:p w:rsidR="000419DE" w:rsidRDefault="000419DE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Traktat Światowej Organizacji Własności Intelektualnej o prawie autorskim. Genewa.1996.12.20</w:t>
            </w:r>
            <w:r w:rsidR="003D297F">
              <w:rPr>
                <w:rFonts w:ascii="Corbel" w:hAnsi="Corbel"/>
                <w:b w:val="0"/>
                <w:smallCaps w:val="0"/>
                <w:szCs w:val="24"/>
              </w:rPr>
              <w:t xml:space="preserve">. Dz.U.2005.3.12 z dnia 20 grudnia 1996 r. </w:t>
            </w:r>
          </w:p>
          <w:p w:rsidR="003D297F" w:rsidRDefault="003D297F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Prawo o szkolnictwie wyższym i nauce. Dz.U.2018.1668 z dnia 20 lipca 2018 r.</w:t>
            </w:r>
          </w:p>
          <w:p w:rsidR="00673FBF" w:rsidRPr="007A526D" w:rsidRDefault="003D297F" w:rsidP="007A52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Zarządzanie własnością intelektualną w ramach działań związanych z transferem wiedzy oraz Kodeks postępowania dla uczelni wyższych i innych publicznych instytucji badawczych. Dz.U.UE.L.2008.148.19 z dnia 10 kwietnia 2008 r.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C64AD" w:rsidRDefault="0085747A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D48BD" w:rsidRPr="00B9673F" w:rsidRDefault="007A526D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artykuły i 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czasopisma z dziedziny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7AF" w:rsidRDefault="00E037AF" w:rsidP="00C16ABF">
      <w:pPr>
        <w:spacing w:after="0" w:line="240" w:lineRule="auto"/>
      </w:pPr>
      <w:r>
        <w:separator/>
      </w:r>
    </w:p>
  </w:endnote>
  <w:endnote w:type="continuationSeparator" w:id="0">
    <w:p w:rsidR="00E037AF" w:rsidRDefault="00E037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7AF" w:rsidRDefault="00E037AF" w:rsidP="00C16ABF">
      <w:pPr>
        <w:spacing w:after="0" w:line="240" w:lineRule="auto"/>
      </w:pPr>
      <w:r>
        <w:separator/>
      </w:r>
    </w:p>
  </w:footnote>
  <w:footnote w:type="continuationSeparator" w:id="0">
    <w:p w:rsidR="00E037AF" w:rsidRDefault="00E037A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9DE"/>
    <w:rsid w:val="00042A51"/>
    <w:rsid w:val="00042D2E"/>
    <w:rsid w:val="00044C82"/>
    <w:rsid w:val="00053998"/>
    <w:rsid w:val="00067138"/>
    <w:rsid w:val="00070ED6"/>
    <w:rsid w:val="000742DC"/>
    <w:rsid w:val="00084C12"/>
    <w:rsid w:val="00092718"/>
    <w:rsid w:val="0009462C"/>
    <w:rsid w:val="00094B12"/>
    <w:rsid w:val="00096C46"/>
    <w:rsid w:val="000A296F"/>
    <w:rsid w:val="000A2A28"/>
    <w:rsid w:val="000A390E"/>
    <w:rsid w:val="000B192D"/>
    <w:rsid w:val="000B28EE"/>
    <w:rsid w:val="000B3E37"/>
    <w:rsid w:val="000C314E"/>
    <w:rsid w:val="000D04B0"/>
    <w:rsid w:val="000D3A4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12D"/>
    <w:rsid w:val="00192057"/>
    <w:rsid w:val="00192F37"/>
    <w:rsid w:val="001A70D2"/>
    <w:rsid w:val="001A7628"/>
    <w:rsid w:val="001B6DF0"/>
    <w:rsid w:val="001C56CA"/>
    <w:rsid w:val="001D0628"/>
    <w:rsid w:val="001D13BA"/>
    <w:rsid w:val="001D657B"/>
    <w:rsid w:val="001D7B54"/>
    <w:rsid w:val="001E0209"/>
    <w:rsid w:val="001F2CA2"/>
    <w:rsid w:val="00201E8B"/>
    <w:rsid w:val="0020668A"/>
    <w:rsid w:val="002144C0"/>
    <w:rsid w:val="0022477D"/>
    <w:rsid w:val="002278A9"/>
    <w:rsid w:val="002336F9"/>
    <w:rsid w:val="002371BC"/>
    <w:rsid w:val="0024028F"/>
    <w:rsid w:val="00244ABC"/>
    <w:rsid w:val="00247CFA"/>
    <w:rsid w:val="00281FF2"/>
    <w:rsid w:val="002857DE"/>
    <w:rsid w:val="00291567"/>
    <w:rsid w:val="002A22BF"/>
    <w:rsid w:val="002A2389"/>
    <w:rsid w:val="002A671D"/>
    <w:rsid w:val="002B36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EB0"/>
    <w:rsid w:val="003343CF"/>
    <w:rsid w:val="00346FE9"/>
    <w:rsid w:val="0034759A"/>
    <w:rsid w:val="003503F6"/>
    <w:rsid w:val="003530DD"/>
    <w:rsid w:val="003600A1"/>
    <w:rsid w:val="00363F78"/>
    <w:rsid w:val="00365E89"/>
    <w:rsid w:val="00387E41"/>
    <w:rsid w:val="003A0A5B"/>
    <w:rsid w:val="003A1176"/>
    <w:rsid w:val="003C0BAE"/>
    <w:rsid w:val="003D18A9"/>
    <w:rsid w:val="003D297F"/>
    <w:rsid w:val="003D48BD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CE3"/>
    <w:rsid w:val="004A3EEA"/>
    <w:rsid w:val="004A4D1F"/>
    <w:rsid w:val="004A4EB0"/>
    <w:rsid w:val="004D5282"/>
    <w:rsid w:val="004E27C8"/>
    <w:rsid w:val="004F1551"/>
    <w:rsid w:val="004F55A3"/>
    <w:rsid w:val="00502366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C41"/>
    <w:rsid w:val="005E6E85"/>
    <w:rsid w:val="005F31D2"/>
    <w:rsid w:val="0061029B"/>
    <w:rsid w:val="00617230"/>
    <w:rsid w:val="00621CE1"/>
    <w:rsid w:val="00627FC9"/>
    <w:rsid w:val="00633032"/>
    <w:rsid w:val="00637177"/>
    <w:rsid w:val="0064030C"/>
    <w:rsid w:val="00647FA8"/>
    <w:rsid w:val="00650C5F"/>
    <w:rsid w:val="006511BA"/>
    <w:rsid w:val="00654934"/>
    <w:rsid w:val="006620D9"/>
    <w:rsid w:val="00670560"/>
    <w:rsid w:val="00671958"/>
    <w:rsid w:val="00673FBF"/>
    <w:rsid w:val="00675843"/>
    <w:rsid w:val="00696477"/>
    <w:rsid w:val="006B32C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33E"/>
    <w:rsid w:val="00790E27"/>
    <w:rsid w:val="007A20A2"/>
    <w:rsid w:val="007A4022"/>
    <w:rsid w:val="007A526D"/>
    <w:rsid w:val="007A6E6E"/>
    <w:rsid w:val="007B26E7"/>
    <w:rsid w:val="007C3299"/>
    <w:rsid w:val="007C3BCC"/>
    <w:rsid w:val="007C4546"/>
    <w:rsid w:val="007D34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3B34"/>
    <w:rsid w:val="008C0CC0"/>
    <w:rsid w:val="008C19A9"/>
    <w:rsid w:val="008C379D"/>
    <w:rsid w:val="008C5147"/>
    <w:rsid w:val="008C5359"/>
    <w:rsid w:val="008C5363"/>
    <w:rsid w:val="008D0BC9"/>
    <w:rsid w:val="008D3DFB"/>
    <w:rsid w:val="008E4AD4"/>
    <w:rsid w:val="008E64F4"/>
    <w:rsid w:val="008F027E"/>
    <w:rsid w:val="008F12C9"/>
    <w:rsid w:val="008F6E29"/>
    <w:rsid w:val="00902A4B"/>
    <w:rsid w:val="00916188"/>
    <w:rsid w:val="00923D7D"/>
    <w:rsid w:val="0092507C"/>
    <w:rsid w:val="00941640"/>
    <w:rsid w:val="009508DF"/>
    <w:rsid w:val="00950DAC"/>
    <w:rsid w:val="0095241F"/>
    <w:rsid w:val="00954A07"/>
    <w:rsid w:val="00964233"/>
    <w:rsid w:val="00972C01"/>
    <w:rsid w:val="00997F14"/>
    <w:rsid w:val="009A27D2"/>
    <w:rsid w:val="009A78D9"/>
    <w:rsid w:val="009C1331"/>
    <w:rsid w:val="009C3E31"/>
    <w:rsid w:val="009C54AE"/>
    <w:rsid w:val="009C788E"/>
    <w:rsid w:val="009E0253"/>
    <w:rsid w:val="009E3B41"/>
    <w:rsid w:val="009F3C5C"/>
    <w:rsid w:val="009F4610"/>
    <w:rsid w:val="00A00ECC"/>
    <w:rsid w:val="00A155EE"/>
    <w:rsid w:val="00A221F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8B"/>
    <w:rsid w:val="00A84C85"/>
    <w:rsid w:val="00A97DE1"/>
    <w:rsid w:val="00AB053C"/>
    <w:rsid w:val="00AC64AD"/>
    <w:rsid w:val="00AD1146"/>
    <w:rsid w:val="00AD27D3"/>
    <w:rsid w:val="00AD66D6"/>
    <w:rsid w:val="00AE1160"/>
    <w:rsid w:val="00AE203C"/>
    <w:rsid w:val="00AE2E74"/>
    <w:rsid w:val="00AE5FCB"/>
    <w:rsid w:val="00AF2C1E"/>
    <w:rsid w:val="00B051FB"/>
    <w:rsid w:val="00B06142"/>
    <w:rsid w:val="00B135B1"/>
    <w:rsid w:val="00B260C2"/>
    <w:rsid w:val="00B26337"/>
    <w:rsid w:val="00B3130B"/>
    <w:rsid w:val="00B334DD"/>
    <w:rsid w:val="00B40ADB"/>
    <w:rsid w:val="00B43B77"/>
    <w:rsid w:val="00B43E80"/>
    <w:rsid w:val="00B5532D"/>
    <w:rsid w:val="00B607DB"/>
    <w:rsid w:val="00B66529"/>
    <w:rsid w:val="00B75946"/>
    <w:rsid w:val="00B8056E"/>
    <w:rsid w:val="00B819C8"/>
    <w:rsid w:val="00B82308"/>
    <w:rsid w:val="00B90885"/>
    <w:rsid w:val="00B9673F"/>
    <w:rsid w:val="00BA19D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B57"/>
    <w:rsid w:val="00C54F0B"/>
    <w:rsid w:val="00C56036"/>
    <w:rsid w:val="00C61DC5"/>
    <w:rsid w:val="00C66282"/>
    <w:rsid w:val="00C67E92"/>
    <w:rsid w:val="00C70A26"/>
    <w:rsid w:val="00C766DF"/>
    <w:rsid w:val="00C94B98"/>
    <w:rsid w:val="00CA2B96"/>
    <w:rsid w:val="00CA5089"/>
    <w:rsid w:val="00CD0BE5"/>
    <w:rsid w:val="00CD6897"/>
    <w:rsid w:val="00CE5BAC"/>
    <w:rsid w:val="00CF25BE"/>
    <w:rsid w:val="00CF78ED"/>
    <w:rsid w:val="00D02B25"/>
    <w:rsid w:val="00D02EBA"/>
    <w:rsid w:val="00D07D0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2E0"/>
    <w:rsid w:val="00DA2114"/>
    <w:rsid w:val="00DA4623"/>
    <w:rsid w:val="00DC7236"/>
    <w:rsid w:val="00DD5AF2"/>
    <w:rsid w:val="00DE09C0"/>
    <w:rsid w:val="00DE4A14"/>
    <w:rsid w:val="00DF320D"/>
    <w:rsid w:val="00DF71C8"/>
    <w:rsid w:val="00E037AF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D6B"/>
    <w:rsid w:val="00F070AB"/>
    <w:rsid w:val="00F17567"/>
    <w:rsid w:val="00F27A7B"/>
    <w:rsid w:val="00F526AF"/>
    <w:rsid w:val="00F617C3"/>
    <w:rsid w:val="00F627D6"/>
    <w:rsid w:val="00F7066B"/>
    <w:rsid w:val="00F809C1"/>
    <w:rsid w:val="00F83B28"/>
    <w:rsid w:val="00FA46E5"/>
    <w:rsid w:val="00FB7DBA"/>
    <w:rsid w:val="00FC1C25"/>
    <w:rsid w:val="00FC3F45"/>
    <w:rsid w:val="00FC60F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3F8AF-EC4A-4184-B719-72FEBC73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28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E47EFE-37BB-4D03-B42F-6A76154AFE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D53181-F143-4095-95F0-C0AF3C16FF0E}"/>
</file>

<file path=customXml/itemProps3.xml><?xml version="1.0" encoding="utf-8"?>
<ds:datastoreItem xmlns:ds="http://schemas.openxmlformats.org/officeDocument/2006/customXml" ds:itemID="{0D532FBB-5A43-413F-BF4A-7B5ABBAB2251}"/>
</file>

<file path=customXml/itemProps4.xml><?xml version="1.0" encoding="utf-8"?>
<ds:datastoreItem xmlns:ds="http://schemas.openxmlformats.org/officeDocument/2006/customXml" ds:itemID="{8EFF7CC8-DED1-419E-9666-7C5829255A2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51</TotalTime>
  <Pages>1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21</cp:revision>
  <cp:lastPrinted>2019-02-06T12:12:00Z</cp:lastPrinted>
  <dcterms:created xsi:type="dcterms:W3CDTF">2020-03-19T20:55:00Z</dcterms:created>
  <dcterms:modified xsi:type="dcterms:W3CDTF">2020-10-28T14:32:00Z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