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624FB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624FB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24FB0">
        <w:rPr>
          <w:rFonts w:ascii="Corbel" w:hAnsi="Corbel"/>
          <w:b/>
          <w:bCs/>
          <w:sz w:val="24"/>
          <w:szCs w:val="24"/>
        </w:rPr>
        <w:tab/>
      </w:r>
      <w:r w:rsidR="00CD6897" w:rsidRPr="00624FB0">
        <w:rPr>
          <w:rFonts w:ascii="Corbel" w:hAnsi="Corbel"/>
          <w:b/>
          <w:bCs/>
          <w:sz w:val="24"/>
          <w:szCs w:val="24"/>
        </w:rPr>
        <w:tab/>
      </w:r>
      <w:r w:rsidR="00CD6897" w:rsidRPr="00624FB0">
        <w:rPr>
          <w:rFonts w:ascii="Corbel" w:hAnsi="Corbel"/>
          <w:b/>
          <w:bCs/>
          <w:sz w:val="24"/>
          <w:szCs w:val="24"/>
        </w:rPr>
        <w:tab/>
      </w:r>
      <w:r w:rsidR="00CD6897" w:rsidRPr="00624FB0">
        <w:rPr>
          <w:rFonts w:ascii="Corbel" w:hAnsi="Corbel"/>
          <w:b/>
          <w:bCs/>
          <w:sz w:val="24"/>
          <w:szCs w:val="24"/>
        </w:rPr>
        <w:tab/>
      </w:r>
      <w:r w:rsidR="00CD6897" w:rsidRPr="00624FB0">
        <w:rPr>
          <w:rFonts w:ascii="Corbel" w:hAnsi="Corbel"/>
          <w:b/>
          <w:bCs/>
          <w:sz w:val="24"/>
          <w:szCs w:val="24"/>
        </w:rPr>
        <w:tab/>
      </w:r>
      <w:r w:rsidR="00CD6897" w:rsidRPr="00624FB0">
        <w:rPr>
          <w:rFonts w:ascii="Corbel" w:hAnsi="Corbel"/>
          <w:b/>
          <w:bCs/>
          <w:sz w:val="24"/>
          <w:szCs w:val="24"/>
        </w:rPr>
        <w:tab/>
      </w:r>
      <w:r w:rsidR="00D8678B" w:rsidRPr="00624FB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24FB0">
        <w:rPr>
          <w:rFonts w:ascii="Corbel" w:hAnsi="Corbel"/>
          <w:bCs/>
          <w:i/>
          <w:sz w:val="24"/>
          <w:szCs w:val="24"/>
        </w:rPr>
        <w:t>1.5</w:t>
      </w:r>
      <w:r w:rsidR="00D8678B" w:rsidRPr="00624FB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24FB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24FB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24FB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24FB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4FB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24FB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4FB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24FB0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624FB0">
        <w:rPr>
          <w:rFonts w:ascii="Corbel" w:hAnsi="Corbel"/>
          <w:i/>
          <w:smallCaps/>
          <w:sz w:val="24"/>
          <w:szCs w:val="24"/>
        </w:rPr>
        <w:t>..</w:t>
      </w:r>
      <w:r w:rsidR="008E7567" w:rsidRPr="00624FB0">
        <w:rPr>
          <w:rFonts w:ascii="Corbel" w:hAnsi="Corbel"/>
          <w:i/>
          <w:smallCaps/>
          <w:sz w:val="24"/>
          <w:szCs w:val="24"/>
        </w:rPr>
        <w:t xml:space="preserve"> 20</w:t>
      </w:r>
      <w:r w:rsidR="00DA5E0A">
        <w:rPr>
          <w:rFonts w:ascii="Corbel" w:hAnsi="Corbel"/>
          <w:i/>
          <w:smallCaps/>
          <w:sz w:val="24"/>
          <w:szCs w:val="24"/>
        </w:rPr>
        <w:t>20/2021-2022/2023</w:t>
      </w:r>
      <w:r w:rsidR="0085747A" w:rsidRPr="00624FB0">
        <w:rPr>
          <w:rFonts w:ascii="Corbel" w:hAnsi="Corbel"/>
          <w:i/>
          <w:smallCaps/>
          <w:sz w:val="24"/>
          <w:szCs w:val="24"/>
        </w:rPr>
        <w:t>..........</w:t>
      </w:r>
      <w:r w:rsidR="00923D7D" w:rsidRPr="00624FB0">
        <w:rPr>
          <w:rFonts w:ascii="Corbel" w:hAnsi="Corbel"/>
          <w:i/>
          <w:smallCaps/>
          <w:sz w:val="24"/>
          <w:szCs w:val="24"/>
        </w:rPr>
        <w:t>...</w:t>
      </w:r>
      <w:r w:rsidR="0085747A" w:rsidRPr="00624FB0">
        <w:rPr>
          <w:rFonts w:ascii="Corbel" w:hAnsi="Corbel"/>
          <w:i/>
          <w:smallCaps/>
          <w:sz w:val="24"/>
          <w:szCs w:val="24"/>
        </w:rPr>
        <w:t>....</w:t>
      </w:r>
      <w:r w:rsidRPr="00624FB0">
        <w:rPr>
          <w:rFonts w:ascii="Corbel" w:hAnsi="Corbel"/>
          <w:i/>
          <w:smallCaps/>
          <w:sz w:val="24"/>
          <w:szCs w:val="24"/>
        </w:rPr>
        <w:t>..</w:t>
      </w:r>
      <w:r w:rsidR="0085747A" w:rsidRPr="00624FB0">
        <w:rPr>
          <w:rFonts w:ascii="Corbel" w:hAnsi="Corbel"/>
          <w:i/>
          <w:smallCaps/>
          <w:sz w:val="24"/>
          <w:szCs w:val="24"/>
        </w:rPr>
        <w:t>...</w:t>
      </w:r>
      <w:r w:rsidR="0085747A" w:rsidRPr="00624FB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624FB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24FB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24FB0">
        <w:rPr>
          <w:rFonts w:ascii="Corbel" w:hAnsi="Corbel"/>
          <w:i/>
          <w:sz w:val="24"/>
          <w:szCs w:val="24"/>
        </w:rPr>
        <w:t>(skrajne daty</w:t>
      </w:r>
      <w:r w:rsidR="0085747A" w:rsidRPr="00624FB0">
        <w:rPr>
          <w:rFonts w:ascii="Corbel" w:hAnsi="Corbel"/>
          <w:sz w:val="24"/>
          <w:szCs w:val="24"/>
        </w:rPr>
        <w:t>)</w:t>
      </w:r>
    </w:p>
    <w:p w:rsidR="00445970" w:rsidRPr="00624FB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24FB0">
        <w:rPr>
          <w:rFonts w:ascii="Corbel" w:hAnsi="Corbel"/>
          <w:sz w:val="24"/>
          <w:szCs w:val="24"/>
        </w:rPr>
        <w:tab/>
      </w:r>
      <w:r w:rsidRPr="00624FB0">
        <w:rPr>
          <w:rFonts w:ascii="Corbel" w:hAnsi="Corbel"/>
          <w:sz w:val="24"/>
          <w:szCs w:val="24"/>
        </w:rPr>
        <w:tab/>
      </w:r>
      <w:r w:rsidRPr="00624FB0">
        <w:rPr>
          <w:rFonts w:ascii="Corbel" w:hAnsi="Corbel"/>
          <w:sz w:val="24"/>
          <w:szCs w:val="24"/>
        </w:rPr>
        <w:tab/>
      </w:r>
      <w:r w:rsidRPr="00624FB0">
        <w:rPr>
          <w:rFonts w:ascii="Corbel" w:hAnsi="Corbel"/>
          <w:sz w:val="24"/>
          <w:szCs w:val="24"/>
        </w:rPr>
        <w:tab/>
        <w:t xml:space="preserve">Rok akademicki   </w:t>
      </w:r>
      <w:r w:rsidR="008E7567" w:rsidRPr="00624FB0">
        <w:rPr>
          <w:rFonts w:ascii="Corbel" w:hAnsi="Corbel"/>
          <w:sz w:val="24"/>
          <w:szCs w:val="24"/>
        </w:rPr>
        <w:t>….</w:t>
      </w:r>
      <w:r w:rsidR="008E7567" w:rsidRPr="00624FB0">
        <w:rPr>
          <w:rFonts w:ascii="Corbel" w:hAnsi="Corbel"/>
          <w:i/>
          <w:smallCaps/>
          <w:sz w:val="24"/>
          <w:szCs w:val="24"/>
        </w:rPr>
        <w:t>202</w:t>
      </w:r>
      <w:r w:rsidR="00DA5E0A">
        <w:rPr>
          <w:rFonts w:ascii="Corbel" w:hAnsi="Corbel"/>
          <w:i/>
          <w:smallCaps/>
          <w:sz w:val="24"/>
          <w:szCs w:val="24"/>
        </w:rPr>
        <w:t>1</w:t>
      </w:r>
      <w:r w:rsidR="008E7567" w:rsidRPr="00624FB0">
        <w:rPr>
          <w:rFonts w:ascii="Corbel" w:hAnsi="Corbel"/>
          <w:i/>
          <w:smallCaps/>
          <w:sz w:val="24"/>
          <w:szCs w:val="24"/>
        </w:rPr>
        <w:t>-202</w:t>
      </w:r>
      <w:r w:rsidR="00DA5E0A">
        <w:rPr>
          <w:rFonts w:ascii="Corbel" w:hAnsi="Corbel"/>
          <w:i/>
          <w:smallCaps/>
          <w:sz w:val="24"/>
          <w:szCs w:val="24"/>
        </w:rPr>
        <w:t>2</w:t>
      </w:r>
      <w:r w:rsidRPr="00624FB0">
        <w:rPr>
          <w:rFonts w:ascii="Corbel" w:hAnsi="Corbel"/>
          <w:sz w:val="24"/>
          <w:szCs w:val="24"/>
        </w:rPr>
        <w:t>...............</w:t>
      </w:r>
    </w:p>
    <w:p w:rsidR="0085747A" w:rsidRPr="00624FB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24FB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4FB0">
        <w:rPr>
          <w:rFonts w:ascii="Corbel" w:hAnsi="Corbel"/>
          <w:szCs w:val="24"/>
        </w:rPr>
        <w:t xml:space="preserve">1. </w:t>
      </w:r>
      <w:r w:rsidR="0085747A" w:rsidRPr="00624FB0">
        <w:rPr>
          <w:rFonts w:ascii="Corbel" w:hAnsi="Corbel"/>
          <w:szCs w:val="24"/>
        </w:rPr>
        <w:t xml:space="preserve">Podstawowe </w:t>
      </w:r>
      <w:r w:rsidR="00445970" w:rsidRPr="00624FB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24FB0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624FB0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624FB0">
                    <w:rPr>
                      <w:rFonts w:ascii="Corbel" w:hAnsi="Corbel"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Obsługa ruchu turystycznego </w:t>
                  </w:r>
                </w:p>
              </w:tc>
            </w:tr>
          </w:tbl>
          <w:p w:rsidR="0085747A" w:rsidRPr="00624FB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24FB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24FB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24FB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24FB0" w:rsidRDefault="00866E04" w:rsidP="00866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FB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24FB0" w:rsidRDefault="00F45F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FB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24FB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FB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24FB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24FB0" w:rsidRDefault="008E7567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studia pierwszego stopnia</w:t>
                  </w:r>
                </w:p>
              </w:tc>
            </w:tr>
          </w:tbl>
          <w:p w:rsidR="0085747A" w:rsidRPr="00624FB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24FB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24FB0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ogólnoakademicki</w:t>
                  </w:r>
                  <w:proofErr w:type="spellEnd"/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624FB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24FB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24FB0" w:rsidRDefault="00C22A50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nies</w:t>
                  </w:r>
                  <w:r w:rsidR="00AD0842"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tacjonarne </w:t>
                  </w:r>
                </w:p>
              </w:tc>
            </w:tr>
          </w:tbl>
          <w:p w:rsidR="0085747A" w:rsidRPr="00624FB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24FB0">
              <w:rPr>
                <w:rFonts w:ascii="Corbel" w:hAnsi="Corbel"/>
                <w:sz w:val="24"/>
                <w:szCs w:val="24"/>
              </w:rPr>
              <w:t>/y</w:t>
            </w:r>
            <w:r w:rsidRPr="00624FB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24FB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24FB0" w:rsidRDefault="00AD0842" w:rsidP="008E756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8E7567"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rok, </w:t>
                  </w:r>
                  <w:r w:rsidR="008E7567"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III</w:t>
                  </w: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semestr </w:t>
                  </w:r>
                </w:p>
              </w:tc>
            </w:tr>
          </w:tbl>
          <w:p w:rsidR="0085747A" w:rsidRPr="00624FB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24FB0" w:rsidTr="00B819C8">
        <w:tc>
          <w:tcPr>
            <w:tcW w:w="2694" w:type="dxa"/>
            <w:vAlign w:val="center"/>
          </w:tcPr>
          <w:p w:rsidR="0085747A" w:rsidRPr="00624F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24FB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24FB0" w:rsidRDefault="008E7567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ki</w:t>
                  </w:r>
                  <w:r w:rsidR="00AD0842"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erunkowy </w:t>
                  </w:r>
                </w:p>
              </w:tc>
            </w:tr>
          </w:tbl>
          <w:p w:rsidR="0085747A" w:rsidRPr="00624FB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3D7D" w:rsidRPr="00624FB0" w:rsidTr="00B819C8">
        <w:tc>
          <w:tcPr>
            <w:tcW w:w="2694" w:type="dxa"/>
            <w:vAlign w:val="center"/>
          </w:tcPr>
          <w:p w:rsidR="00923D7D" w:rsidRPr="00624FB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24FB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FB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624FB0" w:rsidTr="00B819C8">
        <w:tc>
          <w:tcPr>
            <w:tcW w:w="2694" w:type="dxa"/>
            <w:vAlign w:val="center"/>
          </w:tcPr>
          <w:p w:rsidR="00AD0842" w:rsidRPr="00624FB0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624FB0" w:rsidRDefault="00AD0842" w:rsidP="00422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FB0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624FB0" w:rsidTr="00B819C8">
        <w:tc>
          <w:tcPr>
            <w:tcW w:w="2694" w:type="dxa"/>
            <w:vAlign w:val="center"/>
          </w:tcPr>
          <w:p w:rsidR="00AD0842" w:rsidRPr="00624FB0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24FB0" w:rsidTr="00AD0842">
              <w:trPr>
                <w:trHeight w:val="148"/>
              </w:trPr>
              <w:tc>
                <w:tcPr>
                  <w:tcW w:w="7562" w:type="dxa"/>
                </w:tcPr>
                <w:p w:rsidR="002F790A" w:rsidRPr="00624FB0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24FB0">
                    <w:rPr>
                      <w:rFonts w:ascii="Corbel" w:hAnsi="Corbel"/>
                      <w:sz w:val="24"/>
                      <w:szCs w:val="24"/>
                    </w:rPr>
                    <w:t>dr Paweł Rut</w:t>
                  </w:r>
                </w:p>
                <w:p w:rsidR="00AD0842" w:rsidRPr="00624FB0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część informatyczna: dr Robert Bąk, mgr Jerzy Kulasa </w:t>
                  </w:r>
                </w:p>
              </w:tc>
            </w:tr>
          </w:tbl>
          <w:p w:rsidR="00AD0842" w:rsidRPr="00624FB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624FB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4FB0">
        <w:rPr>
          <w:rFonts w:ascii="Corbel" w:hAnsi="Corbel"/>
          <w:sz w:val="24"/>
          <w:szCs w:val="24"/>
        </w:rPr>
        <w:t xml:space="preserve">* </w:t>
      </w:r>
      <w:r w:rsidRPr="00624FB0">
        <w:rPr>
          <w:rFonts w:ascii="Corbel" w:hAnsi="Corbel"/>
          <w:i/>
          <w:sz w:val="24"/>
          <w:szCs w:val="24"/>
        </w:rPr>
        <w:t>-</w:t>
      </w:r>
      <w:r w:rsidR="00B90885" w:rsidRPr="00624FB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4FB0">
        <w:rPr>
          <w:rFonts w:ascii="Corbel" w:hAnsi="Corbel"/>
          <w:b w:val="0"/>
          <w:sz w:val="24"/>
          <w:szCs w:val="24"/>
        </w:rPr>
        <w:t>e,</w:t>
      </w:r>
      <w:r w:rsidRPr="00624FB0">
        <w:rPr>
          <w:rFonts w:ascii="Corbel" w:hAnsi="Corbel"/>
          <w:i/>
          <w:sz w:val="24"/>
          <w:szCs w:val="24"/>
        </w:rPr>
        <w:t xml:space="preserve"> </w:t>
      </w:r>
      <w:r w:rsidRPr="00624FB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4FB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24FB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24FB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24FB0">
        <w:rPr>
          <w:rFonts w:ascii="Corbel" w:hAnsi="Corbel"/>
          <w:sz w:val="24"/>
          <w:szCs w:val="24"/>
        </w:rPr>
        <w:t>1.</w:t>
      </w:r>
      <w:r w:rsidR="00E22FBC" w:rsidRPr="00624FB0">
        <w:rPr>
          <w:rFonts w:ascii="Corbel" w:hAnsi="Corbel"/>
          <w:sz w:val="24"/>
          <w:szCs w:val="24"/>
        </w:rPr>
        <w:t>1</w:t>
      </w:r>
      <w:r w:rsidRPr="00624FB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24FB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24FB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4FB0">
              <w:rPr>
                <w:rFonts w:ascii="Corbel" w:hAnsi="Corbel"/>
                <w:szCs w:val="24"/>
              </w:rPr>
              <w:t>Semestr</w:t>
            </w:r>
          </w:p>
          <w:p w:rsidR="00015B8F" w:rsidRPr="00624FB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4FB0">
              <w:rPr>
                <w:rFonts w:ascii="Corbel" w:hAnsi="Corbel"/>
                <w:szCs w:val="24"/>
              </w:rPr>
              <w:t>(</w:t>
            </w:r>
            <w:r w:rsidR="00363F78" w:rsidRPr="00624FB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4FB0">
              <w:rPr>
                <w:rFonts w:ascii="Corbel" w:hAnsi="Corbel"/>
                <w:szCs w:val="24"/>
              </w:rPr>
              <w:t>Wykł</w:t>
            </w:r>
            <w:proofErr w:type="spellEnd"/>
            <w:r w:rsidRPr="00624F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4F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4FB0">
              <w:rPr>
                <w:rFonts w:ascii="Corbel" w:hAnsi="Corbel"/>
                <w:szCs w:val="24"/>
              </w:rPr>
              <w:t>Konw</w:t>
            </w:r>
            <w:proofErr w:type="spellEnd"/>
            <w:r w:rsidRPr="00624F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4F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4FB0">
              <w:rPr>
                <w:rFonts w:ascii="Corbel" w:hAnsi="Corbel"/>
                <w:szCs w:val="24"/>
              </w:rPr>
              <w:t>Sem</w:t>
            </w:r>
            <w:proofErr w:type="spellEnd"/>
            <w:r w:rsidRPr="00624F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4F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4FB0">
              <w:rPr>
                <w:rFonts w:ascii="Corbel" w:hAnsi="Corbel"/>
                <w:szCs w:val="24"/>
              </w:rPr>
              <w:t>Prakt</w:t>
            </w:r>
            <w:proofErr w:type="spellEnd"/>
            <w:r w:rsidRPr="00624F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4F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24FB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4FB0">
              <w:rPr>
                <w:rFonts w:ascii="Corbel" w:hAnsi="Corbel"/>
                <w:b/>
                <w:szCs w:val="24"/>
              </w:rPr>
              <w:t>Liczba pkt</w:t>
            </w:r>
            <w:r w:rsidR="00B90885" w:rsidRPr="00624FB0">
              <w:rPr>
                <w:rFonts w:ascii="Corbel" w:hAnsi="Corbel"/>
                <w:b/>
                <w:szCs w:val="24"/>
              </w:rPr>
              <w:t>.</w:t>
            </w:r>
            <w:r w:rsidRPr="00624FB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4FB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24FB0" w:rsidRDefault="008E75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Sem.</w:t>
            </w:r>
            <w:r w:rsidR="00AD0842" w:rsidRPr="00624FB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AD08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AD08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1</w:t>
            </w:r>
            <w:r w:rsidR="00C22A50" w:rsidRPr="00624FB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AD0842" w:rsidP="00C22A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1</w:t>
            </w:r>
            <w:r w:rsidR="00C22A50" w:rsidRPr="00624FB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24FB0" w:rsidRDefault="00AD08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624FB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24FB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624FB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24FB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24FB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4FB0">
        <w:rPr>
          <w:rFonts w:ascii="Corbel" w:hAnsi="Corbel"/>
          <w:smallCaps w:val="0"/>
          <w:szCs w:val="24"/>
        </w:rPr>
        <w:t>1.</w:t>
      </w:r>
      <w:r w:rsidR="00E22FBC" w:rsidRPr="00624FB0">
        <w:rPr>
          <w:rFonts w:ascii="Corbel" w:hAnsi="Corbel"/>
          <w:smallCaps w:val="0"/>
          <w:szCs w:val="24"/>
        </w:rPr>
        <w:t>2</w:t>
      </w:r>
      <w:r w:rsidR="00F83B28" w:rsidRPr="00624FB0">
        <w:rPr>
          <w:rFonts w:ascii="Corbel" w:hAnsi="Corbel"/>
          <w:smallCaps w:val="0"/>
          <w:szCs w:val="24"/>
        </w:rPr>
        <w:t>.</w:t>
      </w:r>
      <w:r w:rsidR="00F83B28" w:rsidRPr="00624FB0">
        <w:rPr>
          <w:rFonts w:ascii="Corbel" w:hAnsi="Corbel"/>
          <w:smallCaps w:val="0"/>
          <w:szCs w:val="24"/>
        </w:rPr>
        <w:tab/>
      </w:r>
      <w:r w:rsidRPr="00624FB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24FB0" w:rsidRDefault="0085747A" w:rsidP="008E7567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624FB0">
        <w:rPr>
          <w:rFonts w:ascii="Corbel" w:eastAsia="MS Gothic" w:hAnsi="MS Gothic" w:cs="MS Gothic"/>
          <w:b w:val="0"/>
          <w:szCs w:val="24"/>
        </w:rPr>
        <w:t>☐</w:t>
      </w:r>
      <w:r w:rsidRPr="00624FB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24FB0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4FB0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624FB0">
        <w:rPr>
          <w:rFonts w:ascii="Corbel" w:eastAsia="MS Gothic" w:hAnsi="MS Gothic" w:cs="MS Gothic"/>
          <w:b w:val="0"/>
          <w:szCs w:val="24"/>
        </w:rPr>
        <w:t>☐</w:t>
      </w:r>
      <w:r w:rsidR="0085747A" w:rsidRPr="00624F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24FB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24FB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24FB0">
        <w:rPr>
          <w:rFonts w:ascii="Corbel" w:hAnsi="Corbel"/>
          <w:smallCaps w:val="0"/>
          <w:szCs w:val="24"/>
        </w:rPr>
        <w:t xml:space="preserve">1.3 </w:t>
      </w:r>
      <w:r w:rsidR="00F83B28" w:rsidRPr="00624FB0">
        <w:rPr>
          <w:rFonts w:ascii="Corbel" w:hAnsi="Corbel"/>
          <w:smallCaps w:val="0"/>
          <w:szCs w:val="24"/>
        </w:rPr>
        <w:tab/>
      </w:r>
      <w:r w:rsidRPr="00624FB0">
        <w:rPr>
          <w:rFonts w:ascii="Corbel" w:hAnsi="Corbel"/>
          <w:smallCaps w:val="0"/>
          <w:szCs w:val="24"/>
        </w:rPr>
        <w:t>For</w:t>
      </w:r>
      <w:r w:rsidR="00445970" w:rsidRPr="00624FB0">
        <w:rPr>
          <w:rFonts w:ascii="Corbel" w:hAnsi="Corbel"/>
          <w:smallCaps w:val="0"/>
          <w:szCs w:val="24"/>
        </w:rPr>
        <w:t xml:space="preserve">ma zaliczenia przedmiotu </w:t>
      </w:r>
      <w:r w:rsidRPr="00624FB0">
        <w:rPr>
          <w:rFonts w:ascii="Corbel" w:hAnsi="Corbel"/>
          <w:smallCaps w:val="0"/>
          <w:szCs w:val="24"/>
        </w:rPr>
        <w:t xml:space="preserve"> (z toku) </w:t>
      </w:r>
      <w:r w:rsidRPr="00624FB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369" w:rsidRPr="00624FB0" w:rsidRDefault="009C536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24FB0">
        <w:rPr>
          <w:rFonts w:ascii="Corbel" w:hAnsi="Corbel"/>
          <w:b w:val="0"/>
          <w:smallCaps w:val="0"/>
          <w:szCs w:val="24"/>
        </w:rPr>
        <w:tab/>
      </w:r>
      <w:r w:rsidR="008E7567" w:rsidRPr="00624FB0">
        <w:rPr>
          <w:rFonts w:ascii="Corbel" w:hAnsi="Corbel"/>
          <w:b w:val="0"/>
          <w:smallCaps w:val="0"/>
          <w:szCs w:val="24"/>
        </w:rPr>
        <w:t>Zaliczenie z oceną, e</w:t>
      </w:r>
      <w:r w:rsidRPr="00624FB0">
        <w:rPr>
          <w:rFonts w:ascii="Corbel" w:hAnsi="Corbel"/>
          <w:b w:val="0"/>
          <w:smallCaps w:val="0"/>
          <w:szCs w:val="24"/>
        </w:rPr>
        <w:t>gzamin</w:t>
      </w:r>
    </w:p>
    <w:p w:rsidR="009C54AE" w:rsidRPr="00624FB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624FB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624FB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624FB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624FB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624FB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4F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24FB0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624FB0">
              <w:trPr>
                <w:trHeight w:val="401"/>
              </w:trPr>
              <w:tc>
                <w:tcPr>
                  <w:tcW w:w="0" w:type="auto"/>
                </w:tcPr>
                <w:p w:rsidR="00AD0842" w:rsidRPr="00624FB0" w:rsidRDefault="00AD0842" w:rsidP="00AD084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Wiadomości z zakresu podstaw turystyki, geografii turystycznej, znajomość głównych funkcji aplikacji wchodzących w skład pakietu programów biurowych, umiejętność przeszukiwania i korzystania z zasobów sieci Internet </w:t>
                  </w:r>
                </w:p>
              </w:tc>
            </w:tr>
          </w:tbl>
          <w:p w:rsidR="0085747A" w:rsidRPr="00624FB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624FB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24FB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4FB0">
        <w:rPr>
          <w:rFonts w:ascii="Corbel" w:hAnsi="Corbel"/>
          <w:szCs w:val="24"/>
        </w:rPr>
        <w:t>3.</w:t>
      </w:r>
      <w:r w:rsidR="0085747A" w:rsidRPr="00624FB0">
        <w:rPr>
          <w:rFonts w:ascii="Corbel" w:hAnsi="Corbel"/>
          <w:szCs w:val="24"/>
        </w:rPr>
        <w:t xml:space="preserve"> </w:t>
      </w:r>
      <w:r w:rsidR="00A84C85" w:rsidRPr="00624FB0">
        <w:rPr>
          <w:rFonts w:ascii="Corbel" w:hAnsi="Corbel"/>
          <w:szCs w:val="24"/>
        </w:rPr>
        <w:t>cele, efekty uczenia się</w:t>
      </w:r>
      <w:r w:rsidR="0085747A" w:rsidRPr="00624FB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24FB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24FB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24FB0">
        <w:rPr>
          <w:rFonts w:ascii="Corbel" w:hAnsi="Corbel"/>
          <w:sz w:val="24"/>
          <w:szCs w:val="24"/>
        </w:rPr>
        <w:t xml:space="preserve">3.1 </w:t>
      </w:r>
      <w:r w:rsidR="00C05F44" w:rsidRPr="00624FB0">
        <w:rPr>
          <w:rFonts w:ascii="Corbel" w:hAnsi="Corbel"/>
          <w:sz w:val="24"/>
          <w:szCs w:val="24"/>
        </w:rPr>
        <w:t>Cele przedmiotu</w:t>
      </w:r>
    </w:p>
    <w:p w:rsidR="00F83B28" w:rsidRPr="00624FB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624FB0" w:rsidTr="00923D7D">
        <w:tc>
          <w:tcPr>
            <w:tcW w:w="851" w:type="dxa"/>
            <w:vAlign w:val="center"/>
          </w:tcPr>
          <w:p w:rsidR="0085747A" w:rsidRPr="00624FB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4FB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24FB0" w:rsidRDefault="00AD0842" w:rsidP="00AD0842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Wprowadzenie studentów w zagadnienia obsługi ruchu turystycznego. Zaznajomienie i kształcenie umiejętności związanych z różnymi aspektami działalności biur podróży (działalność </w:t>
            </w:r>
            <w:proofErr w:type="spellStart"/>
            <w:r w:rsidRPr="00624FB0">
              <w:rPr>
                <w:rFonts w:ascii="Corbel" w:hAnsi="Corbel"/>
              </w:rPr>
              <w:t>touroperatorska</w:t>
            </w:r>
            <w:proofErr w:type="spellEnd"/>
            <w:r w:rsidRPr="00624FB0">
              <w:rPr>
                <w:rFonts w:ascii="Corbel" w:hAnsi="Corbel"/>
              </w:rPr>
              <w:t xml:space="preserve"> i agencyjna, obsługa turysty/klienta, pilotaż i przewodnictwo turystyczne). </w:t>
            </w:r>
          </w:p>
        </w:tc>
      </w:tr>
      <w:tr w:rsidR="0085747A" w:rsidRPr="00624FB0" w:rsidTr="00923D7D">
        <w:tc>
          <w:tcPr>
            <w:tcW w:w="851" w:type="dxa"/>
            <w:vAlign w:val="center"/>
          </w:tcPr>
          <w:p w:rsidR="0085747A" w:rsidRPr="00624FB0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24FB0" w:rsidRDefault="00AD0842" w:rsidP="00AD0842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Poznanie zasad i kształcenie umiejętności prawidłowego programowania i kalkulacji imprez turystycznych. </w:t>
            </w:r>
          </w:p>
        </w:tc>
      </w:tr>
      <w:tr w:rsidR="0085747A" w:rsidRPr="00624FB0" w:rsidTr="00923D7D">
        <w:tc>
          <w:tcPr>
            <w:tcW w:w="851" w:type="dxa"/>
            <w:vAlign w:val="center"/>
          </w:tcPr>
          <w:p w:rsidR="0085747A" w:rsidRPr="00624FB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4FB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624F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24FB0" w:rsidRDefault="00AD0842" w:rsidP="00AD0842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Kształcenie studentów w zakresie posługiwania się aplikacjami internetowymi umożliwiającymi przechowywanie i przetwarzanie informacji w sieci Internet </w:t>
            </w:r>
            <w:proofErr w:type="spellStart"/>
            <w:r w:rsidRPr="00624FB0">
              <w:rPr>
                <w:rFonts w:ascii="Corbel" w:hAnsi="Corbel"/>
              </w:rPr>
              <w:t>(clou</w:t>
            </w:r>
            <w:proofErr w:type="spellEnd"/>
            <w:r w:rsidRPr="00624FB0">
              <w:rPr>
                <w:rFonts w:ascii="Corbel" w:hAnsi="Corbel"/>
              </w:rPr>
              <w:t xml:space="preserve">d </w:t>
            </w:r>
            <w:proofErr w:type="spellStart"/>
            <w:r w:rsidRPr="00624FB0">
              <w:rPr>
                <w:rFonts w:ascii="Corbel" w:hAnsi="Corbel"/>
              </w:rPr>
              <w:t>computing</w:t>
            </w:r>
            <w:proofErr w:type="spellEnd"/>
            <w:r w:rsidRPr="00624FB0">
              <w:rPr>
                <w:rFonts w:ascii="Corbel" w:hAnsi="Corbel"/>
              </w:rPr>
              <w:t xml:space="preserve">), mapami elektronicznymi dostępnymi w sieci Internet, a także zaawansowanymi funkcjami zawartymi w programach biurowych. </w:t>
            </w:r>
          </w:p>
        </w:tc>
      </w:tr>
    </w:tbl>
    <w:p w:rsidR="0085747A" w:rsidRPr="00624FB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24FB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4FB0">
        <w:rPr>
          <w:rFonts w:ascii="Corbel" w:hAnsi="Corbel"/>
          <w:b/>
          <w:sz w:val="24"/>
          <w:szCs w:val="24"/>
        </w:rPr>
        <w:t xml:space="preserve">3.2 </w:t>
      </w:r>
      <w:r w:rsidR="001D7B54" w:rsidRPr="00624FB0">
        <w:rPr>
          <w:rFonts w:ascii="Corbel" w:hAnsi="Corbel"/>
          <w:b/>
          <w:sz w:val="24"/>
          <w:szCs w:val="24"/>
        </w:rPr>
        <w:t xml:space="preserve">Efekty </w:t>
      </w:r>
      <w:r w:rsidR="00C05F44" w:rsidRPr="00624FB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4FB0">
        <w:rPr>
          <w:rFonts w:ascii="Corbel" w:hAnsi="Corbel"/>
          <w:b/>
          <w:sz w:val="24"/>
          <w:szCs w:val="24"/>
        </w:rPr>
        <w:t>dla przedmiotu</w:t>
      </w:r>
      <w:r w:rsidR="00445970" w:rsidRPr="00624FB0">
        <w:rPr>
          <w:rFonts w:ascii="Corbel" w:hAnsi="Corbel"/>
          <w:sz w:val="24"/>
          <w:szCs w:val="24"/>
        </w:rPr>
        <w:t xml:space="preserve"> </w:t>
      </w:r>
    </w:p>
    <w:p w:rsidR="001D7B54" w:rsidRPr="00624FB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624FB0" w:rsidTr="0016209B">
        <w:tc>
          <w:tcPr>
            <w:tcW w:w="1701" w:type="dxa"/>
            <w:vAlign w:val="center"/>
          </w:tcPr>
          <w:p w:rsidR="0085747A" w:rsidRPr="00624FB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4FB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4FB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4FB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24F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4FB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4FB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24F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4F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82992" w:rsidRPr="00624FB0" w:rsidTr="0016209B">
        <w:tc>
          <w:tcPr>
            <w:tcW w:w="1701" w:type="dxa"/>
          </w:tcPr>
          <w:p w:rsidR="00782992" w:rsidRPr="00624FB0" w:rsidRDefault="007829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4F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1D2">
              <w:rPr>
                <w:rFonts w:ascii="Corbel" w:hAnsi="Corbel"/>
                <w:b w:val="0"/>
                <w:smallCaps w:val="0"/>
                <w:szCs w:val="24"/>
              </w:rPr>
              <w:t>Objaśnia etapy i zasady projektowania imprez turystycznych, przygotowywania ofert i tworzenia programów.</w:t>
            </w:r>
          </w:p>
        </w:tc>
        <w:tc>
          <w:tcPr>
            <w:tcW w:w="1873" w:type="dxa"/>
          </w:tcPr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F951D2">
              <w:rPr>
                <w:rFonts w:ascii="Corbel" w:hAnsi="Corbel"/>
                <w:bCs/>
                <w:szCs w:val="24"/>
              </w:rPr>
              <w:t>K_W10</w:t>
            </w:r>
          </w:p>
        </w:tc>
      </w:tr>
      <w:tr w:rsidR="00782992" w:rsidRPr="00624FB0" w:rsidTr="0016209B">
        <w:tc>
          <w:tcPr>
            <w:tcW w:w="1701" w:type="dxa"/>
          </w:tcPr>
          <w:p w:rsidR="00782992" w:rsidRPr="00624FB0" w:rsidRDefault="007829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82992" w:rsidRDefault="00782992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1D2">
              <w:rPr>
                <w:rFonts w:ascii="Corbel" w:hAnsi="Corbel"/>
                <w:b w:val="0"/>
                <w:smallCaps w:val="0"/>
                <w:szCs w:val="24"/>
              </w:rPr>
              <w:t>Wykorzystując dostępną wiedzę z zakresu potrzeb klientów, potrafi samodzielnie planować i realizować imprezy turystyczne – jedno i kilkudniowe, dokonując czynności faktycznych zmierzających do zrealizowania imprezy turystycznej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1D2">
              <w:rPr>
                <w:rFonts w:ascii="Corbel" w:hAnsi="Corbel"/>
                <w:b w:val="0"/>
                <w:smallCaps w:val="0"/>
                <w:szCs w:val="24"/>
              </w:rPr>
              <w:t>Potrafi, na takich samych zasadach jak referent biura podróży, stworzyć dokumentację obejmującą poszczególne etapy imprezy turystycznej, będącą odwzorowaniem podejmowanych przedsięwzięć organizacyjnych</w:t>
            </w:r>
          </w:p>
        </w:tc>
        <w:tc>
          <w:tcPr>
            <w:tcW w:w="1873" w:type="dxa"/>
          </w:tcPr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F951D2">
              <w:rPr>
                <w:rFonts w:ascii="Corbel" w:hAnsi="Corbel"/>
                <w:bCs/>
                <w:szCs w:val="24"/>
              </w:rPr>
              <w:t>K_U05</w:t>
            </w:r>
          </w:p>
        </w:tc>
      </w:tr>
      <w:tr w:rsidR="00782992" w:rsidRPr="00624FB0" w:rsidTr="0016209B">
        <w:tc>
          <w:tcPr>
            <w:tcW w:w="1701" w:type="dxa"/>
          </w:tcPr>
          <w:p w:rsidR="00782992" w:rsidRPr="00624FB0" w:rsidRDefault="007829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82992" w:rsidRPr="00F951D2" w:rsidRDefault="00782992" w:rsidP="0052480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437DDF">
              <w:rPr>
                <w:rFonts w:ascii="Corbel" w:hAnsi="Corbel"/>
                <w:sz w:val="24"/>
                <w:szCs w:val="24"/>
              </w:rPr>
              <w:t xml:space="preserve">Jest świadomy odpowiedzialności za uczestników organizowanych przez siebie imprez turystycznych, cechuje go dbałość o bezpieczeństwo, otwartość na potrzeby klientów, aktywna postawa przy rozwiązywaniu problemów i sytuacji konfliktowych.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437DDF">
              <w:rPr>
                <w:rFonts w:ascii="Corbel" w:hAnsi="Corbel"/>
                <w:sz w:val="24"/>
                <w:szCs w:val="24"/>
              </w:rPr>
              <w:t xml:space="preserve">otrafi samodzielnie </w:t>
            </w:r>
            <w:r w:rsidRPr="00437DDF">
              <w:rPr>
                <w:rFonts w:ascii="Corbel" w:hAnsi="Corbel"/>
                <w:sz w:val="24"/>
                <w:szCs w:val="24"/>
              </w:rPr>
              <w:lastRenderedPageBreak/>
              <w:t>docierać do informacji źródłowych, zdobywać wiedzę niezbędną dla przyszłej pracy zawodowej w turystyce i rekreacji</w:t>
            </w:r>
            <w:r>
              <w:rPr>
                <w:rFonts w:ascii="Corbel" w:hAnsi="Corbel"/>
                <w:sz w:val="24"/>
                <w:szCs w:val="24"/>
              </w:rPr>
              <w:t xml:space="preserve">. Absolwent </w:t>
            </w:r>
            <w:r w:rsidRPr="00F951D2">
              <w:rPr>
                <w:rFonts w:ascii="Corbel" w:hAnsi="Corbel"/>
                <w:sz w:val="24"/>
                <w:szCs w:val="24"/>
              </w:rPr>
              <w:t>jest gotów do pracy w sektorze usług turystycznych ze świadomością zasad etyki zawodowej, jest otwarty na pełnienie różnorodnych ról zawodowych w obsłudze ruchu turystycznego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82992" w:rsidRPr="00F951D2" w:rsidRDefault="00782992" w:rsidP="00524805">
            <w:pPr>
              <w:rPr>
                <w:rFonts w:ascii="Corbel" w:hAnsi="Corbel"/>
                <w:sz w:val="24"/>
                <w:szCs w:val="24"/>
              </w:rPr>
            </w:pPr>
            <w:r w:rsidRPr="00F951D2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K_K05</w:t>
            </w:r>
          </w:p>
        </w:tc>
      </w:tr>
    </w:tbl>
    <w:p w:rsidR="0085747A" w:rsidRPr="00624FB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668F6" w:rsidRPr="00624FB0" w:rsidRDefault="005668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24FB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4FB0">
        <w:rPr>
          <w:rFonts w:ascii="Corbel" w:hAnsi="Corbel"/>
          <w:b/>
          <w:sz w:val="24"/>
          <w:szCs w:val="24"/>
        </w:rPr>
        <w:t>3.3</w:t>
      </w:r>
      <w:r w:rsidR="001D7B54" w:rsidRPr="00624FB0">
        <w:rPr>
          <w:rFonts w:ascii="Corbel" w:hAnsi="Corbel"/>
          <w:b/>
          <w:sz w:val="24"/>
          <w:szCs w:val="24"/>
        </w:rPr>
        <w:t xml:space="preserve"> </w:t>
      </w:r>
      <w:r w:rsidR="0085747A" w:rsidRPr="00624FB0">
        <w:rPr>
          <w:rFonts w:ascii="Corbel" w:hAnsi="Corbel"/>
          <w:b/>
          <w:sz w:val="24"/>
          <w:szCs w:val="24"/>
        </w:rPr>
        <w:t>T</w:t>
      </w:r>
      <w:r w:rsidR="001D7B54" w:rsidRPr="00624FB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4FB0">
        <w:rPr>
          <w:rFonts w:ascii="Corbel" w:hAnsi="Corbel"/>
          <w:sz w:val="24"/>
          <w:szCs w:val="24"/>
        </w:rPr>
        <w:t xml:space="preserve">  </w:t>
      </w:r>
    </w:p>
    <w:p w:rsidR="0085747A" w:rsidRPr="00624FB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24FB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24FB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624FB0" w:rsidTr="00923D7D">
        <w:tc>
          <w:tcPr>
            <w:tcW w:w="9639" w:type="dxa"/>
          </w:tcPr>
          <w:p w:rsidR="0085747A" w:rsidRPr="00624FB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4FB0" w:rsidTr="00923D7D">
        <w:tc>
          <w:tcPr>
            <w:tcW w:w="9639" w:type="dxa"/>
          </w:tcPr>
          <w:p w:rsidR="0085747A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Czynniki i kierunki rozwoju ruchu turystycznego. Indywidualne determinanty wyjazdów turystycznych. </w:t>
            </w:r>
          </w:p>
        </w:tc>
      </w:tr>
      <w:tr w:rsidR="0085747A" w:rsidRPr="00624FB0" w:rsidTr="00923D7D">
        <w:tc>
          <w:tcPr>
            <w:tcW w:w="9639" w:type="dxa"/>
          </w:tcPr>
          <w:p w:rsidR="0085747A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Imprezy turystyczne – ich rodzaje. Planowanie, programowanie i realizacja imprez turystycznych. Znaczenie transportu w realizacji imprezy turystycznej. Programowanie imprez turystycznych ze względu na rodzaj transportu. Kalkulacja i rozliczanie imprez. </w:t>
            </w:r>
          </w:p>
        </w:tc>
      </w:tr>
      <w:tr w:rsidR="0085747A" w:rsidRPr="00624FB0" w:rsidTr="00923D7D">
        <w:tc>
          <w:tcPr>
            <w:tcW w:w="9639" w:type="dxa"/>
          </w:tcPr>
          <w:p w:rsidR="0085747A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Pilotaż i przewodnictwo turystyczne. Rodzaje i formy obsługi ruchu turystycznego na poszczególnych etapach podróży. Praca z grupą turystyczną. </w:t>
            </w:r>
          </w:p>
        </w:tc>
      </w:tr>
      <w:tr w:rsidR="00751B4B" w:rsidRPr="00624FB0" w:rsidTr="00923D7D">
        <w:tc>
          <w:tcPr>
            <w:tcW w:w="9639" w:type="dxa"/>
          </w:tcPr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Baza noclegowa i gastronomiczna, zasady współpracy. Dostępność komunikacyjna Polski; Rodzaje i specyfika transportu turystycznego </w:t>
            </w:r>
          </w:p>
        </w:tc>
      </w:tr>
      <w:tr w:rsidR="00751B4B" w:rsidRPr="00624FB0" w:rsidTr="00923D7D">
        <w:tc>
          <w:tcPr>
            <w:tcW w:w="9639" w:type="dxa"/>
          </w:tcPr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Pojęcie jakości w obsłudze ruchu turystycznego. Kultura obsługi i etyka zawodowa </w:t>
            </w:r>
          </w:p>
        </w:tc>
      </w:tr>
    </w:tbl>
    <w:p w:rsidR="0085747A" w:rsidRPr="00624FB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24FB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4FB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24FB0">
        <w:rPr>
          <w:rFonts w:ascii="Corbel" w:hAnsi="Corbel"/>
          <w:sz w:val="24"/>
          <w:szCs w:val="24"/>
        </w:rPr>
        <w:t xml:space="preserve">, </w:t>
      </w:r>
      <w:r w:rsidRPr="00624FB0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24FB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624FB0" w:rsidTr="00923D7D">
        <w:tc>
          <w:tcPr>
            <w:tcW w:w="9639" w:type="dxa"/>
          </w:tcPr>
          <w:p w:rsidR="0085747A" w:rsidRPr="00624FB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4FB0" w:rsidTr="00923D7D">
        <w:tc>
          <w:tcPr>
            <w:tcW w:w="9639" w:type="dxa"/>
          </w:tcPr>
          <w:p w:rsidR="0085747A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>Imprezy turystyczne – ich rodzaje. Zasady programowania imprez turystycznych. Znaczenie transportu w realizacji imprezy turystycznej.</w:t>
            </w:r>
          </w:p>
        </w:tc>
      </w:tr>
      <w:tr w:rsidR="0085747A" w:rsidRPr="00624FB0" w:rsidTr="00923D7D">
        <w:tc>
          <w:tcPr>
            <w:tcW w:w="9639" w:type="dxa"/>
          </w:tcPr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Specyfika programowania turystyki kulturowej. Samodzielne programowanie </w:t>
            </w:r>
          </w:p>
          <w:p w:rsidR="00751B4B" w:rsidRPr="00624FB0" w:rsidRDefault="00751B4B" w:rsidP="0042245E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imprez turystyki kulturowej - prezentacje własne studentów. </w:t>
            </w:r>
          </w:p>
        </w:tc>
      </w:tr>
      <w:tr w:rsidR="00751B4B" w:rsidRPr="00624FB0" w:rsidTr="00923D7D">
        <w:tc>
          <w:tcPr>
            <w:tcW w:w="9639" w:type="dxa"/>
          </w:tcPr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Jakość obsługi ruchu turystycznego. Cechy osobowe pracownika turystyki. Przygotowanie pracowników obsługujących ruch turystyczny. </w:t>
            </w:r>
          </w:p>
        </w:tc>
      </w:tr>
      <w:tr w:rsidR="00751B4B" w:rsidRPr="00624FB0" w:rsidTr="00923D7D">
        <w:tc>
          <w:tcPr>
            <w:tcW w:w="9639" w:type="dxa"/>
          </w:tcPr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Przegląd funkcjonalności i możliwości aplikacji Web </w:t>
            </w:r>
            <w:proofErr w:type="spellStart"/>
            <w:r w:rsidRPr="00624FB0">
              <w:rPr>
                <w:rFonts w:ascii="Corbel" w:hAnsi="Corbel"/>
              </w:rPr>
              <w:t>Apps</w:t>
            </w:r>
            <w:proofErr w:type="spellEnd"/>
            <w:r w:rsidRPr="00624FB0">
              <w:rPr>
                <w:rFonts w:ascii="Corbel" w:hAnsi="Corbel"/>
              </w:rPr>
              <w:t xml:space="preserve"> do użytku indywidualnego i użytku biznesowego w odniesieniu do przedsiębiorstw turystycznych i rekreacyjnych. </w:t>
            </w:r>
          </w:p>
        </w:tc>
      </w:tr>
      <w:tr w:rsidR="00751B4B" w:rsidRPr="00624FB0" w:rsidTr="00923D7D">
        <w:tc>
          <w:tcPr>
            <w:tcW w:w="9639" w:type="dxa"/>
          </w:tcPr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Rejestrowanie i konfigurowanie konta użytkownika w usłudze Web </w:t>
            </w:r>
            <w:proofErr w:type="spellStart"/>
            <w:r w:rsidRPr="00624FB0">
              <w:rPr>
                <w:rFonts w:ascii="Corbel" w:hAnsi="Corbel"/>
              </w:rPr>
              <w:t>Apps</w:t>
            </w:r>
            <w:proofErr w:type="spellEnd"/>
            <w:r w:rsidRPr="00624FB0">
              <w:rPr>
                <w:rFonts w:ascii="Corbel" w:hAnsi="Corbel"/>
              </w:rPr>
              <w:t xml:space="preserve">. Przeglądanie, edytowanie i udostępnianie zawartości utworzonej w trybie </w:t>
            </w:r>
            <w:proofErr w:type="spellStart"/>
            <w:r w:rsidRPr="00624FB0">
              <w:rPr>
                <w:rFonts w:ascii="Corbel" w:hAnsi="Corbel"/>
              </w:rPr>
              <w:t>online</w:t>
            </w:r>
            <w:proofErr w:type="spellEnd"/>
            <w:r w:rsidRPr="00624FB0">
              <w:rPr>
                <w:rFonts w:ascii="Corbel" w:hAnsi="Corbel"/>
              </w:rPr>
              <w:t xml:space="preserve"> w aplikacjach komputerowych Word, Excel, PowerPoint i OneNote. Równoczesna edycja udostępnionych arkuszy programu Excel i notatników programu OneNote z obsługą współtworzenia w aplikacjach Office Web </w:t>
            </w:r>
            <w:proofErr w:type="spellStart"/>
            <w:r w:rsidRPr="00624FB0">
              <w:rPr>
                <w:rFonts w:ascii="Corbel" w:hAnsi="Corbel"/>
              </w:rPr>
              <w:t>Apps</w:t>
            </w:r>
            <w:proofErr w:type="spellEnd"/>
            <w:r w:rsidRPr="00624FB0">
              <w:rPr>
                <w:rFonts w:ascii="Corbel" w:hAnsi="Corbel"/>
              </w:rPr>
              <w:t xml:space="preserve">. </w:t>
            </w:r>
          </w:p>
        </w:tc>
      </w:tr>
      <w:tr w:rsidR="00751B4B" w:rsidRPr="00624FB0" w:rsidTr="00923D7D">
        <w:tc>
          <w:tcPr>
            <w:tcW w:w="9639" w:type="dxa"/>
          </w:tcPr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Zaprojektowanie i utworzenie kosztorysu imprezy turystycznej w arkuszu kalkulacyjnym z wykorzystaniem zaawansowanych funkcji formatowania arkusza i konstrukcji złożonych formuł. </w:t>
            </w:r>
          </w:p>
        </w:tc>
      </w:tr>
      <w:tr w:rsidR="00751B4B" w:rsidRPr="00624FB0" w:rsidTr="00923D7D">
        <w:tc>
          <w:tcPr>
            <w:tcW w:w="9639" w:type="dxa"/>
          </w:tcPr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Korzystanie z korespondencji seryjnej, rozumienie jej działania oraz uzyskiwanie za jej pomocą pożądanych rezultatów. Projektowanie dokumentu do masowych wysyłek pocztowych. Wykonywanie podstawowych operacji korespondencji seryjnej przy użyciu Kreatora korespondencji seryjnej </w:t>
            </w:r>
          </w:p>
        </w:tc>
      </w:tr>
      <w:tr w:rsidR="00751B4B" w:rsidRPr="00624FB0" w:rsidTr="00923D7D">
        <w:tc>
          <w:tcPr>
            <w:tcW w:w="9639" w:type="dxa"/>
          </w:tcPr>
          <w:p w:rsidR="00751B4B" w:rsidRPr="00624FB0" w:rsidRDefault="00751B4B" w:rsidP="00751B4B">
            <w:pPr>
              <w:pStyle w:val="Default"/>
              <w:spacing w:after="200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lastRenderedPageBreak/>
              <w:t xml:space="preserve">Zaawansowane zarządzanie pocztą e-mail i kontaktami do: </w:t>
            </w:r>
          </w:p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• tworzenia reguł akcji niestandardowej </w:t>
            </w:r>
          </w:p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• tworzenia reguł formatowania warunkowego </w:t>
            </w:r>
          </w:p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• stosowania reguł do innych elementów programu Outlook </w:t>
            </w:r>
          </w:p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• tworzenia i dodawania podpisu do wiadomości </w:t>
            </w:r>
          </w:p>
        </w:tc>
      </w:tr>
      <w:tr w:rsidR="00751B4B" w:rsidRPr="00624FB0" w:rsidTr="00923D7D">
        <w:tc>
          <w:tcPr>
            <w:tcW w:w="9639" w:type="dxa"/>
          </w:tcPr>
          <w:p w:rsidR="00E83D53" w:rsidRPr="00624FB0" w:rsidRDefault="00751B4B" w:rsidP="00E83D53">
            <w:pPr>
              <w:pStyle w:val="Default"/>
              <w:spacing w:after="200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Korzystanie z map elektronicznych do: </w:t>
            </w:r>
          </w:p>
          <w:p w:rsidR="00751B4B" w:rsidRPr="00624FB0" w:rsidRDefault="00751B4B" w:rsidP="00E83D53">
            <w:pPr>
              <w:pStyle w:val="Default"/>
              <w:spacing w:after="200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• wyszukiwania miejsc </w:t>
            </w:r>
          </w:p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• rysowania i pomiarów w celu wyznaczenia trasy lub profilu wysokości względnej </w:t>
            </w:r>
          </w:p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• oznaczenia miejsc etykietą i tworzenia dla nich wycieczki, odtwarzania animowanych wycieczek po oznaczeniach miejsc oraz wyszukiwania wycieczki w galerii </w:t>
            </w:r>
          </w:p>
          <w:p w:rsidR="00751B4B" w:rsidRPr="00624FB0" w:rsidRDefault="00751B4B" w:rsidP="00751B4B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• nagrywania, zapisywania, udostępniania i dostosowywania wycieczek oraz korzystania ze ścieżek i innych zaawansowanych opcji 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5E0A" w:rsidRPr="00624FB0" w:rsidRDefault="00DA5E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24FB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4FB0">
        <w:rPr>
          <w:rFonts w:ascii="Corbel" w:hAnsi="Corbel"/>
          <w:smallCaps w:val="0"/>
          <w:szCs w:val="24"/>
        </w:rPr>
        <w:t>3.4 Metody dydaktyczne</w:t>
      </w:r>
      <w:r w:rsidRPr="00624FB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24FB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51B4B" w:rsidRPr="00624FB0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24FB0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Wykłady: </w:t>
      </w:r>
    </w:p>
    <w:p w:rsidR="0042245E" w:rsidRPr="00624FB0" w:rsidRDefault="00751B4B" w:rsidP="0042245E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24FB0">
        <w:rPr>
          <w:rFonts w:ascii="Corbel" w:hAnsi="Corbel"/>
          <w:color w:val="000000"/>
          <w:sz w:val="24"/>
          <w:szCs w:val="24"/>
          <w:lang w:eastAsia="pl-PL"/>
        </w:rPr>
        <w:t xml:space="preserve">• </w:t>
      </w:r>
      <w:r w:rsidR="0042245E" w:rsidRPr="00624FB0">
        <w:rPr>
          <w:rFonts w:ascii="Corbel" w:hAnsi="Corbel"/>
          <w:color w:val="000000"/>
          <w:sz w:val="24"/>
          <w:szCs w:val="24"/>
          <w:lang w:eastAsia="pl-PL"/>
        </w:rPr>
        <w:t xml:space="preserve">wykład problemowy, </w:t>
      </w:r>
    </w:p>
    <w:p w:rsidR="00751B4B" w:rsidRPr="00624FB0" w:rsidRDefault="0042245E" w:rsidP="00751B4B">
      <w:pPr>
        <w:autoSpaceDE w:val="0"/>
        <w:autoSpaceDN w:val="0"/>
        <w:adjustRightInd w:val="0"/>
        <w:spacing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24FB0">
        <w:rPr>
          <w:rFonts w:ascii="Corbel" w:hAnsi="Corbel"/>
          <w:color w:val="000000"/>
          <w:sz w:val="24"/>
          <w:szCs w:val="24"/>
          <w:lang w:eastAsia="pl-PL"/>
        </w:rPr>
        <w:t xml:space="preserve">• </w:t>
      </w:r>
      <w:r w:rsidR="00751B4B" w:rsidRPr="00624FB0">
        <w:rPr>
          <w:rFonts w:ascii="Corbel" w:hAnsi="Corbel"/>
          <w:color w:val="000000"/>
          <w:sz w:val="24"/>
          <w:szCs w:val="24"/>
          <w:lang w:eastAsia="pl-PL"/>
        </w:rPr>
        <w:t xml:space="preserve">wykład z prezentacją multimedialną </w:t>
      </w:r>
    </w:p>
    <w:p w:rsidR="00751B4B" w:rsidRPr="00624FB0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24FB0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Ćwiczenia: </w:t>
      </w:r>
    </w:p>
    <w:p w:rsidR="00751B4B" w:rsidRPr="00624FB0" w:rsidRDefault="00E83D53" w:rsidP="00E83D5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24FB0">
        <w:rPr>
          <w:rFonts w:ascii="Corbel" w:hAnsi="Corbel"/>
          <w:color w:val="000000"/>
          <w:sz w:val="24"/>
          <w:szCs w:val="24"/>
          <w:lang w:eastAsia="pl-PL"/>
        </w:rPr>
        <w:t xml:space="preserve">• </w:t>
      </w:r>
      <w:r w:rsidR="0042245E" w:rsidRPr="00624FB0">
        <w:rPr>
          <w:rFonts w:ascii="Corbel" w:hAnsi="Corbel"/>
          <w:color w:val="000000"/>
          <w:sz w:val="24"/>
          <w:szCs w:val="24"/>
          <w:lang w:eastAsia="pl-PL"/>
        </w:rPr>
        <w:t>metoda projektów (</w:t>
      </w:r>
      <w:r w:rsidRPr="00624FB0">
        <w:rPr>
          <w:rFonts w:ascii="Corbel" w:hAnsi="Corbel"/>
          <w:color w:val="000000"/>
          <w:sz w:val="24"/>
          <w:szCs w:val="24"/>
          <w:lang w:eastAsia="pl-PL"/>
        </w:rPr>
        <w:t>projekt</w:t>
      </w:r>
      <w:r w:rsidR="0042245E" w:rsidRPr="00624FB0">
        <w:rPr>
          <w:rFonts w:ascii="Corbel" w:hAnsi="Corbel"/>
          <w:color w:val="000000"/>
          <w:sz w:val="24"/>
          <w:szCs w:val="24"/>
          <w:lang w:eastAsia="pl-PL"/>
        </w:rPr>
        <w:t xml:space="preserve"> praktyczny)</w:t>
      </w:r>
    </w:p>
    <w:p w:rsidR="0016209B" w:rsidRPr="00624FB0" w:rsidRDefault="00751B4B" w:rsidP="00E83D5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24FB0">
        <w:rPr>
          <w:rFonts w:ascii="Corbel" w:hAnsi="Corbel"/>
          <w:color w:val="000000"/>
          <w:sz w:val="24"/>
          <w:szCs w:val="24"/>
          <w:lang w:eastAsia="pl-PL"/>
        </w:rPr>
        <w:t>•</w:t>
      </w:r>
      <w:r w:rsidR="0016209B" w:rsidRPr="00624FB0">
        <w:rPr>
          <w:rFonts w:ascii="Corbel" w:hAnsi="Corbel"/>
          <w:color w:val="000000"/>
          <w:sz w:val="24"/>
          <w:szCs w:val="24"/>
          <w:lang w:eastAsia="pl-PL"/>
        </w:rPr>
        <w:t xml:space="preserve"> metoda przypadków</w:t>
      </w:r>
    </w:p>
    <w:p w:rsidR="00751B4B" w:rsidRPr="00624FB0" w:rsidRDefault="0016209B" w:rsidP="00E83D5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24FB0">
        <w:rPr>
          <w:rFonts w:ascii="Corbel" w:hAnsi="Corbel"/>
          <w:color w:val="000000"/>
          <w:sz w:val="24"/>
          <w:szCs w:val="24"/>
          <w:lang w:eastAsia="pl-PL"/>
        </w:rPr>
        <w:t>• praca w grupach, wykonywanie zadań</w:t>
      </w:r>
      <w:r w:rsidR="00751B4B" w:rsidRPr="00624FB0">
        <w:rPr>
          <w:rFonts w:ascii="Corbel" w:hAnsi="Corbel"/>
          <w:color w:val="000000"/>
          <w:sz w:val="24"/>
          <w:szCs w:val="24"/>
          <w:lang w:eastAsia="pl-PL"/>
        </w:rPr>
        <w:t xml:space="preserve"> </w:t>
      </w:r>
    </w:p>
    <w:p w:rsidR="00751B4B" w:rsidRPr="00624FB0" w:rsidRDefault="00751B4B" w:rsidP="00E83D5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24FB0">
        <w:rPr>
          <w:rFonts w:ascii="Corbel" w:hAnsi="Corbel"/>
          <w:color w:val="000000"/>
          <w:sz w:val="24"/>
          <w:szCs w:val="24"/>
          <w:lang w:eastAsia="pl-PL"/>
        </w:rPr>
        <w:t xml:space="preserve">• dla części informatycznej: praca w laboratorium </w:t>
      </w:r>
    </w:p>
    <w:p w:rsidR="00E960BB" w:rsidRDefault="00E960BB" w:rsidP="00E83D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4FB0" w:rsidRDefault="00624FB0" w:rsidP="00E83D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4FB0" w:rsidRDefault="00624FB0" w:rsidP="00E83D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4FB0" w:rsidRPr="00624FB0" w:rsidRDefault="00624FB0" w:rsidP="00E83D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24FB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4FB0">
        <w:rPr>
          <w:rFonts w:ascii="Corbel" w:hAnsi="Corbel"/>
          <w:smallCaps w:val="0"/>
          <w:szCs w:val="24"/>
        </w:rPr>
        <w:t xml:space="preserve">4. </w:t>
      </w:r>
      <w:r w:rsidR="0085747A" w:rsidRPr="00624FB0">
        <w:rPr>
          <w:rFonts w:ascii="Corbel" w:hAnsi="Corbel"/>
          <w:smallCaps w:val="0"/>
          <w:szCs w:val="24"/>
        </w:rPr>
        <w:t>METODY I KRYTERIA OCENY</w:t>
      </w:r>
      <w:r w:rsidR="009F4610" w:rsidRPr="00624FB0">
        <w:rPr>
          <w:rFonts w:ascii="Corbel" w:hAnsi="Corbel"/>
          <w:smallCaps w:val="0"/>
          <w:szCs w:val="24"/>
        </w:rPr>
        <w:t xml:space="preserve"> </w:t>
      </w:r>
    </w:p>
    <w:p w:rsidR="00923D7D" w:rsidRPr="00624FB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24FB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4FB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4FB0">
        <w:rPr>
          <w:rFonts w:ascii="Corbel" w:hAnsi="Corbel"/>
          <w:smallCaps w:val="0"/>
          <w:szCs w:val="24"/>
        </w:rPr>
        <w:t>uczenia się</w:t>
      </w:r>
      <w:r w:rsidR="0016209B" w:rsidRPr="00624FB0">
        <w:rPr>
          <w:rFonts w:ascii="Corbel" w:hAnsi="Corbel"/>
          <w:smallCaps w:val="0"/>
          <w:szCs w:val="24"/>
        </w:rPr>
        <w:t xml:space="preserve"> / eseje, raporty, projekty</w:t>
      </w:r>
    </w:p>
    <w:p w:rsidR="0085747A" w:rsidRPr="00624FB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624FB0" w:rsidTr="00C05F44">
        <w:tc>
          <w:tcPr>
            <w:tcW w:w="1985" w:type="dxa"/>
            <w:vAlign w:val="center"/>
          </w:tcPr>
          <w:p w:rsidR="0085747A" w:rsidRPr="00624FB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24FB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624FB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4F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24FB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24FB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4FB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4FB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2992" w:rsidRPr="00624FB0" w:rsidTr="00C05F44">
        <w:tc>
          <w:tcPr>
            <w:tcW w:w="1985" w:type="dxa"/>
          </w:tcPr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951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951D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782992" w:rsidRPr="00F951D2" w:rsidRDefault="00782992" w:rsidP="0052480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projekt, kolokwium</w:t>
            </w:r>
          </w:p>
        </w:tc>
        <w:tc>
          <w:tcPr>
            <w:tcW w:w="2126" w:type="dxa"/>
          </w:tcPr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1D2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F951D2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82992" w:rsidRPr="00624FB0" w:rsidTr="00C05F44">
        <w:tc>
          <w:tcPr>
            <w:tcW w:w="1985" w:type="dxa"/>
          </w:tcPr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951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951D2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782992" w:rsidRPr="00F951D2" w:rsidRDefault="00782992" w:rsidP="0052480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F951D2">
              <w:rPr>
                <w:rFonts w:ascii="Corbel" w:hAnsi="Corbel"/>
              </w:rPr>
              <w:t>rojekt</w:t>
            </w:r>
          </w:p>
        </w:tc>
        <w:tc>
          <w:tcPr>
            <w:tcW w:w="2126" w:type="dxa"/>
          </w:tcPr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1D2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F951D2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82992" w:rsidRPr="00624FB0" w:rsidTr="00C05F44">
        <w:tc>
          <w:tcPr>
            <w:tcW w:w="1985" w:type="dxa"/>
          </w:tcPr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F951D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782992" w:rsidRPr="00F951D2" w:rsidRDefault="00782992" w:rsidP="0052480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o</w:t>
            </w:r>
            <w:r w:rsidRPr="00F951D2">
              <w:rPr>
                <w:rFonts w:ascii="Corbel" w:hAnsi="Corbel"/>
              </w:rPr>
              <w:t>bserwacja w trakcie zajęć</w:t>
            </w:r>
            <w:r>
              <w:rPr>
                <w:rFonts w:ascii="Corbel" w:hAnsi="Corbel"/>
              </w:rPr>
              <w:t>, kolokwium</w:t>
            </w:r>
          </w:p>
        </w:tc>
        <w:tc>
          <w:tcPr>
            <w:tcW w:w="2126" w:type="dxa"/>
          </w:tcPr>
          <w:p w:rsidR="00782992" w:rsidRPr="00F951D2" w:rsidRDefault="00782992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1D2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F951D2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624FB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24FB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4FB0">
        <w:rPr>
          <w:rFonts w:ascii="Corbel" w:hAnsi="Corbel"/>
          <w:smallCaps w:val="0"/>
          <w:szCs w:val="24"/>
        </w:rPr>
        <w:t xml:space="preserve">4.2 </w:t>
      </w:r>
      <w:r w:rsidR="0085747A" w:rsidRPr="00624FB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4FB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5668F6" w:rsidRPr="00782992" w:rsidTr="005668F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F6" w:rsidRPr="00624FB0" w:rsidRDefault="005668F6" w:rsidP="005668F6">
            <w:pPr>
              <w:pStyle w:val="Default"/>
              <w:rPr>
                <w:rFonts w:ascii="Corbel" w:hAnsi="Corbel"/>
                <w:bCs/>
              </w:rPr>
            </w:pPr>
            <w:r w:rsidRPr="00624FB0">
              <w:rPr>
                <w:rFonts w:ascii="Corbel" w:hAnsi="Corbel"/>
                <w:bCs/>
              </w:rPr>
              <w:t>Na ocenę formującą (w trakcie ćwiczeń) składają się: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5668F6" w:rsidRPr="00782992" w:rsidTr="00612602">
              <w:trPr>
                <w:trHeight w:val="1285"/>
              </w:trPr>
              <w:tc>
                <w:tcPr>
                  <w:tcW w:w="0" w:type="auto"/>
                </w:tcPr>
                <w:p w:rsidR="005668F6" w:rsidRPr="00624FB0" w:rsidRDefault="005668F6" w:rsidP="006126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>- aktywny udział w zajęciach</w:t>
                  </w:r>
                </w:p>
                <w:p w:rsidR="005668F6" w:rsidRPr="00624FB0" w:rsidRDefault="005668F6" w:rsidP="006126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24FB0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>- realizacja przydzielonych zadań (raport</w:t>
                  </w:r>
                  <w:r w:rsidR="00DA5E0A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 i jego analiza</w:t>
                  </w:r>
                  <w:r w:rsidRPr="00624FB0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>, projekt)</w:t>
                  </w:r>
                </w:p>
                <w:p w:rsidR="005668F6" w:rsidRPr="00624FB0" w:rsidRDefault="005668F6" w:rsidP="00612602">
                  <w:pPr>
                    <w:spacing w:after="0" w:line="240" w:lineRule="auto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624FB0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- test podczas </w:t>
                  </w:r>
                  <w:r w:rsidRPr="00624FB0">
                    <w:rPr>
                      <w:rFonts w:ascii="Corbel" w:hAnsi="Corbel" w:cs="Arial"/>
                      <w:sz w:val="24"/>
                      <w:szCs w:val="24"/>
                    </w:rPr>
                    <w:t>kolokwium</w:t>
                  </w:r>
                </w:p>
                <w:p w:rsidR="005668F6" w:rsidRPr="00624FB0" w:rsidRDefault="005668F6" w:rsidP="00612602">
                  <w:pPr>
                    <w:pStyle w:val="Default"/>
                    <w:rPr>
                      <w:rFonts w:ascii="Corbel" w:hAnsi="Corbel"/>
                      <w:color w:val="auto"/>
                    </w:rPr>
                  </w:pPr>
                </w:p>
                <w:p w:rsidR="005668F6" w:rsidRPr="00624FB0" w:rsidRDefault="005668F6" w:rsidP="00612602">
                  <w:pPr>
                    <w:pStyle w:val="Default"/>
                    <w:rPr>
                      <w:rFonts w:ascii="Corbel" w:hAnsi="Corbel"/>
                    </w:rPr>
                  </w:pPr>
                  <w:r w:rsidRPr="00624FB0">
                    <w:rPr>
                      <w:rFonts w:ascii="Corbel" w:hAnsi="Corbel"/>
                    </w:rPr>
                    <w:t xml:space="preserve">Ocena podsumowująca (na koniec zajęć) i jej części składowe: aktywność 10%, raport 10%, </w:t>
                  </w:r>
                  <w:r w:rsidRPr="00624FB0">
                    <w:rPr>
                      <w:rFonts w:ascii="Corbel" w:hAnsi="Corbel"/>
                    </w:rPr>
                    <w:lastRenderedPageBreak/>
                    <w:t>projekt 30%, ocena z testu 50%</w:t>
                  </w:r>
                </w:p>
                <w:p w:rsidR="005668F6" w:rsidRPr="00624FB0" w:rsidRDefault="005668F6" w:rsidP="00612602">
                  <w:pPr>
                    <w:spacing w:after="0" w:line="240" w:lineRule="auto"/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</w:pPr>
                </w:p>
                <w:p w:rsidR="005668F6" w:rsidRPr="00624FB0" w:rsidRDefault="005668F6" w:rsidP="00612602">
                  <w:pPr>
                    <w:spacing w:after="0" w:line="240" w:lineRule="auto"/>
                    <w:rPr>
                      <w:rFonts w:ascii="Corbel" w:hAnsi="Corbel" w:cs="Arial"/>
                      <w:sz w:val="24"/>
                      <w:szCs w:val="24"/>
                    </w:rPr>
                  </w:pPr>
                  <w:r w:rsidRPr="00624FB0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Pozytywne zaliczenie testu (kolokwium, egzamin) - </w:t>
                  </w:r>
                  <w:r w:rsidRPr="00624FB0">
                    <w:rPr>
                      <w:rFonts w:ascii="Corbel" w:hAnsi="Corbel" w:cs="Arial"/>
                      <w:sz w:val="24"/>
                      <w:szCs w:val="24"/>
                    </w:rPr>
                    <w:t xml:space="preserve">uzyskanie minimalnej liczby punktów wg systemu: </w:t>
                  </w:r>
                </w:p>
                <w:p w:rsidR="005668F6" w:rsidRPr="00624FB0" w:rsidRDefault="005668F6" w:rsidP="005668F6">
                  <w:pPr>
                    <w:spacing w:after="0" w:line="240" w:lineRule="auto"/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</w:pPr>
                  <w:r w:rsidRPr="00624FB0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>51-60%=</w:t>
                  </w:r>
                  <w:proofErr w:type="spellStart"/>
                  <w:r w:rsidRPr="00624FB0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>dst</w:t>
                  </w:r>
                  <w:proofErr w:type="spellEnd"/>
                  <w:r w:rsidRPr="00624FB0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>.; 61-70%=</w:t>
                  </w:r>
                  <w:proofErr w:type="spellStart"/>
                  <w:r w:rsidRPr="00624FB0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>dst</w:t>
                  </w:r>
                  <w:proofErr w:type="spellEnd"/>
                  <w:r w:rsidRPr="00624FB0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 xml:space="preserve"> plus; 71-80%=db; 81-90%= db plus; 91-100%= </w:t>
                  </w:r>
                  <w:proofErr w:type="spellStart"/>
                  <w:r w:rsidRPr="00624FB0">
                    <w:rPr>
                      <w:rFonts w:ascii="Corbel" w:hAnsi="Corbel"/>
                      <w:spacing w:val="-6"/>
                      <w:sz w:val="24"/>
                      <w:szCs w:val="24"/>
                      <w:lang w:val="en-US"/>
                    </w:rPr>
                    <w:t>bdb</w:t>
                  </w:r>
                  <w:proofErr w:type="spellEnd"/>
                </w:p>
              </w:tc>
            </w:tr>
          </w:tbl>
          <w:p w:rsidR="005668F6" w:rsidRPr="00624FB0" w:rsidRDefault="005668F6" w:rsidP="005668F6">
            <w:pPr>
              <w:pStyle w:val="Default"/>
              <w:spacing w:after="200"/>
              <w:rPr>
                <w:rFonts w:ascii="Corbel" w:hAnsi="Corbel"/>
                <w:b/>
                <w:bCs/>
                <w:lang w:val="en-US"/>
              </w:rPr>
            </w:pPr>
          </w:p>
        </w:tc>
      </w:tr>
    </w:tbl>
    <w:p w:rsidR="0085747A" w:rsidRPr="00624FB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5668F6" w:rsidRPr="00624FB0" w:rsidRDefault="005668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624FB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4FB0">
        <w:rPr>
          <w:rFonts w:ascii="Corbel" w:hAnsi="Corbel"/>
          <w:b/>
          <w:sz w:val="24"/>
          <w:szCs w:val="24"/>
        </w:rPr>
        <w:t xml:space="preserve">5. </w:t>
      </w:r>
      <w:r w:rsidR="00C61DC5" w:rsidRPr="00624FB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24FB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624FB0" w:rsidTr="003E1941">
        <w:tc>
          <w:tcPr>
            <w:tcW w:w="4962" w:type="dxa"/>
            <w:vAlign w:val="center"/>
          </w:tcPr>
          <w:p w:rsidR="0085747A" w:rsidRPr="00624FB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4FB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4FB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4FB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24FB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4FB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4FB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4FB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4FB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4FB0" w:rsidTr="00923D7D">
        <w:tc>
          <w:tcPr>
            <w:tcW w:w="4962" w:type="dxa"/>
          </w:tcPr>
          <w:p w:rsidR="0085747A" w:rsidRPr="00624FB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G</w:t>
            </w:r>
            <w:r w:rsidR="0085747A" w:rsidRPr="00624FB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4FB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24F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24F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24F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24F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624F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24F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4FB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24FB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345805" w:rsidRPr="00624FB0" w:rsidRDefault="00345805" w:rsidP="00345805">
            <w:pPr>
              <w:pStyle w:val="Default"/>
              <w:spacing w:after="200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Wykład – 15 godz. </w:t>
            </w:r>
          </w:p>
          <w:p w:rsidR="00345805" w:rsidRPr="00624FB0" w:rsidRDefault="00C22A50" w:rsidP="00345805">
            <w:pPr>
              <w:pStyle w:val="Default"/>
              <w:spacing w:after="200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>Ćwiczenia – 10</w:t>
            </w:r>
            <w:r w:rsidR="00345805" w:rsidRPr="00624FB0">
              <w:rPr>
                <w:rFonts w:ascii="Corbel" w:hAnsi="Corbel"/>
              </w:rPr>
              <w:t xml:space="preserve"> godz. </w:t>
            </w:r>
          </w:p>
          <w:p w:rsidR="0085747A" w:rsidRPr="00624FB0" w:rsidRDefault="00345805" w:rsidP="003458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Ćwiczenia w pracown</w:t>
            </w:r>
            <w:r w:rsidR="00C22A50" w:rsidRPr="00624FB0">
              <w:rPr>
                <w:rFonts w:ascii="Corbel" w:hAnsi="Corbel"/>
                <w:sz w:val="24"/>
                <w:szCs w:val="24"/>
              </w:rPr>
              <w:t>i informatycznej – 10</w:t>
            </w:r>
            <w:r w:rsidRPr="00624FB0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C61DC5" w:rsidRPr="00624FB0" w:rsidTr="00923D7D">
        <w:tc>
          <w:tcPr>
            <w:tcW w:w="4962" w:type="dxa"/>
          </w:tcPr>
          <w:p w:rsidR="00C61DC5" w:rsidRPr="00624FB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24FB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24FB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45805" w:rsidRPr="00624FB0" w:rsidRDefault="005668F6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>10</w:t>
            </w:r>
            <w:r w:rsidR="00345805" w:rsidRPr="00624FB0">
              <w:rPr>
                <w:rFonts w:ascii="Corbel" w:hAnsi="Corbel"/>
              </w:rPr>
              <w:t xml:space="preserve"> godz. </w:t>
            </w:r>
          </w:p>
          <w:p w:rsidR="00C61DC5" w:rsidRPr="00624FB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624FB0" w:rsidTr="00923D7D">
        <w:tc>
          <w:tcPr>
            <w:tcW w:w="4962" w:type="dxa"/>
          </w:tcPr>
          <w:p w:rsidR="0071620A" w:rsidRPr="00624FB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24FB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24FB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624FB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>5</w:t>
            </w:r>
            <w:r w:rsidR="00C22A50" w:rsidRPr="00624FB0">
              <w:rPr>
                <w:rFonts w:ascii="Corbel" w:hAnsi="Corbel"/>
              </w:rPr>
              <w:t>5</w:t>
            </w:r>
            <w:r w:rsidRPr="00624FB0">
              <w:rPr>
                <w:rFonts w:ascii="Corbel" w:hAnsi="Corbel"/>
              </w:rPr>
              <w:t xml:space="preserve"> godz. </w:t>
            </w:r>
          </w:p>
          <w:p w:rsidR="00C61DC5" w:rsidRPr="00624FB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24FB0" w:rsidTr="00923D7D">
        <w:tc>
          <w:tcPr>
            <w:tcW w:w="4962" w:type="dxa"/>
          </w:tcPr>
          <w:p w:rsidR="0085747A" w:rsidRPr="00624FB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24FB0" w:rsidRDefault="00345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10</w:t>
            </w:r>
            <w:r w:rsidR="00C22A50" w:rsidRPr="00624FB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624FB0" w:rsidTr="00923D7D">
        <w:tc>
          <w:tcPr>
            <w:tcW w:w="4962" w:type="dxa"/>
          </w:tcPr>
          <w:p w:rsidR="0085747A" w:rsidRPr="00624FB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4F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24FB0" w:rsidRDefault="003458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FB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624FB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4FB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4FB0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624FB0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624FB0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624FB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24FB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4FB0">
        <w:rPr>
          <w:rFonts w:ascii="Corbel" w:hAnsi="Corbel"/>
          <w:smallCaps w:val="0"/>
          <w:szCs w:val="24"/>
        </w:rPr>
        <w:t xml:space="preserve">6. </w:t>
      </w:r>
      <w:r w:rsidR="0085747A" w:rsidRPr="00624FB0">
        <w:rPr>
          <w:rFonts w:ascii="Corbel" w:hAnsi="Corbel"/>
          <w:smallCaps w:val="0"/>
          <w:szCs w:val="24"/>
        </w:rPr>
        <w:t>PRAKTYKI ZAWO</w:t>
      </w:r>
      <w:r w:rsidR="009C1331" w:rsidRPr="00624FB0">
        <w:rPr>
          <w:rFonts w:ascii="Corbel" w:hAnsi="Corbel"/>
          <w:smallCaps w:val="0"/>
          <w:szCs w:val="24"/>
        </w:rPr>
        <w:t>DOWE W RAMACH PRZEDMIOTU</w:t>
      </w:r>
    </w:p>
    <w:p w:rsidR="0085747A" w:rsidRPr="00624FB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624FB0" w:rsidTr="0071620A">
        <w:trPr>
          <w:trHeight w:val="397"/>
        </w:trPr>
        <w:tc>
          <w:tcPr>
            <w:tcW w:w="3544" w:type="dxa"/>
          </w:tcPr>
          <w:p w:rsidR="0085747A" w:rsidRPr="00624F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24F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4FB0" w:rsidTr="0071620A">
        <w:trPr>
          <w:trHeight w:val="397"/>
        </w:trPr>
        <w:tc>
          <w:tcPr>
            <w:tcW w:w="3544" w:type="dxa"/>
          </w:tcPr>
          <w:p w:rsidR="0085747A" w:rsidRPr="00624F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24F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624FB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24FB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4FB0">
        <w:rPr>
          <w:rFonts w:ascii="Corbel" w:hAnsi="Corbel"/>
          <w:smallCaps w:val="0"/>
          <w:szCs w:val="24"/>
        </w:rPr>
        <w:t xml:space="preserve">7. </w:t>
      </w:r>
      <w:r w:rsidR="0085747A" w:rsidRPr="00624FB0">
        <w:rPr>
          <w:rFonts w:ascii="Corbel" w:hAnsi="Corbel"/>
          <w:smallCaps w:val="0"/>
          <w:szCs w:val="24"/>
        </w:rPr>
        <w:t>LITERATURA</w:t>
      </w:r>
      <w:r w:rsidRPr="00624FB0">
        <w:rPr>
          <w:rFonts w:ascii="Corbel" w:hAnsi="Corbel"/>
          <w:smallCaps w:val="0"/>
          <w:szCs w:val="24"/>
        </w:rPr>
        <w:t xml:space="preserve"> </w:t>
      </w:r>
    </w:p>
    <w:p w:rsidR="00675843" w:rsidRPr="00624FB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624FB0" w:rsidTr="0071620A">
        <w:trPr>
          <w:trHeight w:val="397"/>
        </w:trPr>
        <w:tc>
          <w:tcPr>
            <w:tcW w:w="7513" w:type="dxa"/>
          </w:tcPr>
          <w:p w:rsidR="0085747A" w:rsidRPr="00624F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45805" w:rsidRPr="00624FB0" w:rsidRDefault="00345805" w:rsidP="00345805">
            <w:pPr>
              <w:pStyle w:val="Default"/>
              <w:ind w:hanging="360"/>
              <w:rPr>
                <w:rFonts w:ascii="Corbel" w:hAnsi="Corbel"/>
                <w:color w:val="auto"/>
              </w:rPr>
            </w:pP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proofErr w:type="spellStart"/>
            <w:r w:rsidRPr="00624FB0">
              <w:rPr>
                <w:rFonts w:ascii="Corbel" w:hAnsi="Corbel"/>
              </w:rPr>
              <w:t>Bosiacki</w:t>
            </w:r>
            <w:proofErr w:type="spellEnd"/>
            <w:r w:rsidRPr="00624FB0">
              <w:rPr>
                <w:rFonts w:ascii="Corbel" w:hAnsi="Corbel"/>
              </w:rPr>
              <w:t xml:space="preserve"> S. (red) (2004): Metodyka i technika obsługi ruchu turystycznego. AWF, Poznań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2. Meyer B. (red) (2007): Obsługa ruchu turystycznego. PWN, Warszawa.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3. </w:t>
            </w:r>
            <w:proofErr w:type="spellStart"/>
            <w:r w:rsidRPr="00624FB0">
              <w:rPr>
                <w:rFonts w:ascii="Corbel" w:hAnsi="Corbel"/>
              </w:rPr>
              <w:t>Szyszkowska-Olejowska</w:t>
            </w:r>
            <w:proofErr w:type="spellEnd"/>
            <w:r w:rsidRPr="00624FB0">
              <w:rPr>
                <w:rFonts w:ascii="Corbel" w:hAnsi="Corbel"/>
              </w:rPr>
              <w:t xml:space="preserve"> B., (2011): Turystyka. Opodatkowanie usług turystycznych. Wszechnica Podatkowa, Kraków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4. Kruczek Z. (red) (2006): Obsługa ruchu turystycznego. Wyd. </w:t>
            </w:r>
            <w:proofErr w:type="spellStart"/>
            <w:r w:rsidRPr="00624FB0">
              <w:rPr>
                <w:rFonts w:ascii="Corbel" w:hAnsi="Corbel"/>
              </w:rPr>
              <w:t>Proksenia</w:t>
            </w:r>
            <w:proofErr w:type="spellEnd"/>
            <w:r w:rsidRPr="00624FB0">
              <w:rPr>
                <w:rFonts w:ascii="Corbel" w:hAnsi="Corbel"/>
              </w:rPr>
              <w:t xml:space="preserve">, Kraków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Dla części informatycznej: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1. http://office.microsoft.com/pl-pl/web-apps/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lastRenderedPageBreak/>
              <w:t xml:space="preserve">2. http://www.microsoft.com/pl-pl/office365/online-software.aspx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>3. http://office.microsoft.com/pl-pl/word/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4. http://office.microsoft.com/pl-pl/outlook/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5. http://office.microsoft.com/pl-pl/excel/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6. http://www.google.com/intl/pl/earth/learn/beginner.html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7. http://www.google.com/intl/pl/earth/learn/advanced.html </w:t>
            </w:r>
          </w:p>
        </w:tc>
      </w:tr>
      <w:tr w:rsidR="0085747A" w:rsidRPr="00624FB0" w:rsidTr="0071620A">
        <w:trPr>
          <w:trHeight w:val="397"/>
        </w:trPr>
        <w:tc>
          <w:tcPr>
            <w:tcW w:w="7513" w:type="dxa"/>
          </w:tcPr>
          <w:p w:rsidR="0085747A" w:rsidRPr="00624F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4FB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1. </w:t>
            </w:r>
            <w:proofErr w:type="spellStart"/>
            <w:r w:rsidRPr="00624FB0">
              <w:rPr>
                <w:rFonts w:ascii="Corbel" w:hAnsi="Corbel"/>
              </w:rPr>
              <w:t>Rapacz</w:t>
            </w:r>
            <w:proofErr w:type="spellEnd"/>
            <w:r w:rsidRPr="00624FB0">
              <w:rPr>
                <w:rFonts w:ascii="Corbel" w:hAnsi="Corbel"/>
              </w:rPr>
              <w:t xml:space="preserve"> A., (2001): Przedsiębiorstwo turystyczne w gospodarce rynkowej. Wyd. Akademii Ekonomicznej, Wrocław.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2. Konieczna-Domańska A., (2004): Biura podróży na rynku turystycznym. PWN, Warszawa </w:t>
            </w:r>
          </w:p>
          <w:p w:rsidR="00345805" w:rsidRPr="00624FB0" w:rsidRDefault="00345805" w:rsidP="00345805">
            <w:pPr>
              <w:pStyle w:val="Default"/>
              <w:rPr>
                <w:rFonts w:ascii="Corbel" w:hAnsi="Corbel"/>
              </w:rPr>
            </w:pPr>
            <w:r w:rsidRPr="00624FB0">
              <w:rPr>
                <w:rFonts w:ascii="Corbel" w:hAnsi="Corbel"/>
              </w:rPr>
              <w:t xml:space="preserve">3. Czasopisma i serwisy internetowe z branży turystycznej </w:t>
            </w:r>
          </w:p>
          <w:p w:rsidR="00345805" w:rsidRPr="00624FB0" w:rsidRDefault="0034580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624FB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24FB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24FB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4F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4F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B6A" w:rsidRDefault="00CC6B6A" w:rsidP="00C16ABF">
      <w:pPr>
        <w:spacing w:after="0" w:line="240" w:lineRule="auto"/>
      </w:pPr>
      <w:r>
        <w:separator/>
      </w:r>
    </w:p>
  </w:endnote>
  <w:endnote w:type="continuationSeparator" w:id="0">
    <w:p w:rsidR="00CC6B6A" w:rsidRDefault="00CC6B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B6A" w:rsidRDefault="00CC6B6A" w:rsidP="00C16ABF">
      <w:pPr>
        <w:spacing w:after="0" w:line="240" w:lineRule="auto"/>
      </w:pPr>
      <w:r>
        <w:separator/>
      </w:r>
    </w:p>
  </w:footnote>
  <w:footnote w:type="continuationSeparator" w:id="0">
    <w:p w:rsidR="00CC6B6A" w:rsidRDefault="00CC6B6A" w:rsidP="00C16ABF">
      <w:pPr>
        <w:spacing w:after="0" w:line="240" w:lineRule="auto"/>
      </w:pPr>
      <w:r>
        <w:continuationSeparator/>
      </w:r>
    </w:p>
  </w:footnote>
  <w:footnote w:id="1">
    <w:p w:rsidR="0042245E" w:rsidRDefault="004224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4B6C57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7C60CA"/>
    <w:multiLevelType w:val="hybridMultilevel"/>
    <w:tmpl w:val="EFE81E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16C3B"/>
    <w:multiLevelType w:val="hybridMultilevel"/>
    <w:tmpl w:val="9D262FC0"/>
    <w:lvl w:ilvl="0" w:tplc="07547C1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09B"/>
    <w:rsid w:val="001640A7"/>
    <w:rsid w:val="00164FA7"/>
    <w:rsid w:val="00166A03"/>
    <w:rsid w:val="001718A7"/>
    <w:rsid w:val="0017320E"/>
    <w:rsid w:val="001737CF"/>
    <w:rsid w:val="00176083"/>
    <w:rsid w:val="001770C7"/>
    <w:rsid w:val="00182DB9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4ABC"/>
    <w:rsid w:val="00266B0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90A"/>
    <w:rsid w:val="003018BA"/>
    <w:rsid w:val="0030395F"/>
    <w:rsid w:val="00305C92"/>
    <w:rsid w:val="003151C5"/>
    <w:rsid w:val="003343CF"/>
    <w:rsid w:val="00345805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45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7F5"/>
    <w:rsid w:val="004A336D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C2C"/>
    <w:rsid w:val="005668F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FB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0B6A"/>
    <w:rsid w:val="006D6139"/>
    <w:rsid w:val="006E5D65"/>
    <w:rsid w:val="006F1282"/>
    <w:rsid w:val="006F1FBC"/>
    <w:rsid w:val="006F31E2"/>
    <w:rsid w:val="007002D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2992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2DC"/>
    <w:rsid w:val="0081707E"/>
    <w:rsid w:val="008449B3"/>
    <w:rsid w:val="0085747A"/>
    <w:rsid w:val="00866E04"/>
    <w:rsid w:val="008703D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67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369"/>
    <w:rsid w:val="009C54AE"/>
    <w:rsid w:val="009C788E"/>
    <w:rsid w:val="009D76E9"/>
    <w:rsid w:val="009E3B41"/>
    <w:rsid w:val="009F3C5C"/>
    <w:rsid w:val="009F4610"/>
    <w:rsid w:val="00A00ECC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72212"/>
    <w:rsid w:val="00A84C85"/>
    <w:rsid w:val="00A97DE1"/>
    <w:rsid w:val="00AB053C"/>
    <w:rsid w:val="00AD084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A2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A50"/>
    <w:rsid w:val="00C26CB7"/>
    <w:rsid w:val="00C324C1"/>
    <w:rsid w:val="00C36992"/>
    <w:rsid w:val="00C56036"/>
    <w:rsid w:val="00C61DC5"/>
    <w:rsid w:val="00C67E92"/>
    <w:rsid w:val="00C70A26"/>
    <w:rsid w:val="00C7587F"/>
    <w:rsid w:val="00C766DF"/>
    <w:rsid w:val="00C94B98"/>
    <w:rsid w:val="00CA2B96"/>
    <w:rsid w:val="00CA5089"/>
    <w:rsid w:val="00CC6B6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E0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FD3"/>
    <w:rsid w:val="00E51E44"/>
    <w:rsid w:val="00E61E4E"/>
    <w:rsid w:val="00E627E6"/>
    <w:rsid w:val="00E63348"/>
    <w:rsid w:val="00E77E88"/>
    <w:rsid w:val="00E8107D"/>
    <w:rsid w:val="00E83D5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9DE"/>
    <w:rsid w:val="00F45FF1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0704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03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03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703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703D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8703D7"/>
    <w:pPr>
      <w:numPr>
        <w:numId w:val="2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703D7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703D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C8D3D1-414D-4D2F-9A20-C97DD02872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29572-4292-4B1F-8988-3F48E24DAD8E}"/>
</file>

<file path=customXml/itemProps3.xml><?xml version="1.0" encoding="utf-8"?>
<ds:datastoreItem xmlns:ds="http://schemas.openxmlformats.org/officeDocument/2006/customXml" ds:itemID="{0562A84E-CCFF-4C04-9E49-A5A247C7ABE9}"/>
</file>

<file path=customXml/itemProps4.xml><?xml version="1.0" encoding="utf-8"?>
<ds:datastoreItem xmlns:ds="http://schemas.openxmlformats.org/officeDocument/2006/customXml" ds:itemID="{D093D4D1-5E57-47BD-8FD8-A40B9A560F1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1407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ORT stc</vt:lpstr>
    </vt:vector>
  </TitlesOfParts>
  <Company>Hewlett-Packard Company</Company>
  <LinksUpToDate>false</LinksUpToDate>
  <CharactersWithSpaces>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 stc</dc:title>
  <dc:creator>Paweł Rut</dc:creator>
  <cp:keywords>Sylabus 2019-2020</cp:keywords>
  <cp:lastModifiedBy>User</cp:lastModifiedBy>
  <cp:revision>2</cp:revision>
  <cp:lastPrinted>2019-10-29T05:49:00Z</cp:lastPrinted>
  <dcterms:created xsi:type="dcterms:W3CDTF">2020-11-07T18:14:00Z</dcterms:created>
  <dcterms:modified xsi:type="dcterms:W3CDTF">2020-11-07T18:14:00Z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