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CD1A9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D1A9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D8678B" w:rsidRPr="00CD1A9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D1A96">
        <w:rPr>
          <w:rFonts w:ascii="Corbel" w:hAnsi="Corbel"/>
          <w:bCs/>
          <w:i/>
          <w:sz w:val="24"/>
          <w:szCs w:val="24"/>
        </w:rPr>
        <w:t>1.5</w:t>
      </w:r>
      <w:r w:rsidR="00D8678B" w:rsidRPr="00CD1A9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D1A9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D1A9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D1A9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D1A9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1A9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D1A9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D1A9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D1A96">
        <w:rPr>
          <w:rFonts w:ascii="Corbel" w:hAnsi="Corbel"/>
          <w:b/>
          <w:smallCaps/>
          <w:sz w:val="24"/>
          <w:szCs w:val="24"/>
        </w:rPr>
        <w:t xml:space="preserve"> </w:t>
      </w:r>
      <w:r w:rsidR="008A48D1" w:rsidRPr="00CD1A96">
        <w:rPr>
          <w:rFonts w:ascii="Corbel" w:hAnsi="Corbel"/>
          <w:i/>
          <w:smallCaps/>
          <w:sz w:val="24"/>
          <w:szCs w:val="24"/>
        </w:rPr>
        <w:t>2020/21-2021/22</w:t>
      </w:r>
    </w:p>
    <w:p w:rsidR="0085747A" w:rsidRPr="00CD1A9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D1A96">
        <w:rPr>
          <w:rFonts w:ascii="Corbel" w:hAnsi="Corbel"/>
          <w:i/>
          <w:sz w:val="24"/>
          <w:szCs w:val="24"/>
        </w:rPr>
        <w:t>(skrajne daty</w:t>
      </w:r>
      <w:r w:rsidR="0085747A" w:rsidRPr="00CD1A96">
        <w:rPr>
          <w:rFonts w:ascii="Corbel" w:hAnsi="Corbel"/>
          <w:sz w:val="24"/>
          <w:szCs w:val="24"/>
        </w:rPr>
        <w:t>)</w:t>
      </w:r>
    </w:p>
    <w:p w:rsidR="00445970" w:rsidRPr="00CD1A9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ab/>
      </w:r>
      <w:r w:rsidRPr="00CD1A96">
        <w:rPr>
          <w:rFonts w:ascii="Corbel" w:hAnsi="Corbel"/>
          <w:sz w:val="24"/>
          <w:szCs w:val="24"/>
        </w:rPr>
        <w:tab/>
      </w:r>
      <w:r w:rsidRPr="00CD1A96">
        <w:rPr>
          <w:rFonts w:ascii="Corbel" w:hAnsi="Corbel"/>
          <w:sz w:val="24"/>
          <w:szCs w:val="24"/>
        </w:rPr>
        <w:tab/>
      </w:r>
      <w:r w:rsidRPr="00CD1A96">
        <w:rPr>
          <w:rFonts w:ascii="Corbel" w:hAnsi="Corbel"/>
          <w:sz w:val="24"/>
          <w:szCs w:val="24"/>
        </w:rPr>
        <w:tab/>
        <w:t xml:space="preserve">Rok akademicki  </w:t>
      </w:r>
      <w:r w:rsidR="008A48D1" w:rsidRPr="00CD1A96">
        <w:rPr>
          <w:rFonts w:ascii="Corbel" w:hAnsi="Corbel"/>
          <w:sz w:val="24"/>
          <w:szCs w:val="24"/>
        </w:rPr>
        <w:t>2021/22</w:t>
      </w:r>
    </w:p>
    <w:p w:rsidR="0085747A" w:rsidRPr="00CD1A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D1A9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D1A96">
        <w:rPr>
          <w:rFonts w:ascii="Corbel" w:hAnsi="Corbel"/>
          <w:szCs w:val="24"/>
        </w:rPr>
        <w:t xml:space="preserve">1. </w:t>
      </w:r>
      <w:r w:rsidR="0085747A" w:rsidRPr="00CD1A96">
        <w:rPr>
          <w:rFonts w:ascii="Corbel" w:hAnsi="Corbel"/>
          <w:szCs w:val="24"/>
        </w:rPr>
        <w:t xml:space="preserve">Podstawowe </w:t>
      </w:r>
      <w:r w:rsidR="00445970" w:rsidRPr="00CD1A9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D1A96" w:rsidTr="00184EB8">
        <w:tc>
          <w:tcPr>
            <w:tcW w:w="2694" w:type="dxa"/>
            <w:vAlign w:val="center"/>
          </w:tcPr>
          <w:p w:rsidR="0085747A" w:rsidRPr="00CD1A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1A96" w:rsidRDefault="00533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Podstawy Hipoterapii</w:t>
            </w:r>
          </w:p>
        </w:tc>
      </w:tr>
      <w:tr w:rsidR="0085747A" w:rsidRPr="00CD1A96" w:rsidTr="00184EB8">
        <w:tc>
          <w:tcPr>
            <w:tcW w:w="2694" w:type="dxa"/>
            <w:vAlign w:val="center"/>
          </w:tcPr>
          <w:p w:rsidR="0085747A" w:rsidRPr="00CD1A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D1A9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D1A9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studia drugiego stopnia st.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2 rok; semestr IV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658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 xml:space="preserve">Moduł: </w:t>
            </w:r>
            <w:r w:rsidR="00165895" w:rsidRPr="00CD1A96">
              <w:rPr>
                <w:rFonts w:ascii="Corbel" w:hAnsi="Corbel"/>
                <w:b w:val="0"/>
                <w:sz w:val="24"/>
                <w:szCs w:val="24"/>
              </w:rPr>
              <w:t>Turystyka Zdrowotna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1E7B4B" w:rsidRPr="00CD1A96" w:rsidTr="00E60265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85747A" w:rsidRPr="00CD1A9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 xml:space="preserve">* </w:t>
      </w:r>
      <w:r w:rsidRPr="00CD1A96">
        <w:rPr>
          <w:rFonts w:ascii="Corbel" w:hAnsi="Corbel"/>
          <w:i/>
          <w:sz w:val="24"/>
          <w:szCs w:val="24"/>
        </w:rPr>
        <w:t>-</w:t>
      </w:r>
      <w:r w:rsidR="00B90885" w:rsidRPr="00CD1A9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D1A96">
        <w:rPr>
          <w:rFonts w:ascii="Corbel" w:hAnsi="Corbel"/>
          <w:b w:val="0"/>
          <w:sz w:val="24"/>
          <w:szCs w:val="24"/>
        </w:rPr>
        <w:t>e,</w:t>
      </w:r>
      <w:r w:rsidRPr="00CD1A96">
        <w:rPr>
          <w:rFonts w:ascii="Corbel" w:hAnsi="Corbel"/>
          <w:i/>
          <w:sz w:val="24"/>
          <w:szCs w:val="24"/>
        </w:rPr>
        <w:t xml:space="preserve"> </w:t>
      </w:r>
      <w:r w:rsidRPr="00CD1A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D1A9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CD1A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D1A9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>1.</w:t>
      </w:r>
      <w:r w:rsidR="00E22FBC" w:rsidRPr="00CD1A96">
        <w:rPr>
          <w:rFonts w:ascii="Corbel" w:hAnsi="Corbel"/>
          <w:sz w:val="24"/>
          <w:szCs w:val="24"/>
        </w:rPr>
        <w:t>1</w:t>
      </w:r>
      <w:r w:rsidRPr="00CD1A9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D1A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D1A96" w:rsidTr="00AD56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Semestr</w:t>
            </w:r>
          </w:p>
          <w:p w:rsidR="00015B8F" w:rsidRPr="00CD1A9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(</w:t>
            </w:r>
            <w:r w:rsidR="00363F78" w:rsidRPr="00CD1A9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1A96">
              <w:rPr>
                <w:rFonts w:ascii="Corbel" w:hAnsi="Corbel"/>
                <w:szCs w:val="24"/>
              </w:rPr>
              <w:t>Wykł</w:t>
            </w:r>
            <w:proofErr w:type="spellEnd"/>
            <w:r w:rsidRPr="00CD1A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1A96">
              <w:rPr>
                <w:rFonts w:ascii="Corbel" w:hAnsi="Corbel"/>
                <w:szCs w:val="24"/>
              </w:rPr>
              <w:t>Konw</w:t>
            </w:r>
            <w:proofErr w:type="spellEnd"/>
            <w:r w:rsidRPr="00CD1A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1A96">
              <w:rPr>
                <w:rFonts w:ascii="Corbel" w:hAnsi="Corbel"/>
                <w:szCs w:val="24"/>
              </w:rPr>
              <w:t>Sem</w:t>
            </w:r>
            <w:proofErr w:type="spellEnd"/>
            <w:r w:rsidRPr="00CD1A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1A96">
              <w:rPr>
                <w:rFonts w:ascii="Corbel" w:hAnsi="Corbel"/>
                <w:szCs w:val="24"/>
              </w:rPr>
              <w:t>Prakt</w:t>
            </w:r>
            <w:proofErr w:type="spellEnd"/>
            <w:r w:rsidRPr="00CD1A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1A96">
              <w:rPr>
                <w:rFonts w:ascii="Corbel" w:hAnsi="Corbel"/>
                <w:b/>
                <w:szCs w:val="24"/>
              </w:rPr>
              <w:t>Liczba pkt</w:t>
            </w:r>
            <w:r w:rsidR="00B90885" w:rsidRPr="00CD1A96">
              <w:rPr>
                <w:rFonts w:ascii="Corbel" w:hAnsi="Corbel"/>
                <w:b/>
                <w:szCs w:val="24"/>
              </w:rPr>
              <w:t>.</w:t>
            </w:r>
            <w:r w:rsidRPr="00CD1A9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D1A96" w:rsidTr="00AD56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D1A96" w:rsidRDefault="001E7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533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533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CD1A9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D1A9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D1A9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>1.</w:t>
      </w:r>
      <w:r w:rsidR="00E22FBC" w:rsidRPr="00CD1A96">
        <w:rPr>
          <w:rFonts w:ascii="Corbel" w:hAnsi="Corbel"/>
          <w:smallCaps w:val="0"/>
          <w:szCs w:val="24"/>
        </w:rPr>
        <w:t>2</w:t>
      </w:r>
      <w:r w:rsidR="00F83B28" w:rsidRPr="00CD1A96">
        <w:rPr>
          <w:rFonts w:ascii="Corbel" w:hAnsi="Corbel"/>
          <w:smallCaps w:val="0"/>
          <w:szCs w:val="24"/>
        </w:rPr>
        <w:t>.</w:t>
      </w:r>
      <w:r w:rsidR="00F83B28" w:rsidRPr="00CD1A96">
        <w:rPr>
          <w:rFonts w:ascii="Corbel" w:hAnsi="Corbel"/>
          <w:smallCaps w:val="0"/>
          <w:szCs w:val="24"/>
        </w:rPr>
        <w:tab/>
      </w:r>
      <w:r w:rsidRPr="00CD1A9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D1A96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1A96">
        <w:rPr>
          <w:rFonts w:ascii="Corbel" w:eastAsia="MS Gothic" w:hAnsi="Corbel" w:cs="MS Gothic"/>
          <w:b w:val="0"/>
          <w:szCs w:val="24"/>
        </w:rPr>
        <w:t>X</w:t>
      </w:r>
      <w:r w:rsidR="0085747A" w:rsidRPr="00CD1A9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CD1A9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1A96">
        <w:rPr>
          <w:rFonts w:ascii="Segoe UI Symbol" w:eastAsia="MS Gothic" w:hAnsi="Segoe UI Symbol" w:cs="Segoe UI Symbol"/>
          <w:b w:val="0"/>
          <w:szCs w:val="24"/>
        </w:rPr>
        <w:t>☐</w:t>
      </w:r>
      <w:r w:rsidRPr="00CD1A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D1A9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1.3 </w:t>
      </w:r>
      <w:r w:rsidR="00F83B28" w:rsidRPr="00CD1A96">
        <w:rPr>
          <w:rFonts w:ascii="Corbel" w:hAnsi="Corbel"/>
          <w:smallCaps w:val="0"/>
          <w:szCs w:val="24"/>
        </w:rPr>
        <w:tab/>
      </w:r>
      <w:r w:rsidRPr="00CD1A96">
        <w:rPr>
          <w:rFonts w:ascii="Corbel" w:hAnsi="Corbel"/>
          <w:smallCaps w:val="0"/>
          <w:szCs w:val="24"/>
        </w:rPr>
        <w:t>For</w:t>
      </w:r>
      <w:r w:rsidR="00445970" w:rsidRPr="00CD1A96">
        <w:rPr>
          <w:rFonts w:ascii="Corbel" w:hAnsi="Corbel"/>
          <w:smallCaps w:val="0"/>
          <w:szCs w:val="24"/>
        </w:rPr>
        <w:t xml:space="preserve">ma zaliczenia przedmiotu </w:t>
      </w:r>
      <w:r w:rsidRPr="00CD1A96">
        <w:rPr>
          <w:rFonts w:ascii="Corbel" w:hAnsi="Corbel"/>
          <w:smallCaps w:val="0"/>
          <w:szCs w:val="24"/>
        </w:rPr>
        <w:t xml:space="preserve"> (z toku) </w:t>
      </w:r>
      <w:r w:rsidRPr="00CD1A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D1A9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1E7B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1A96">
        <w:rPr>
          <w:rFonts w:ascii="Corbel" w:hAnsi="Corbel"/>
          <w:b w:val="0"/>
          <w:smallCaps w:val="0"/>
          <w:szCs w:val="24"/>
        </w:rPr>
        <w:t xml:space="preserve">Ćwiczenia – zaliczenie </w:t>
      </w:r>
      <w:r w:rsidR="00A53786">
        <w:rPr>
          <w:rFonts w:ascii="Corbel" w:hAnsi="Corbel"/>
          <w:b w:val="0"/>
          <w:smallCaps w:val="0"/>
          <w:szCs w:val="24"/>
        </w:rPr>
        <w:t>z oceną</w:t>
      </w:r>
      <w:bookmarkStart w:id="0" w:name="_GoBack"/>
      <w:bookmarkEnd w:id="0"/>
      <w:r w:rsidRPr="00CD1A96">
        <w:rPr>
          <w:rFonts w:ascii="Corbel" w:hAnsi="Corbel"/>
          <w:b w:val="0"/>
          <w:smallCaps w:val="0"/>
          <w:szCs w:val="24"/>
        </w:rPr>
        <w:t>.</w:t>
      </w:r>
    </w:p>
    <w:p w:rsidR="00E960BB" w:rsidRPr="00CD1A9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D1A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D1A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1A96" w:rsidTr="00745302">
        <w:tc>
          <w:tcPr>
            <w:tcW w:w="9670" w:type="dxa"/>
          </w:tcPr>
          <w:p w:rsidR="0085747A" w:rsidRPr="00CD1A96" w:rsidRDefault="00AD564F" w:rsidP="00AD564F">
            <w:pPr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Student powinien być zapoznany z problematyką podstaw rekreacji i podstaw turystyki w tym (kwalifikowanej) oraz promocji zdrowia.</w:t>
            </w:r>
          </w:p>
        </w:tc>
      </w:tr>
    </w:tbl>
    <w:p w:rsidR="00153C41" w:rsidRPr="00CD1A9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D1A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D1A96">
        <w:rPr>
          <w:rFonts w:ascii="Corbel" w:hAnsi="Corbel"/>
          <w:szCs w:val="24"/>
        </w:rPr>
        <w:t>3.</w:t>
      </w:r>
      <w:r w:rsidR="0085747A" w:rsidRPr="00CD1A96">
        <w:rPr>
          <w:rFonts w:ascii="Corbel" w:hAnsi="Corbel"/>
          <w:szCs w:val="24"/>
        </w:rPr>
        <w:t xml:space="preserve"> </w:t>
      </w:r>
      <w:r w:rsidR="00A84C85" w:rsidRPr="00CD1A96">
        <w:rPr>
          <w:rFonts w:ascii="Corbel" w:hAnsi="Corbel"/>
          <w:szCs w:val="24"/>
        </w:rPr>
        <w:t>cele, efekty uczenia się</w:t>
      </w:r>
      <w:r w:rsidR="0085747A" w:rsidRPr="00CD1A9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D1A9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 xml:space="preserve">3.1 </w:t>
      </w:r>
      <w:r w:rsidR="00C05F44" w:rsidRPr="00CD1A96">
        <w:rPr>
          <w:rFonts w:ascii="Corbel" w:hAnsi="Corbel"/>
          <w:sz w:val="24"/>
          <w:szCs w:val="24"/>
        </w:rPr>
        <w:t>Cele przedmiotu</w:t>
      </w:r>
    </w:p>
    <w:p w:rsidR="00F83B28" w:rsidRPr="00CD1A9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3005" w:rsidRPr="00CD1A96" w:rsidTr="00533005">
        <w:tc>
          <w:tcPr>
            <w:tcW w:w="84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możliwościami, jakie stwarza hipoterapia w rehabilitacji osób niepełnosprawnych. </w:t>
            </w:r>
          </w:p>
        </w:tc>
      </w:tr>
      <w:tr w:rsidR="00533005" w:rsidRPr="00CD1A96" w:rsidTr="00533005">
        <w:tc>
          <w:tcPr>
            <w:tcW w:w="845" w:type="dxa"/>
            <w:vAlign w:val="center"/>
          </w:tcPr>
          <w:p w:rsidR="00533005" w:rsidRPr="00CD1A96" w:rsidRDefault="00533005" w:rsidP="0053300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 w:val="24"/>
                <w:szCs w:val="24"/>
              </w:rPr>
              <w:t>Zapoznanie z  podstawowymi metodami pracy na zajęciach hipoterapeutycznych</w:t>
            </w:r>
            <w:r w:rsidR="001E7B4B" w:rsidRPr="00CD1A96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33005" w:rsidRPr="00CD1A96" w:rsidTr="00533005">
        <w:tc>
          <w:tcPr>
            <w:tcW w:w="84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 w:val="24"/>
                <w:szCs w:val="24"/>
              </w:rPr>
              <w:t>Zapoznanie z wymaganiami stawianymi ośrodkom hipoterapeutycznych.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D1A9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b/>
          <w:sz w:val="24"/>
          <w:szCs w:val="24"/>
        </w:rPr>
        <w:t xml:space="preserve">3.2 </w:t>
      </w:r>
      <w:r w:rsidR="001D7B54" w:rsidRPr="00CD1A96">
        <w:rPr>
          <w:rFonts w:ascii="Corbel" w:hAnsi="Corbel"/>
          <w:b/>
          <w:sz w:val="24"/>
          <w:szCs w:val="24"/>
        </w:rPr>
        <w:t xml:space="preserve">Efekty </w:t>
      </w:r>
      <w:r w:rsidR="00C05F44" w:rsidRPr="00CD1A9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D1A96">
        <w:rPr>
          <w:rFonts w:ascii="Corbel" w:hAnsi="Corbel"/>
          <w:b/>
          <w:sz w:val="24"/>
          <w:szCs w:val="24"/>
        </w:rPr>
        <w:t>dla przedmiotu</w:t>
      </w:r>
      <w:r w:rsidR="00445970" w:rsidRPr="00CD1A96">
        <w:rPr>
          <w:rFonts w:ascii="Corbel" w:hAnsi="Corbel"/>
          <w:sz w:val="24"/>
          <w:szCs w:val="24"/>
        </w:rPr>
        <w:t xml:space="preserve"> </w:t>
      </w:r>
    </w:p>
    <w:p w:rsidR="001D7B54" w:rsidRPr="00CD1A9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D1A96" w:rsidTr="004F1519">
        <w:tc>
          <w:tcPr>
            <w:tcW w:w="1681" w:type="dxa"/>
            <w:vAlign w:val="center"/>
          </w:tcPr>
          <w:p w:rsidR="0085747A" w:rsidRPr="00CD1A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D1A9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D1A9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CD1A9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CD1A9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D1A9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3005" w:rsidRPr="00CD1A96" w:rsidTr="004F1519">
        <w:tc>
          <w:tcPr>
            <w:tcW w:w="1681" w:type="dxa"/>
          </w:tcPr>
          <w:p w:rsidR="00533005" w:rsidRPr="00CD1A96" w:rsidRDefault="00533005" w:rsidP="005330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1A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33005" w:rsidRPr="00CD1A96" w:rsidRDefault="00F93E24" w:rsidP="00F93E24">
            <w:pPr>
              <w:tabs>
                <w:tab w:val="left" w:pos="1176"/>
              </w:tabs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Student definiuje pojęcie hipoterapii i jej form, charakteryzuje cele i zadania, wylicza i charakteryzuje wskazania i przeciwwskazania, wskazuje i opisuje kryteria doboru koni do hipoterapii.</w:t>
            </w:r>
          </w:p>
        </w:tc>
        <w:tc>
          <w:tcPr>
            <w:tcW w:w="1865" w:type="dxa"/>
          </w:tcPr>
          <w:p w:rsidR="00533005" w:rsidRPr="00CD1A96" w:rsidRDefault="001E7B4B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533005" w:rsidRPr="00CD1A96" w:rsidTr="004F1519">
        <w:tc>
          <w:tcPr>
            <w:tcW w:w="1681" w:type="dxa"/>
          </w:tcPr>
          <w:p w:rsidR="00533005" w:rsidRPr="00CD1A96" w:rsidRDefault="00533005" w:rsidP="005330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33005" w:rsidRPr="00CD1A96" w:rsidRDefault="00F93E24" w:rsidP="00F93E24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Student potrafi przygotować konia do hipoterapii i prawidłowo go prowadzić, zna sposoby asekuracji pacjenta</w:t>
            </w:r>
            <w:r w:rsidR="00165895"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65" w:type="dxa"/>
          </w:tcPr>
          <w:p w:rsidR="00533005" w:rsidRPr="00CD1A96" w:rsidRDefault="001E7B4B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533005" w:rsidRPr="00CD1A96" w:rsidTr="004F1519">
        <w:tc>
          <w:tcPr>
            <w:tcW w:w="1681" w:type="dxa"/>
          </w:tcPr>
          <w:p w:rsidR="00533005" w:rsidRPr="00CD1A96" w:rsidRDefault="00533005" w:rsidP="005330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33005" w:rsidRPr="00CD1A96" w:rsidRDefault="00F93E24" w:rsidP="00F93E24">
            <w:pPr>
              <w:tabs>
                <w:tab w:val="left" w:pos="1176"/>
              </w:tabs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Jest wrażliwy na potrzeby osób z różnymi dysfunkcjami i ma świadomość konieczności postępowania zgodnie z wytycznymi </w:t>
            </w:r>
            <w:proofErr w:type="spellStart"/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PTHip</w:t>
            </w:r>
            <w:proofErr w:type="spellEnd"/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 oraz świadomość możliwości wspomagania funkcjonowania organizmu człowieka za pomocą hipoterapii, </w:t>
            </w:r>
            <w:r w:rsidR="001E7B4B" w:rsidRPr="00CD1A96">
              <w:rPr>
                <w:rFonts w:ascii="Corbel" w:hAnsi="Corbel"/>
                <w:color w:val="000000" w:themeColor="text1"/>
                <w:sz w:val="24"/>
                <w:szCs w:val="24"/>
              </w:rPr>
              <w:t>ma pogłębioną świadomość swojej wiedzy i umiejętności.</w:t>
            </w:r>
          </w:p>
          <w:p w:rsidR="00533005" w:rsidRPr="00CD1A96" w:rsidRDefault="00533005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:rsidR="00533005" w:rsidRPr="00CD1A96" w:rsidRDefault="001E7B4B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D1A9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1A96">
        <w:rPr>
          <w:rFonts w:ascii="Corbel" w:hAnsi="Corbel"/>
          <w:b/>
          <w:sz w:val="24"/>
          <w:szCs w:val="24"/>
        </w:rPr>
        <w:t>3.3</w:t>
      </w:r>
      <w:r w:rsidR="001D7B54" w:rsidRPr="00CD1A96">
        <w:rPr>
          <w:rFonts w:ascii="Corbel" w:hAnsi="Corbel"/>
          <w:b/>
          <w:sz w:val="24"/>
          <w:szCs w:val="24"/>
        </w:rPr>
        <w:t xml:space="preserve"> </w:t>
      </w:r>
      <w:r w:rsidR="0085747A" w:rsidRPr="00CD1A96">
        <w:rPr>
          <w:rFonts w:ascii="Corbel" w:hAnsi="Corbel"/>
          <w:b/>
          <w:sz w:val="24"/>
          <w:szCs w:val="24"/>
        </w:rPr>
        <w:t>T</w:t>
      </w:r>
      <w:r w:rsidR="001D7B54" w:rsidRPr="00CD1A9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D1A96">
        <w:rPr>
          <w:rFonts w:ascii="Corbel" w:hAnsi="Corbel"/>
          <w:sz w:val="24"/>
          <w:szCs w:val="24"/>
        </w:rPr>
        <w:t xml:space="preserve">  </w:t>
      </w:r>
    </w:p>
    <w:p w:rsidR="0085747A" w:rsidRPr="00CD1A9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D1A9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1A96" w:rsidTr="004F1519">
        <w:tc>
          <w:tcPr>
            <w:tcW w:w="9520" w:type="dxa"/>
          </w:tcPr>
          <w:p w:rsidR="0085747A" w:rsidRPr="00CD1A9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CD1A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93E24" w:rsidRPr="00CD1A96" w:rsidRDefault="00F93E2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D1A9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D1A96">
        <w:rPr>
          <w:rFonts w:ascii="Corbel" w:hAnsi="Corbel"/>
          <w:sz w:val="24"/>
          <w:szCs w:val="24"/>
        </w:rPr>
        <w:t xml:space="preserve">, </w:t>
      </w:r>
      <w:r w:rsidRPr="00CD1A9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D1A9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1A96" w:rsidTr="007F503F">
        <w:tc>
          <w:tcPr>
            <w:tcW w:w="9520" w:type="dxa"/>
          </w:tcPr>
          <w:p w:rsidR="0085747A" w:rsidRPr="00CD1A9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503F" w:rsidRPr="00CD1A96" w:rsidTr="007F503F">
        <w:tc>
          <w:tcPr>
            <w:tcW w:w="9520" w:type="dxa"/>
          </w:tcPr>
          <w:p w:rsidR="007F503F" w:rsidRPr="00CD1A96" w:rsidRDefault="007F503F" w:rsidP="007F503F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Historia hipoterapii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7F503F" w:rsidRPr="00CD1A96" w:rsidTr="007F503F">
        <w:tc>
          <w:tcPr>
            <w:tcW w:w="9520" w:type="dxa"/>
          </w:tcPr>
          <w:p w:rsidR="007F503F" w:rsidRPr="00CD1A96" w:rsidRDefault="007F503F" w:rsidP="007F503F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Formy hipoterapii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 i s</w:t>
            </w:r>
            <w:r w:rsidR="000D40E1" w:rsidRPr="00CD1A96">
              <w:rPr>
                <w:rFonts w:ascii="Corbel" w:hAnsi="Corbel"/>
                <w:color w:val="000000"/>
                <w:sz w:val="24"/>
                <w:szCs w:val="24"/>
              </w:rPr>
              <w:t>posoby asekuracji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D40E1" w:rsidRPr="00CD1A96" w:rsidTr="007F503F">
        <w:tc>
          <w:tcPr>
            <w:tcW w:w="9520" w:type="dxa"/>
          </w:tcPr>
          <w:p w:rsidR="000D40E1" w:rsidRPr="00CD1A96" w:rsidRDefault="000D40E1" w:rsidP="000D40E1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Trening konia do hipoterapii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D40E1" w:rsidRPr="00CD1A96" w:rsidTr="007F503F">
        <w:tc>
          <w:tcPr>
            <w:tcW w:w="9520" w:type="dxa"/>
          </w:tcPr>
          <w:p w:rsidR="000D40E1" w:rsidRPr="00CD1A96" w:rsidRDefault="000D40E1" w:rsidP="000D40E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Organizacja ośrodka hipoterapeutycznego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D40E1" w:rsidRPr="00CD1A96" w:rsidTr="007F503F">
        <w:tc>
          <w:tcPr>
            <w:tcW w:w="9520" w:type="dxa"/>
          </w:tcPr>
          <w:p w:rsidR="000D40E1" w:rsidRPr="00CD1A96" w:rsidRDefault="000D40E1" w:rsidP="000D40E1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Schorzenia rehabilitowane hipoterapią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D1A9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>3.4 Metody dydaktyczne</w:t>
      </w:r>
      <w:r w:rsidRPr="00CD1A9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D1A96" w:rsidRDefault="00165895" w:rsidP="00047F93">
      <w:pPr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 xml:space="preserve">Pokaz oraz ćwiczenia przedmiotowe. </w:t>
      </w:r>
      <w:r w:rsidR="00AD564F" w:rsidRPr="00CD1A96">
        <w:rPr>
          <w:rFonts w:ascii="Corbel" w:hAnsi="Corbel"/>
          <w:sz w:val="24"/>
          <w:szCs w:val="24"/>
        </w:rPr>
        <w:t>Wykonanie szeregu ćwiczeń, praca w grupach i indywidualnie.</w:t>
      </w:r>
    </w:p>
    <w:p w:rsidR="0085747A" w:rsidRPr="00CD1A9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4. </w:t>
      </w:r>
      <w:r w:rsidR="0085747A" w:rsidRPr="00CD1A96">
        <w:rPr>
          <w:rFonts w:ascii="Corbel" w:hAnsi="Corbel"/>
          <w:smallCaps w:val="0"/>
          <w:szCs w:val="24"/>
        </w:rPr>
        <w:t>METODY I KRYTERIA OCENY</w:t>
      </w:r>
      <w:r w:rsidR="009F4610" w:rsidRPr="00CD1A96">
        <w:rPr>
          <w:rFonts w:ascii="Corbel" w:hAnsi="Corbel"/>
          <w:smallCaps w:val="0"/>
          <w:szCs w:val="24"/>
        </w:rPr>
        <w:t xml:space="preserve"> </w:t>
      </w:r>
    </w:p>
    <w:p w:rsidR="00923D7D" w:rsidRPr="00CD1A9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D1A9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D1A96">
        <w:rPr>
          <w:rFonts w:ascii="Corbel" w:hAnsi="Corbel"/>
          <w:smallCaps w:val="0"/>
          <w:szCs w:val="24"/>
        </w:rPr>
        <w:t>uczenia się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D1A96" w:rsidTr="004F1519">
        <w:tc>
          <w:tcPr>
            <w:tcW w:w="1962" w:type="dxa"/>
            <w:vAlign w:val="center"/>
          </w:tcPr>
          <w:p w:rsidR="0085747A" w:rsidRPr="00CD1A9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CD1A9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CD1A9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CD1A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D1A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1A9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1A9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503F" w:rsidRPr="00CD1A96" w:rsidTr="004F1519">
        <w:tc>
          <w:tcPr>
            <w:tcW w:w="1962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color w:val="000000"/>
                <w:szCs w:val="24"/>
              </w:rPr>
              <w:t>ek</w:t>
            </w:r>
            <w:proofErr w:type="spellEnd"/>
            <w:r w:rsidRPr="00CD1A96">
              <w:rPr>
                <w:rFonts w:ascii="Corbel" w:hAnsi="Corbel"/>
                <w:b w:val="0"/>
                <w:color w:val="000000"/>
                <w:szCs w:val="24"/>
              </w:rPr>
              <w:t>_ 01</w:t>
            </w:r>
          </w:p>
        </w:tc>
        <w:tc>
          <w:tcPr>
            <w:tcW w:w="5441" w:type="dxa"/>
          </w:tcPr>
          <w:p w:rsidR="007F503F" w:rsidRPr="00CD1A96" w:rsidRDefault="00F93E24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prawozdanie</w:t>
            </w: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</w:p>
        </w:tc>
      </w:tr>
      <w:tr w:rsidR="007F503F" w:rsidRPr="00CD1A96" w:rsidTr="004F1519">
        <w:tc>
          <w:tcPr>
            <w:tcW w:w="1962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="00165895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realizacja ćwiczeń.</w:t>
            </w:r>
          </w:p>
        </w:tc>
        <w:tc>
          <w:tcPr>
            <w:tcW w:w="2117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</w:p>
        </w:tc>
      </w:tr>
      <w:tr w:rsidR="00F93E24" w:rsidRPr="00CD1A96" w:rsidTr="004F1519">
        <w:tc>
          <w:tcPr>
            <w:tcW w:w="1962" w:type="dxa"/>
          </w:tcPr>
          <w:p w:rsidR="00F93E24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Cs w:val="24"/>
              </w:rPr>
              <w:t>Ek_ 03</w:t>
            </w:r>
          </w:p>
        </w:tc>
        <w:tc>
          <w:tcPr>
            <w:tcW w:w="5441" w:type="dxa"/>
          </w:tcPr>
          <w:p w:rsidR="00F93E24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F93E24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:rsidR="00923D7D" w:rsidRPr="00CD1A9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4.2 </w:t>
      </w:r>
      <w:r w:rsidR="0085747A" w:rsidRPr="00CD1A9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D1A96">
        <w:rPr>
          <w:rFonts w:ascii="Corbel" w:hAnsi="Corbel"/>
          <w:smallCaps w:val="0"/>
          <w:szCs w:val="24"/>
        </w:rPr>
        <w:t xml:space="preserve"> </w:t>
      </w:r>
    </w:p>
    <w:p w:rsidR="00923D7D" w:rsidRPr="00CD1A9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1A96" w:rsidTr="00923D7D">
        <w:tc>
          <w:tcPr>
            <w:tcW w:w="9670" w:type="dxa"/>
          </w:tcPr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50% ocena aktywności na zajęciach (prawidłowe wykonywanie ćwiczeń) oraz 50% ocena z referatu/prezentacji. 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Punkty uzyskane za referat/prezentacje </w:t>
            </w:r>
            <w:r w:rsidR="00170D19"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oraz punkty uzyskane za aktywność na zajęciach </w:t>
            </w: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są przeliczane na procenty, którym odpowiadają oceny</w:t>
            </w:r>
            <w:r w:rsidR="00170D19"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: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5747A" w:rsidRPr="00CD1A96" w:rsidRDefault="003F7E98" w:rsidP="00170D1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D1A9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1A96">
        <w:rPr>
          <w:rFonts w:ascii="Corbel" w:hAnsi="Corbel"/>
          <w:b/>
          <w:sz w:val="24"/>
          <w:szCs w:val="24"/>
        </w:rPr>
        <w:t xml:space="preserve">5. </w:t>
      </w:r>
      <w:r w:rsidR="00C61DC5" w:rsidRPr="00CD1A9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D1A96" w:rsidTr="004F1519">
        <w:tc>
          <w:tcPr>
            <w:tcW w:w="4901" w:type="dxa"/>
            <w:vAlign w:val="center"/>
          </w:tcPr>
          <w:p w:rsidR="0085747A" w:rsidRPr="00CD1A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1A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D1A9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D1A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CD1A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1A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D1A9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D1A9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D1A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20</w:t>
            </w:r>
            <w:r w:rsidR="00E013A6" w:rsidRPr="00CD1A9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E013A6" w:rsidRPr="00CD1A96" w:rsidRDefault="00EE7B02" w:rsidP="00E013A6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20</w:t>
            </w:r>
            <w:r w:rsidR="00E013A6" w:rsidRPr="00CD1A96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E013A6" w:rsidRPr="00CD1A96">
              <w:rPr>
                <w:rFonts w:ascii="Corbel" w:hAnsi="Corbel"/>
                <w:iCs/>
                <w:sz w:val="24"/>
                <w:szCs w:val="24"/>
              </w:rPr>
              <w:t>- udział w konsultacjach.</w:t>
            </w:r>
          </w:p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Godziny nie</w:t>
            </w:r>
            <w:r w:rsidR="00E013A6" w:rsidRPr="00CD1A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1A96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E013A6" w:rsidRPr="00CD1A96" w:rsidRDefault="004E0A18" w:rsidP="00E013A6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2</w:t>
            </w:r>
            <w:r w:rsidR="00EE7B02" w:rsidRPr="00CD1A96">
              <w:rPr>
                <w:rFonts w:ascii="Corbel" w:hAnsi="Corbel"/>
                <w:sz w:val="24"/>
                <w:szCs w:val="24"/>
              </w:rPr>
              <w:t>0</w:t>
            </w:r>
            <w:r w:rsidRPr="00CD1A96">
              <w:rPr>
                <w:rFonts w:ascii="Corbel" w:hAnsi="Corbel"/>
                <w:sz w:val="24"/>
                <w:szCs w:val="24"/>
              </w:rPr>
              <w:t xml:space="preserve"> godz. - przygotowanie do zajęć.</w:t>
            </w:r>
          </w:p>
          <w:p w:rsidR="007F503F" w:rsidRPr="00CD1A96" w:rsidRDefault="00EE7B02" w:rsidP="004E0A1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15</w:t>
            </w:r>
            <w:r w:rsidR="004E0A18" w:rsidRPr="00CD1A96">
              <w:rPr>
                <w:rFonts w:ascii="Corbel" w:hAnsi="Corbel"/>
                <w:sz w:val="24"/>
                <w:szCs w:val="24"/>
              </w:rPr>
              <w:t xml:space="preserve"> godz. - przygotowanie referatu.</w:t>
            </w: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7F503F" w:rsidRPr="00CD1A96" w:rsidRDefault="00527981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D1A9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D1A9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1A9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D1A9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D1A9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6. </w:t>
      </w:r>
      <w:r w:rsidR="0085747A" w:rsidRPr="00CD1A96">
        <w:rPr>
          <w:rFonts w:ascii="Corbel" w:hAnsi="Corbel"/>
          <w:smallCaps w:val="0"/>
          <w:szCs w:val="24"/>
        </w:rPr>
        <w:t>PRAKTYKI ZAWO</w:t>
      </w:r>
      <w:r w:rsidR="009C1331" w:rsidRPr="00CD1A96">
        <w:rPr>
          <w:rFonts w:ascii="Corbel" w:hAnsi="Corbel"/>
          <w:smallCaps w:val="0"/>
          <w:szCs w:val="24"/>
        </w:rPr>
        <w:t>DOWE W RAMACH PRZEDMIOTU</w:t>
      </w:r>
    </w:p>
    <w:p w:rsidR="0085747A" w:rsidRPr="00CD1A9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D1A96" w:rsidTr="0071620A">
        <w:trPr>
          <w:trHeight w:val="397"/>
        </w:trPr>
        <w:tc>
          <w:tcPr>
            <w:tcW w:w="3544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D1A96" w:rsidTr="0071620A">
        <w:trPr>
          <w:trHeight w:val="397"/>
        </w:trPr>
        <w:tc>
          <w:tcPr>
            <w:tcW w:w="3544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CD1A9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7. </w:t>
      </w:r>
      <w:r w:rsidR="0085747A" w:rsidRPr="00CD1A96">
        <w:rPr>
          <w:rFonts w:ascii="Corbel" w:hAnsi="Corbel"/>
          <w:smallCaps w:val="0"/>
          <w:szCs w:val="24"/>
        </w:rPr>
        <w:t>LITERATURA</w:t>
      </w:r>
      <w:r w:rsidRPr="00CD1A96">
        <w:rPr>
          <w:rFonts w:ascii="Corbel" w:hAnsi="Corbel"/>
          <w:smallCaps w:val="0"/>
          <w:szCs w:val="24"/>
        </w:rPr>
        <w:t xml:space="preserve"> </w:t>
      </w:r>
    </w:p>
    <w:p w:rsidR="00675843" w:rsidRPr="00CD1A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8"/>
      </w:tblGrid>
      <w:tr w:rsidR="0085747A" w:rsidRPr="00CD1A96" w:rsidTr="00AD564F">
        <w:trPr>
          <w:trHeight w:val="400"/>
        </w:trPr>
        <w:tc>
          <w:tcPr>
            <w:tcW w:w="8458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503F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Psychopedagogiczne aspekty hipoterapii dzieci i młodzieży niepełnosprawnych intelektualnie, pod red. Strumińskiej A., </w:t>
            </w:r>
            <w:proofErr w:type="spellStart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PWRiL</w:t>
            </w:r>
            <w:proofErr w:type="spellEnd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 2003 Jeź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dziectwo w rozwoju motorycznym </w:t>
            </w: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i psychospołecznym osób niepełnosprawnych,</w:t>
            </w:r>
          </w:p>
          <w:p w:rsidR="007F503F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Wyżnikiewicz-Nawracała A., wyd. ucz. </w:t>
            </w:r>
            <w:proofErr w:type="spellStart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AWFiS</w:t>
            </w:r>
            <w:proofErr w:type="spellEnd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 2002 Neurofizjologiczna gimnastyka lecznicza na koniu, </w:t>
            </w:r>
            <w:proofErr w:type="spellStart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Straus</w:t>
            </w:r>
            <w:proofErr w:type="spellEnd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 I., Fundacja „Hipoterapia” 1996,</w:t>
            </w:r>
          </w:p>
          <w:p w:rsidR="007F503F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bCs/>
                <w:color w:val="000000"/>
                <w:sz w:val="24"/>
                <w:szCs w:val="24"/>
              </w:rPr>
              <w:t>Koń - wspaniały terapeuta", Koń Polski w numerze 7/09.</w:t>
            </w:r>
          </w:p>
          <w:p w:rsidR="007F503F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"Hipoterapia - podejście neurofizjologiczne, Fizjoterapia Polska (nr 2/2009). </w:t>
            </w:r>
          </w:p>
          <w:p w:rsidR="004F1519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Kanony Polskie Hipoterapii, Zarząd Główny PTH</w:t>
            </w:r>
          </w:p>
          <w:p w:rsidR="008A48D1" w:rsidRPr="00CD1A96" w:rsidRDefault="008A48D1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CD1A96">
              <w:rPr>
                <w:rFonts w:ascii="Corbel" w:hAnsi="Corbel"/>
                <w:sz w:val="24"/>
                <w:szCs w:val="24"/>
              </w:rPr>
              <w:t>Hagner</w:t>
            </w:r>
            <w:proofErr w:type="spellEnd"/>
            <w:r w:rsidRPr="00CD1A96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CD1A96">
              <w:rPr>
                <w:rFonts w:ascii="Corbel" w:hAnsi="Corbel"/>
                <w:sz w:val="24"/>
                <w:szCs w:val="24"/>
              </w:rPr>
              <w:t>Derengowska</w:t>
            </w:r>
            <w:proofErr w:type="spellEnd"/>
            <w:r w:rsidRPr="00CD1A96">
              <w:rPr>
                <w:rFonts w:ascii="Corbel" w:hAnsi="Corbel"/>
                <w:sz w:val="24"/>
                <w:szCs w:val="24"/>
              </w:rPr>
              <w:t xml:space="preserve"> M., Hipoterapia – jej historia i rola w rehabilitacji osób dorosłych, 2010, Stres, zagospodarowanie czasu wolnego, rehabilitacja a aktywność fizyczna – podstawowe zagadnienia, WSG, Bydgoszcz</w:t>
            </w:r>
          </w:p>
          <w:p w:rsidR="0038667A" w:rsidRPr="00CD1A96" w:rsidRDefault="00D45191" w:rsidP="008A48D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Bojarczuk</w:t>
            </w:r>
            <w:proofErr w:type="spellEnd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, Hipoterapia, wyd. SBM, 2018</w:t>
            </w:r>
          </w:p>
        </w:tc>
      </w:tr>
      <w:tr w:rsidR="0085747A" w:rsidRPr="00CD1A96" w:rsidTr="00AD564F">
        <w:trPr>
          <w:trHeight w:val="400"/>
        </w:trPr>
        <w:tc>
          <w:tcPr>
            <w:tcW w:w="8458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1519" w:rsidRPr="00CD1A96" w:rsidRDefault="0083056E" w:rsidP="004F151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Hipoterapeutyczny.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D1A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D1A9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190" w:rsidRDefault="00146190" w:rsidP="00C16ABF">
      <w:pPr>
        <w:spacing w:after="0" w:line="240" w:lineRule="auto"/>
      </w:pPr>
      <w:r>
        <w:separator/>
      </w:r>
    </w:p>
  </w:endnote>
  <w:endnote w:type="continuationSeparator" w:id="0">
    <w:p w:rsidR="00146190" w:rsidRDefault="001461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190" w:rsidRDefault="00146190" w:rsidP="00C16ABF">
      <w:pPr>
        <w:spacing w:after="0" w:line="240" w:lineRule="auto"/>
      </w:pPr>
      <w:r>
        <w:separator/>
      </w:r>
    </w:p>
  </w:footnote>
  <w:footnote w:type="continuationSeparator" w:id="0">
    <w:p w:rsidR="00146190" w:rsidRDefault="0014619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93"/>
    <w:rsid w:val="00063C8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0E1"/>
    <w:rsid w:val="000D6561"/>
    <w:rsid w:val="000F1C57"/>
    <w:rsid w:val="000F5615"/>
    <w:rsid w:val="00124BFF"/>
    <w:rsid w:val="0012560E"/>
    <w:rsid w:val="00127108"/>
    <w:rsid w:val="00134B13"/>
    <w:rsid w:val="00146190"/>
    <w:rsid w:val="00146BC0"/>
    <w:rsid w:val="00153C41"/>
    <w:rsid w:val="00154381"/>
    <w:rsid w:val="001640A7"/>
    <w:rsid w:val="00164FA7"/>
    <w:rsid w:val="00165895"/>
    <w:rsid w:val="00166A03"/>
    <w:rsid w:val="00170D19"/>
    <w:rsid w:val="001718A7"/>
    <w:rsid w:val="001737CF"/>
    <w:rsid w:val="00176083"/>
    <w:rsid w:val="001770C7"/>
    <w:rsid w:val="00184EB8"/>
    <w:rsid w:val="00192F37"/>
    <w:rsid w:val="001A70D2"/>
    <w:rsid w:val="001D657B"/>
    <w:rsid w:val="001D7B54"/>
    <w:rsid w:val="001E0209"/>
    <w:rsid w:val="001E34C9"/>
    <w:rsid w:val="001E7B4B"/>
    <w:rsid w:val="001F2CA2"/>
    <w:rsid w:val="002144C0"/>
    <w:rsid w:val="0022477D"/>
    <w:rsid w:val="002278A9"/>
    <w:rsid w:val="002336F9"/>
    <w:rsid w:val="0024028F"/>
    <w:rsid w:val="00244ABC"/>
    <w:rsid w:val="00281FF2"/>
    <w:rsid w:val="00285320"/>
    <w:rsid w:val="002857DE"/>
    <w:rsid w:val="00291567"/>
    <w:rsid w:val="002A22BF"/>
    <w:rsid w:val="002A2389"/>
    <w:rsid w:val="002A671D"/>
    <w:rsid w:val="002B4D55"/>
    <w:rsid w:val="002B5EA0"/>
    <w:rsid w:val="002B6119"/>
    <w:rsid w:val="002C0F3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BA6"/>
    <w:rsid w:val="003343CF"/>
    <w:rsid w:val="00346FE9"/>
    <w:rsid w:val="0034759A"/>
    <w:rsid w:val="003503F6"/>
    <w:rsid w:val="003530DD"/>
    <w:rsid w:val="00360DAC"/>
    <w:rsid w:val="00363F78"/>
    <w:rsid w:val="0038667A"/>
    <w:rsid w:val="00387E41"/>
    <w:rsid w:val="003A0A5B"/>
    <w:rsid w:val="003A1176"/>
    <w:rsid w:val="003B1ED4"/>
    <w:rsid w:val="003C0BAE"/>
    <w:rsid w:val="003D18A9"/>
    <w:rsid w:val="003D6CE2"/>
    <w:rsid w:val="003E1941"/>
    <w:rsid w:val="003E2FE6"/>
    <w:rsid w:val="003E49D5"/>
    <w:rsid w:val="003F38C0"/>
    <w:rsid w:val="003F7E9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A18"/>
    <w:rsid w:val="004F1519"/>
    <w:rsid w:val="004F1551"/>
    <w:rsid w:val="004F55A3"/>
    <w:rsid w:val="0050296E"/>
    <w:rsid w:val="0050496F"/>
    <w:rsid w:val="00513B6F"/>
    <w:rsid w:val="00517C63"/>
    <w:rsid w:val="00527981"/>
    <w:rsid w:val="0053300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6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80"/>
    <w:rsid w:val="007A4022"/>
    <w:rsid w:val="007A6E6E"/>
    <w:rsid w:val="007C3299"/>
    <w:rsid w:val="007C3BCC"/>
    <w:rsid w:val="007C4546"/>
    <w:rsid w:val="007C53F1"/>
    <w:rsid w:val="007D6E56"/>
    <w:rsid w:val="007E7536"/>
    <w:rsid w:val="007F1652"/>
    <w:rsid w:val="007F4155"/>
    <w:rsid w:val="007F503F"/>
    <w:rsid w:val="0081554D"/>
    <w:rsid w:val="0081707E"/>
    <w:rsid w:val="0083056E"/>
    <w:rsid w:val="008449B3"/>
    <w:rsid w:val="0085747A"/>
    <w:rsid w:val="00884423"/>
    <w:rsid w:val="00884922"/>
    <w:rsid w:val="00885F64"/>
    <w:rsid w:val="008917F9"/>
    <w:rsid w:val="008A45F7"/>
    <w:rsid w:val="008A48D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948"/>
    <w:rsid w:val="00914CBB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B1E"/>
    <w:rsid w:val="00A30110"/>
    <w:rsid w:val="00A36899"/>
    <w:rsid w:val="00A371F6"/>
    <w:rsid w:val="00A43BF6"/>
    <w:rsid w:val="00A5378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64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4DD"/>
    <w:rsid w:val="00BB520A"/>
    <w:rsid w:val="00BD3869"/>
    <w:rsid w:val="00BD66E9"/>
    <w:rsid w:val="00BD6FF4"/>
    <w:rsid w:val="00BF2C41"/>
    <w:rsid w:val="00C058B4"/>
    <w:rsid w:val="00C05F44"/>
    <w:rsid w:val="00C0737D"/>
    <w:rsid w:val="00C131B5"/>
    <w:rsid w:val="00C16ABF"/>
    <w:rsid w:val="00C170AE"/>
    <w:rsid w:val="00C26CB7"/>
    <w:rsid w:val="00C324C1"/>
    <w:rsid w:val="00C3678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1A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191"/>
    <w:rsid w:val="00D552B2"/>
    <w:rsid w:val="00D608D1"/>
    <w:rsid w:val="00D74119"/>
    <w:rsid w:val="00D8075B"/>
    <w:rsid w:val="00D8678B"/>
    <w:rsid w:val="00DA2114"/>
    <w:rsid w:val="00DB744A"/>
    <w:rsid w:val="00DE09C0"/>
    <w:rsid w:val="00DE4A14"/>
    <w:rsid w:val="00DF320D"/>
    <w:rsid w:val="00DF71C8"/>
    <w:rsid w:val="00E013A6"/>
    <w:rsid w:val="00E129B8"/>
    <w:rsid w:val="00E21E7D"/>
    <w:rsid w:val="00E22FBC"/>
    <w:rsid w:val="00E24BF5"/>
    <w:rsid w:val="00E25338"/>
    <w:rsid w:val="00E51E44"/>
    <w:rsid w:val="00E63348"/>
    <w:rsid w:val="00E753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B02"/>
    <w:rsid w:val="00F070AB"/>
    <w:rsid w:val="00F17567"/>
    <w:rsid w:val="00F27A7B"/>
    <w:rsid w:val="00F526AF"/>
    <w:rsid w:val="00F617C3"/>
    <w:rsid w:val="00F7066B"/>
    <w:rsid w:val="00F83B28"/>
    <w:rsid w:val="00F93E2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86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8667A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D5449C-7801-4BBD-8D7A-9982CA6BD6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270BDD-AA04-46C9-8842-F10C7AFFE3FC}"/>
</file>

<file path=customXml/itemProps3.xml><?xml version="1.0" encoding="utf-8"?>
<ds:datastoreItem xmlns:ds="http://schemas.openxmlformats.org/officeDocument/2006/customXml" ds:itemID="{64DA312F-5FAD-4A38-9AFD-8EC6C32F0392}"/>
</file>

<file path=customXml/itemProps4.xml><?xml version="1.0" encoding="utf-8"?>
<ds:datastoreItem xmlns:ds="http://schemas.openxmlformats.org/officeDocument/2006/customXml" ds:itemID="{65466DF8-DB70-4090-BD57-6644A6CECA3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Antek Herbert</cp:lastModifiedBy>
  <cp:revision>3</cp:revision>
  <cp:lastPrinted>2019-11-13T10:29:00Z</cp:lastPrinted>
  <dcterms:created xsi:type="dcterms:W3CDTF">2020-05-31T09:33:00Z</dcterms:created>
  <dcterms:modified xsi:type="dcterms:W3CDTF">2020-10-22T08:26:00Z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