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4A506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506D">
        <w:rPr>
          <w:rFonts w:ascii="Corbel" w:hAnsi="Corbel"/>
          <w:b/>
          <w:bCs/>
          <w:sz w:val="24"/>
          <w:szCs w:val="24"/>
        </w:rPr>
        <w:t xml:space="preserve">   </w:t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D8678B" w:rsidRPr="004A506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A506D">
        <w:rPr>
          <w:rFonts w:ascii="Corbel" w:hAnsi="Corbel"/>
          <w:bCs/>
          <w:i/>
          <w:sz w:val="24"/>
          <w:szCs w:val="24"/>
        </w:rPr>
        <w:t>1.5</w:t>
      </w:r>
      <w:r w:rsidR="00D8678B" w:rsidRPr="004A506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A506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A506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A506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A50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506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A506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A50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506D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.......</w:t>
      </w:r>
      <w:r w:rsidR="005C01EF">
        <w:rPr>
          <w:rFonts w:ascii="Corbel" w:hAnsi="Corbel"/>
          <w:smallCaps/>
          <w:sz w:val="24"/>
          <w:szCs w:val="24"/>
        </w:rPr>
        <w:t>2020</w:t>
      </w:r>
      <w:r w:rsidR="003966B8" w:rsidRPr="004A506D">
        <w:rPr>
          <w:rFonts w:ascii="Corbel" w:hAnsi="Corbel"/>
          <w:smallCaps/>
          <w:sz w:val="24"/>
          <w:szCs w:val="24"/>
        </w:rPr>
        <w:t>/</w:t>
      </w:r>
      <w:r w:rsidR="005C01EF">
        <w:rPr>
          <w:rFonts w:ascii="Corbel" w:hAnsi="Corbel"/>
          <w:smallCaps/>
          <w:sz w:val="24"/>
          <w:szCs w:val="24"/>
        </w:rPr>
        <w:t>2021-2021/2022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......</w:t>
      </w:r>
      <w:r w:rsidR="00923D7D" w:rsidRPr="004A506D">
        <w:rPr>
          <w:rFonts w:ascii="Corbel" w:hAnsi="Corbel"/>
          <w:i/>
          <w:smallCaps/>
          <w:sz w:val="24"/>
          <w:szCs w:val="24"/>
        </w:rPr>
        <w:t>...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</w:t>
      </w:r>
      <w:r w:rsidRPr="004A506D">
        <w:rPr>
          <w:rFonts w:ascii="Corbel" w:hAnsi="Corbel"/>
          <w:i/>
          <w:smallCaps/>
          <w:sz w:val="24"/>
          <w:szCs w:val="24"/>
        </w:rPr>
        <w:t>..</w:t>
      </w:r>
      <w:r w:rsidR="0085747A" w:rsidRPr="004A506D">
        <w:rPr>
          <w:rFonts w:ascii="Corbel" w:hAnsi="Corbel"/>
          <w:i/>
          <w:smallCaps/>
          <w:sz w:val="24"/>
          <w:szCs w:val="24"/>
        </w:rPr>
        <w:t>...</w:t>
      </w:r>
      <w:r w:rsidR="0085747A" w:rsidRPr="004A506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4A506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</w:t>
      </w:r>
      <w:r w:rsidR="003966B8" w:rsidRPr="004A506D">
        <w:rPr>
          <w:rFonts w:ascii="Corbel" w:hAnsi="Corbel"/>
          <w:i/>
          <w:sz w:val="24"/>
          <w:szCs w:val="24"/>
        </w:rPr>
        <w:t xml:space="preserve">             </w:t>
      </w:r>
      <w:r w:rsidRPr="004A506D">
        <w:rPr>
          <w:rFonts w:ascii="Corbel" w:hAnsi="Corbel"/>
          <w:i/>
          <w:sz w:val="24"/>
          <w:szCs w:val="24"/>
        </w:rPr>
        <w:t xml:space="preserve"> </w:t>
      </w:r>
      <w:r w:rsidR="0085747A" w:rsidRPr="004A506D">
        <w:rPr>
          <w:rFonts w:ascii="Corbel" w:hAnsi="Corbel"/>
          <w:i/>
          <w:sz w:val="24"/>
          <w:szCs w:val="24"/>
        </w:rPr>
        <w:t>(skrajne daty</w:t>
      </w:r>
      <w:r w:rsidR="0085747A" w:rsidRPr="004A506D">
        <w:rPr>
          <w:rFonts w:ascii="Corbel" w:hAnsi="Corbel"/>
          <w:sz w:val="24"/>
          <w:szCs w:val="24"/>
        </w:rPr>
        <w:t>)</w:t>
      </w:r>
    </w:p>
    <w:p w:rsidR="003966B8" w:rsidRPr="004A506D" w:rsidRDefault="003966B8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4A506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  <w:t>Rok akademicki   ..</w:t>
      </w:r>
      <w:r w:rsidR="00E418B4">
        <w:rPr>
          <w:rFonts w:ascii="Corbel" w:hAnsi="Corbel"/>
          <w:sz w:val="24"/>
          <w:szCs w:val="24"/>
        </w:rPr>
        <w:t>2021/2022</w:t>
      </w:r>
      <w:r w:rsidRPr="004A506D">
        <w:rPr>
          <w:rFonts w:ascii="Corbel" w:hAnsi="Corbel"/>
          <w:sz w:val="24"/>
          <w:szCs w:val="24"/>
        </w:rPr>
        <w:t>..............</w:t>
      </w:r>
    </w:p>
    <w:p w:rsidR="0085747A" w:rsidRPr="004A50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06D">
        <w:rPr>
          <w:rFonts w:ascii="Corbel" w:hAnsi="Corbel"/>
          <w:szCs w:val="24"/>
        </w:rPr>
        <w:t xml:space="preserve">1. </w:t>
      </w:r>
      <w:r w:rsidR="0085747A" w:rsidRPr="004A506D">
        <w:rPr>
          <w:rFonts w:ascii="Corbel" w:hAnsi="Corbel"/>
          <w:szCs w:val="24"/>
        </w:rPr>
        <w:t xml:space="preserve">Podstawowe </w:t>
      </w:r>
      <w:r w:rsidR="00445970" w:rsidRPr="004A506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Podstawy gerontologii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10BA1" w:rsidRPr="004A506D" w:rsidRDefault="003966B8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10BA1" w:rsidRPr="004A506D" w:rsidRDefault="004B5C6A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10BA1" w:rsidRPr="004A506D" w:rsidRDefault="00AF3F05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110BA1" w:rsidRPr="004A50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10BA1" w:rsidRPr="004A506D" w:rsidRDefault="00B51B76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10BA1" w:rsidRPr="004A506D" w:rsidRDefault="0061699C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10BA1" w:rsidRPr="004A50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10BA1" w:rsidRPr="004A506D" w:rsidRDefault="003966B8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4A506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10BA1" w:rsidRPr="004A506D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10BA1" w:rsidRPr="004A506D" w:rsidRDefault="00F20D1B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Moduł: Turystyka zdrowotna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10BA1" w:rsidRPr="004A506D" w:rsidRDefault="003D2C2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0BA1" w:rsidRPr="004A506D" w:rsidRDefault="004B5C6A" w:rsidP="00110BA1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Dr Szeremeta Katarzyna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110BA1" w:rsidRPr="004A506D" w:rsidRDefault="00110B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Dr Szeremeta Katarzyna</w:t>
            </w:r>
          </w:p>
        </w:tc>
      </w:tr>
    </w:tbl>
    <w:p w:rsidR="0085747A" w:rsidRPr="004A50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* </w:t>
      </w:r>
      <w:r w:rsidRPr="004A506D">
        <w:rPr>
          <w:rFonts w:ascii="Corbel" w:hAnsi="Corbel"/>
          <w:i/>
          <w:sz w:val="24"/>
          <w:szCs w:val="24"/>
        </w:rPr>
        <w:t>-</w:t>
      </w:r>
      <w:r w:rsidR="00B90885" w:rsidRPr="004A50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506D">
        <w:rPr>
          <w:rFonts w:ascii="Corbel" w:hAnsi="Corbel"/>
          <w:b w:val="0"/>
          <w:sz w:val="24"/>
          <w:szCs w:val="24"/>
        </w:rPr>
        <w:t>e,</w:t>
      </w:r>
      <w:r w:rsidRPr="004A506D">
        <w:rPr>
          <w:rFonts w:ascii="Corbel" w:hAnsi="Corbel"/>
          <w:i/>
          <w:sz w:val="24"/>
          <w:szCs w:val="24"/>
        </w:rPr>
        <w:t xml:space="preserve"> </w:t>
      </w:r>
      <w:r w:rsidRPr="004A50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506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A50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A50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>1.</w:t>
      </w:r>
      <w:r w:rsidR="00E22FBC" w:rsidRPr="004A506D">
        <w:rPr>
          <w:rFonts w:ascii="Corbel" w:hAnsi="Corbel"/>
          <w:sz w:val="24"/>
          <w:szCs w:val="24"/>
        </w:rPr>
        <w:t>1</w:t>
      </w:r>
      <w:r w:rsidRPr="004A50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50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A506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Semestr</w:t>
            </w:r>
          </w:p>
          <w:p w:rsidR="00015B8F" w:rsidRPr="004A50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(</w:t>
            </w:r>
            <w:r w:rsidR="00363F78" w:rsidRPr="004A50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Wykł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Konw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Prakt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06D">
              <w:rPr>
                <w:rFonts w:ascii="Corbel" w:hAnsi="Corbel"/>
                <w:b/>
                <w:szCs w:val="24"/>
              </w:rPr>
              <w:t>Liczba pkt</w:t>
            </w:r>
            <w:r w:rsidR="00B90885" w:rsidRPr="004A506D">
              <w:rPr>
                <w:rFonts w:ascii="Corbel" w:hAnsi="Corbel"/>
                <w:b/>
                <w:szCs w:val="24"/>
              </w:rPr>
              <w:t>.</w:t>
            </w:r>
            <w:r w:rsidRPr="004A506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06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06D" w:rsidRDefault="003966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7D097D" w:rsidRPr="004A506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643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82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7D0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A50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A50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50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>1.</w:t>
      </w:r>
      <w:r w:rsidR="00E22FBC" w:rsidRPr="004A506D">
        <w:rPr>
          <w:rFonts w:ascii="Corbel" w:hAnsi="Corbel"/>
          <w:smallCaps w:val="0"/>
          <w:szCs w:val="24"/>
        </w:rPr>
        <w:t>2</w:t>
      </w:r>
      <w:r w:rsidR="00F83B28" w:rsidRPr="004A506D">
        <w:rPr>
          <w:rFonts w:ascii="Corbel" w:hAnsi="Corbel"/>
          <w:smallCaps w:val="0"/>
          <w:szCs w:val="24"/>
        </w:rPr>
        <w:t>.</w:t>
      </w:r>
      <w:r w:rsidR="00F83B28" w:rsidRPr="004A506D">
        <w:rPr>
          <w:rFonts w:ascii="Corbel" w:hAnsi="Corbel"/>
          <w:smallCaps w:val="0"/>
          <w:szCs w:val="24"/>
        </w:rPr>
        <w:tab/>
      </w:r>
      <w:r w:rsidRPr="004A506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A506D" w:rsidRDefault="007D09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eastAsia="MS Gothic" w:hAnsi="Corbel"/>
          <w:b w:val="0"/>
          <w:szCs w:val="24"/>
        </w:rPr>
        <w:t xml:space="preserve">X </w:t>
      </w:r>
      <w:r w:rsidR="0085747A" w:rsidRPr="004A506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A506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06D">
        <w:rPr>
          <w:rFonts w:ascii="Segoe UI Symbol" w:eastAsia="MS Mincho" w:hAnsi="Segoe UI Symbol" w:cs="Segoe UI Symbol"/>
          <w:b w:val="0"/>
          <w:szCs w:val="24"/>
        </w:rPr>
        <w:t>☐</w:t>
      </w:r>
      <w:r w:rsidRPr="004A50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66B8" w:rsidRPr="004A506D" w:rsidRDefault="00E22FBC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1.3 </w:t>
      </w:r>
      <w:r w:rsidR="00F83B28" w:rsidRPr="004A506D">
        <w:rPr>
          <w:rFonts w:ascii="Corbel" w:hAnsi="Corbel"/>
          <w:smallCaps w:val="0"/>
          <w:szCs w:val="24"/>
        </w:rPr>
        <w:tab/>
      </w:r>
      <w:r w:rsidRPr="004A506D">
        <w:rPr>
          <w:rFonts w:ascii="Corbel" w:hAnsi="Corbel"/>
          <w:smallCaps w:val="0"/>
          <w:szCs w:val="24"/>
        </w:rPr>
        <w:t>For</w:t>
      </w:r>
      <w:r w:rsidR="00445970" w:rsidRPr="004A506D">
        <w:rPr>
          <w:rFonts w:ascii="Corbel" w:hAnsi="Corbel"/>
          <w:smallCaps w:val="0"/>
          <w:szCs w:val="24"/>
        </w:rPr>
        <w:t xml:space="preserve">ma zaliczenia przedmiotu </w:t>
      </w:r>
      <w:r w:rsidRPr="004A506D">
        <w:rPr>
          <w:rFonts w:ascii="Corbel" w:hAnsi="Corbel"/>
          <w:smallCaps w:val="0"/>
          <w:szCs w:val="24"/>
        </w:rPr>
        <w:t xml:space="preserve"> (z toku)</w:t>
      </w:r>
      <w:r w:rsidRPr="004A506D">
        <w:rPr>
          <w:rFonts w:ascii="Corbel" w:hAnsi="Corbel"/>
          <w:b w:val="0"/>
          <w:smallCaps w:val="0"/>
          <w:szCs w:val="24"/>
        </w:rPr>
        <w:t xml:space="preserve"> (egzamin, zaliczenie z oceną, zaliczenie bez oceny</w:t>
      </w:r>
      <w:r w:rsidR="003966B8" w:rsidRPr="004A506D">
        <w:rPr>
          <w:rFonts w:ascii="Corbel" w:hAnsi="Corbel"/>
          <w:b w:val="0"/>
          <w:smallCaps w:val="0"/>
          <w:szCs w:val="24"/>
        </w:rPr>
        <w:t>)</w:t>
      </w:r>
    </w:p>
    <w:p w:rsidR="003966B8" w:rsidRPr="004A506D" w:rsidRDefault="003966B8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5C7BB8">
        <w:rPr>
          <w:rFonts w:ascii="Corbel" w:hAnsi="Corbel"/>
          <w:b w:val="0"/>
          <w:smallCaps w:val="0"/>
          <w:szCs w:val="24"/>
        </w:rPr>
        <w:t>z oceną</w:t>
      </w:r>
      <w:bookmarkStart w:id="0" w:name="_GoBack"/>
      <w:bookmarkEnd w:id="0"/>
    </w:p>
    <w:p w:rsidR="009C54AE" w:rsidRPr="004A506D" w:rsidRDefault="003966B8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wykłady – zaliczenie bez oceny</w:t>
      </w:r>
    </w:p>
    <w:p w:rsidR="00E960BB" w:rsidRPr="004A50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A50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06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745302">
        <w:tc>
          <w:tcPr>
            <w:tcW w:w="9670" w:type="dxa"/>
          </w:tcPr>
          <w:p w:rsidR="0085747A" w:rsidRPr="004A506D" w:rsidRDefault="007D09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wychowania  zdrowotnego  i fizjologii </w:t>
            </w:r>
            <w:r w:rsidR="003966B8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człowieka oraz </w:t>
            </w:r>
            <w:r w:rsidR="000F06B5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socjologii, socjologii czasu wolnego.</w:t>
            </w:r>
          </w:p>
          <w:p w:rsidR="0085747A" w:rsidRPr="004A506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4A50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06D">
        <w:rPr>
          <w:rFonts w:ascii="Corbel" w:hAnsi="Corbel"/>
          <w:szCs w:val="24"/>
        </w:rPr>
        <w:t>3.</w:t>
      </w:r>
      <w:r w:rsidR="0085747A" w:rsidRPr="004A506D">
        <w:rPr>
          <w:rFonts w:ascii="Corbel" w:hAnsi="Corbel"/>
          <w:szCs w:val="24"/>
        </w:rPr>
        <w:t xml:space="preserve"> </w:t>
      </w:r>
      <w:r w:rsidR="00A84C85" w:rsidRPr="004A506D">
        <w:rPr>
          <w:rFonts w:ascii="Corbel" w:hAnsi="Corbel"/>
          <w:szCs w:val="24"/>
        </w:rPr>
        <w:t>cele, efekty uczenia się</w:t>
      </w:r>
      <w:r w:rsidR="0085747A" w:rsidRPr="004A506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0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3.1 </w:t>
      </w:r>
      <w:r w:rsidR="00C05F44" w:rsidRPr="004A506D">
        <w:rPr>
          <w:rFonts w:ascii="Corbel" w:hAnsi="Corbel"/>
          <w:sz w:val="24"/>
          <w:szCs w:val="24"/>
        </w:rPr>
        <w:t>Cele przedmiotu</w:t>
      </w:r>
    </w:p>
    <w:p w:rsidR="00F83B28" w:rsidRPr="004A50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506D" w:rsidTr="00923D7D">
        <w:tc>
          <w:tcPr>
            <w:tcW w:w="851" w:type="dxa"/>
            <w:vAlign w:val="center"/>
          </w:tcPr>
          <w:p w:rsidR="0085747A" w:rsidRPr="004A50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A506D" w:rsidRDefault="007D097D" w:rsidP="000F06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966B8" w:rsidRPr="004A506D">
              <w:rPr>
                <w:rFonts w:ascii="Corbel" w:hAnsi="Corbel"/>
                <w:b w:val="0"/>
                <w:sz w:val="24"/>
                <w:szCs w:val="24"/>
              </w:rPr>
              <w:t>studen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>tów z zagadnieniami dotyczącymi faz starości człowieka, przeobrażeń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demograficznych w Polsce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 xml:space="preserve"> i na świecie. Zaprezentowanie studentom roli 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aktywnego stylu życia w starości, wpływu aktywności ruchowej na organizm osób starszych, wpływu turystyki na samopoczucie człowieka starszego i jej roli w kształtowaniu pozytywnych postaw wobec starości.                                                                                            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</w:t>
            </w:r>
          </w:p>
        </w:tc>
      </w:tr>
      <w:tr w:rsidR="0085747A" w:rsidRPr="004A506D" w:rsidTr="00923D7D">
        <w:tc>
          <w:tcPr>
            <w:tcW w:w="851" w:type="dxa"/>
            <w:vAlign w:val="center"/>
          </w:tcPr>
          <w:p w:rsidR="0085747A" w:rsidRPr="004A506D" w:rsidRDefault="007D0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A506D" w:rsidRDefault="000F06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Poszerzenie</w:t>
            </w:r>
            <w:r w:rsidR="007D097D" w:rsidRPr="004A506D">
              <w:rPr>
                <w:rFonts w:ascii="Corbel" w:hAnsi="Corbel"/>
                <w:b w:val="0"/>
                <w:sz w:val="24"/>
                <w:szCs w:val="24"/>
              </w:rPr>
              <w:t xml:space="preserve"> wiedzy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studentów </w:t>
            </w:r>
            <w:r w:rsidR="007D097D" w:rsidRPr="004A506D">
              <w:rPr>
                <w:rFonts w:ascii="Corbel" w:hAnsi="Corbel"/>
                <w:b w:val="0"/>
                <w:sz w:val="24"/>
                <w:szCs w:val="24"/>
              </w:rPr>
              <w:t xml:space="preserve"> z zakresu podstawowych  przeobrażeń jakie zachodzą u człowieka starszego z obszaru gerontologii społecznej, wpływu aktywności ruchowej na organizm osób starszych- wskazania i przeciwwskazania.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A50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 xml:space="preserve">3.2 </w:t>
      </w:r>
      <w:r w:rsidR="001D7B54" w:rsidRPr="004A506D">
        <w:rPr>
          <w:rFonts w:ascii="Corbel" w:hAnsi="Corbel"/>
          <w:b/>
          <w:sz w:val="24"/>
          <w:szCs w:val="24"/>
        </w:rPr>
        <w:t xml:space="preserve">Efekty </w:t>
      </w:r>
      <w:r w:rsidR="00C05F44" w:rsidRPr="004A50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506D">
        <w:rPr>
          <w:rFonts w:ascii="Corbel" w:hAnsi="Corbel"/>
          <w:b/>
          <w:sz w:val="24"/>
          <w:szCs w:val="24"/>
        </w:rPr>
        <w:t>dla przedmiotu</w:t>
      </w:r>
      <w:r w:rsidR="00445970" w:rsidRPr="004A506D">
        <w:rPr>
          <w:rFonts w:ascii="Corbel" w:hAnsi="Corbel"/>
          <w:sz w:val="24"/>
          <w:szCs w:val="24"/>
        </w:rPr>
        <w:t xml:space="preserve"> </w:t>
      </w:r>
    </w:p>
    <w:p w:rsidR="001D7B54" w:rsidRPr="004A50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A506D" w:rsidTr="0071620A">
        <w:tc>
          <w:tcPr>
            <w:tcW w:w="1701" w:type="dxa"/>
            <w:vAlign w:val="center"/>
          </w:tcPr>
          <w:p w:rsidR="0085747A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50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A50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A50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50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7C2E" w:rsidRPr="004A506D" w:rsidTr="005C01EF">
        <w:trPr>
          <w:trHeight w:val="1563"/>
        </w:trPr>
        <w:tc>
          <w:tcPr>
            <w:tcW w:w="1701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F3A1F" w:rsidRPr="004A506D" w:rsidRDefault="006B7515" w:rsidP="002F3A1F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 definiować  </w:t>
            </w:r>
            <w:r w:rsidR="002F3A1F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zagadnienia 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i opisać</w:t>
            </w:r>
            <w:r w:rsidR="00807C2E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zjawisk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a społeczne </w:t>
            </w:r>
            <w:r w:rsidR="002F3A1F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i  psychofizyczne </w:t>
            </w:r>
            <w:r w:rsidR="00807C2E" w:rsidRPr="004A506D">
              <w:rPr>
                <w:rFonts w:ascii="Corbel" w:hAnsi="Corbel"/>
                <w:color w:val="000000"/>
                <w:sz w:val="24"/>
                <w:szCs w:val="24"/>
              </w:rPr>
              <w:t>związaną z procesami starzenia się organizmu i rz</w:t>
            </w:r>
            <w:r w:rsidR="005C01EF">
              <w:rPr>
                <w:rFonts w:ascii="Corbel" w:hAnsi="Corbel"/>
                <w:color w:val="000000"/>
                <w:sz w:val="24"/>
                <w:szCs w:val="24"/>
              </w:rPr>
              <w:t>ądzących nimi prawidłowościami.</w:t>
            </w:r>
          </w:p>
        </w:tc>
        <w:tc>
          <w:tcPr>
            <w:tcW w:w="1873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7C2E" w:rsidRPr="004A506D" w:rsidTr="00961EC2">
        <w:trPr>
          <w:trHeight w:val="1389"/>
        </w:trPr>
        <w:tc>
          <w:tcPr>
            <w:tcW w:w="1701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07C2E" w:rsidRDefault="006B7515" w:rsidP="006B7515">
            <w:pPr>
              <w:pStyle w:val="Bezodstpw"/>
              <w:spacing w:line="276" w:lineRule="auto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Student potrafi analizować i </w:t>
            </w:r>
            <w:r w:rsidR="002F3A1F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intepretować  zagadnienia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07C2E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z zakresu gerontologii społecznej oraz funkcjonalnej sprawności fizycznej seniorów,  potrafi wykorzystać środki audiowizualne i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07C2E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multimedialne.</w:t>
            </w:r>
          </w:p>
          <w:p w:rsidR="005C01EF" w:rsidRPr="004A506D" w:rsidRDefault="005C01EF" w:rsidP="00F657E8">
            <w:pPr>
              <w:pStyle w:val="Bezodstpw"/>
              <w:spacing w:line="276" w:lineRule="auto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5C01EF">
              <w:rPr>
                <w:rFonts w:ascii="Corbel" w:hAnsi="Corbel"/>
                <w:color w:val="000000"/>
                <w:sz w:val="24"/>
                <w:szCs w:val="24"/>
                <w:lang w:eastAsia="pl-PL" w:bidi="pl-PL"/>
              </w:rPr>
              <w:t xml:space="preserve">Student potrafi objaśnić wpływ prozdrowotnego uprawiania różnych form rekreacji ruchowej i turystyki  na ogólną sprawność fizyczną  i psychospołeczną człowieka w wieku </w:t>
            </w:r>
            <w:r w:rsidR="00F657E8">
              <w:rPr>
                <w:rFonts w:ascii="Corbel" w:hAnsi="Corbel"/>
                <w:color w:val="000000"/>
                <w:sz w:val="24"/>
                <w:szCs w:val="24"/>
                <w:lang w:eastAsia="pl-PL" w:bidi="pl-PL"/>
              </w:rPr>
              <w:t>powyżej 60-65 roku życia</w:t>
            </w:r>
          </w:p>
        </w:tc>
        <w:tc>
          <w:tcPr>
            <w:tcW w:w="1873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59B6" w:rsidRPr="004A506D" w:rsidTr="005E6E85">
        <w:tc>
          <w:tcPr>
            <w:tcW w:w="1701" w:type="dxa"/>
          </w:tcPr>
          <w:p w:rsidR="008559B6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59B6" w:rsidRPr="004A506D" w:rsidRDefault="002F3A1F" w:rsidP="00FE7896">
            <w:pPr>
              <w:pStyle w:val="Bezodstpw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Student ma pogłębioną 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świadomość  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dotyczącą zjawisk społecznych, demograficznych  oraz 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roli </w:t>
            </w:r>
            <w:r w:rsidR="008559B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zdrowego stylu życia oraz aktywności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559B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ruchowej  spo</w:t>
            </w:r>
            <w:r w:rsidR="005E5AA8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łeczeństwa 60 - 65 lat i więcej</w:t>
            </w:r>
          </w:p>
        </w:tc>
        <w:tc>
          <w:tcPr>
            <w:tcW w:w="1873" w:type="dxa"/>
          </w:tcPr>
          <w:p w:rsidR="008559B6" w:rsidRPr="004A506D" w:rsidRDefault="00AF3F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0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>3.3</w:t>
      </w:r>
      <w:r w:rsidR="001D7B54" w:rsidRPr="004A506D">
        <w:rPr>
          <w:rFonts w:ascii="Corbel" w:hAnsi="Corbel"/>
          <w:b/>
          <w:sz w:val="24"/>
          <w:szCs w:val="24"/>
        </w:rPr>
        <w:t xml:space="preserve"> </w:t>
      </w:r>
      <w:r w:rsidR="0085747A" w:rsidRPr="004A506D">
        <w:rPr>
          <w:rFonts w:ascii="Corbel" w:hAnsi="Corbel"/>
          <w:b/>
          <w:sz w:val="24"/>
          <w:szCs w:val="24"/>
        </w:rPr>
        <w:t>T</w:t>
      </w:r>
      <w:r w:rsidR="001D7B54" w:rsidRPr="004A506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506D">
        <w:rPr>
          <w:rFonts w:ascii="Corbel" w:hAnsi="Corbel"/>
          <w:sz w:val="24"/>
          <w:szCs w:val="24"/>
        </w:rPr>
        <w:t xml:space="preserve">  </w:t>
      </w:r>
    </w:p>
    <w:p w:rsidR="0085747A" w:rsidRPr="004A50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A50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39" w:type="dxa"/>
          </w:tcPr>
          <w:p w:rsidR="0085747A" w:rsidRPr="004A50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Gerontologia, jako nauka interdyscyplinarna o starości i starzeniu się. Podstawowe zagadnienia i definicje.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Starzenie się ludności –wymiar demograficzny – stan obecny, perspektywy na przyszłość.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– historia powstania UTW, cele i zadania, funkcje, UTW w Polsce i na świecie.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Kryzysy w fazie starości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Aktywność ruchowa dla osób starszych (rekreacyjna, prewencyjna i rehabilitacyjna),</w:t>
            </w:r>
            <w:r w:rsidR="000F06B5" w:rsidRPr="004A50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506D">
              <w:rPr>
                <w:rFonts w:ascii="Corbel" w:hAnsi="Corbel"/>
                <w:sz w:val="24"/>
                <w:szCs w:val="24"/>
              </w:rPr>
              <w:t xml:space="preserve">rola aktywności rekreacyjnej w obszarze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kinezygerontoprofilaktyki</w:t>
            </w:r>
            <w:proofErr w:type="spellEnd"/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0F06B5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Prelekcja filmu dokumentalnego „Przyszłość bez starości”, dyskusja, wnioski na przyszłość </w:t>
            </w:r>
          </w:p>
        </w:tc>
      </w:tr>
    </w:tbl>
    <w:p w:rsidR="0085747A" w:rsidRPr="004A50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06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A506D">
        <w:rPr>
          <w:rFonts w:ascii="Corbel" w:hAnsi="Corbel"/>
          <w:sz w:val="24"/>
          <w:szCs w:val="24"/>
        </w:rPr>
        <w:t xml:space="preserve">, </w:t>
      </w:r>
      <w:r w:rsidRPr="004A50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A50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39" w:type="dxa"/>
          </w:tcPr>
          <w:p w:rsidR="0085747A" w:rsidRPr="004A50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Psychospołeczny wymiar procesu starzenia się (psychologiczne i społeczne skutki starzenia się ludności).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Biologiczny wymiar starzenia się.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Style życia seniorów. Stan zdrowia seniorów w Polsce. Wybrane problemy zdrowotne osób starszych.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Stereotyp starości –postrzeganie ludzi starszych przez inne grupy społeczne – obraz negatywny oraz pozytywny, formy dyskryminacji, postrzeganie własnej starości przez seniorów.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Zjawisko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ageizmu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 (co oznacza termin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, jego rodzaje, postawy seniorów wobec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ageizmu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>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Aktywizacja ruchowa osób starszych (psychologiczne i fizyczne skutki aktywności fizycznej).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Bariery (subiektywne i obiektywne) nieuczestniczenia w różnych formach aktywizacji ruchowej.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jako forma aktywizacji społecznej seniorów oraz ustawicznego kształcenia się.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jako forma aktywizacji ruchowej seniorów.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Człowiek stary w rodzinie. 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Turystyka osób starszych.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0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>3.4 Metody dydaktyczne</w:t>
      </w:r>
      <w:r w:rsidRPr="004A506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N</w:t>
      </w:r>
      <w:r w:rsidR="0085747A" w:rsidRPr="004A506D">
        <w:rPr>
          <w:rFonts w:ascii="Corbel" w:hAnsi="Corbel"/>
          <w:b w:val="0"/>
          <w:smallCaps w:val="0"/>
          <w:szCs w:val="24"/>
        </w:rPr>
        <w:t>p</w:t>
      </w:r>
      <w:r w:rsidR="0085747A" w:rsidRPr="004A506D">
        <w:rPr>
          <w:rFonts w:ascii="Corbel" w:hAnsi="Corbel"/>
          <w:szCs w:val="24"/>
        </w:rPr>
        <w:t>.:</w:t>
      </w:r>
      <w:r w:rsidR="00923D7D" w:rsidRPr="004A506D">
        <w:rPr>
          <w:rFonts w:ascii="Corbel" w:hAnsi="Corbel"/>
          <w:szCs w:val="24"/>
        </w:rPr>
        <w:t xml:space="preserve"> </w:t>
      </w:r>
    </w:p>
    <w:p w:rsidR="00153C41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zCs w:val="24"/>
        </w:rPr>
        <w:t xml:space="preserve"> </w:t>
      </w:r>
      <w:r w:rsidRPr="004A506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ykład</w:t>
      </w:r>
      <w:r w:rsidRPr="004A506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A506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506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506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lastRenderedPageBreak/>
        <w:t xml:space="preserve">Laboratorium: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A506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A506D" w:rsidRDefault="002F3A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Wykład: wykład z prezentacja </w:t>
      </w:r>
      <w:r w:rsidR="00832E77" w:rsidRPr="004A506D">
        <w:rPr>
          <w:rFonts w:ascii="Corbel" w:hAnsi="Corbel"/>
          <w:b w:val="0"/>
          <w:smallCaps w:val="0"/>
          <w:szCs w:val="24"/>
        </w:rPr>
        <w:t>multimedialną oraz wykorzystanie metody eksponującej w postaci filmu</w:t>
      </w:r>
    </w:p>
    <w:p w:rsidR="002F3A1F" w:rsidRPr="004A506D" w:rsidRDefault="002F3A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Ćwiczenia: </w:t>
      </w:r>
      <w:r w:rsidR="00832E77" w:rsidRPr="004A506D">
        <w:rPr>
          <w:rFonts w:ascii="Corbel" w:hAnsi="Corbel"/>
          <w:b w:val="0"/>
          <w:smallCaps w:val="0"/>
          <w:szCs w:val="24"/>
        </w:rPr>
        <w:t>Analiza tekstów z dyskusją (ćwiczenia przedmiotowe)</w:t>
      </w: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0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 </w:t>
      </w:r>
      <w:r w:rsidR="0085747A" w:rsidRPr="004A506D">
        <w:rPr>
          <w:rFonts w:ascii="Corbel" w:hAnsi="Corbel"/>
          <w:smallCaps w:val="0"/>
          <w:szCs w:val="24"/>
        </w:rPr>
        <w:t>METODY I KRYTERIA OCENY</w:t>
      </w:r>
      <w:r w:rsidR="009F4610" w:rsidRPr="004A506D">
        <w:rPr>
          <w:rFonts w:ascii="Corbel" w:hAnsi="Corbel"/>
          <w:smallCaps w:val="0"/>
          <w:szCs w:val="24"/>
        </w:rPr>
        <w:t xml:space="preserve"> </w:t>
      </w:r>
    </w:p>
    <w:p w:rsidR="00923D7D" w:rsidRPr="004A50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0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506D">
        <w:rPr>
          <w:rFonts w:ascii="Corbel" w:hAnsi="Corbel"/>
          <w:smallCaps w:val="0"/>
          <w:szCs w:val="24"/>
        </w:rPr>
        <w:t>uczenia się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506D" w:rsidTr="00C05F44">
        <w:tc>
          <w:tcPr>
            <w:tcW w:w="1985" w:type="dxa"/>
            <w:vAlign w:val="center"/>
          </w:tcPr>
          <w:p w:rsidR="0085747A" w:rsidRPr="004A50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A506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A50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50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5C01EF" w:rsidRDefault="005E5AA8" w:rsidP="005E5A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wiedzy teoretycznej</w:t>
            </w:r>
          </w:p>
          <w:p w:rsidR="005C01EF" w:rsidRPr="004A506D" w:rsidRDefault="005C01EF" w:rsidP="005E5A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CD6ACF" w:rsidRPr="004A506D" w:rsidRDefault="00CD6AC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D6ACF" w:rsidRPr="004A506D" w:rsidRDefault="005C01E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D6ACF" w:rsidRPr="004A506D" w:rsidRDefault="00CD6AC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 </w:t>
            </w:r>
            <w:r w:rsidR="004B5C6A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autoreferatów </w:t>
            </w: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studentów z zakresu realizowanego materiału</w:t>
            </w:r>
            <w:r w:rsidR="005E5AA8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czynny udział w dyskusji</w:t>
            </w:r>
          </w:p>
        </w:tc>
        <w:tc>
          <w:tcPr>
            <w:tcW w:w="2126" w:type="dxa"/>
          </w:tcPr>
          <w:p w:rsidR="00CD6ACF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D6ACF" w:rsidRPr="004A506D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32E77" w:rsidRPr="004A506D" w:rsidRDefault="00832E77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wiedzy teoretycznej</w:t>
            </w: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D6ACF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autoreferatów studentów z zakresu realizowanego materiału</w:t>
            </w:r>
            <w:r w:rsidR="00D80A24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czynny udział w dyskusji</w:t>
            </w:r>
          </w:p>
        </w:tc>
        <w:tc>
          <w:tcPr>
            <w:tcW w:w="2126" w:type="dxa"/>
          </w:tcPr>
          <w:p w:rsidR="00CD6ACF" w:rsidRPr="004A506D" w:rsidRDefault="00832E77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6ACF" w:rsidRPr="004A50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4A50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4.2 </w:t>
      </w:r>
      <w:r w:rsidR="0085747A" w:rsidRPr="004A50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506D">
        <w:rPr>
          <w:rFonts w:ascii="Corbel" w:hAnsi="Corbel"/>
          <w:smallCaps w:val="0"/>
          <w:szCs w:val="24"/>
        </w:rPr>
        <w:t xml:space="preserve"> </w:t>
      </w:r>
    </w:p>
    <w:p w:rsidR="00923D7D" w:rsidRPr="004A50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70" w:type="dxa"/>
          </w:tcPr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Wykłady:  zaliczenie kolokwium wiedzy teoretycznej (K_W01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, K_K05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. Warunkiem zaliczenia przedmiotu jest uzyskanie minimum 51% z kolokwium wiedzy teoretycznej.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Ćwiczenia: Merytoryczna ocena  autoreferatów z zakresu realizowanego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materiału, przygotowanych przez studentów w zespołach, czynny udział w dyskusji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75% oceny stanowią umiejętności   i kompetencje  wynikające z przygotowanego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autoreferatu z zakresu realizowanego materiału na ćwiczeniach ora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z jego prezentacja (K_U05, K_K05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25%-  ocena wynikająca z aktywności na zajęciach (z  bezpośredniej obserwacji studenta w czasie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prezentacji autoreferatów, udziału w dyskusji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Punkty uzyskane przez studenta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na podstawie zaprezentowanego autoreferatu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są przeliczane na procenty, którym odpowiadają oceny: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4A506D" w:rsidRDefault="005E5AA8" w:rsidP="00D80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D80A24" w:rsidRPr="004A506D" w:rsidRDefault="00D80A24" w:rsidP="00D80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Autoreferat powinien zawierać treści i zagadnienia </w:t>
            </w:r>
            <w:r w:rsidR="003E19B6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odpowiadające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tematyce ćwiczeń</w:t>
            </w:r>
            <w:r w:rsidR="003E19B6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 dotyczącej wybranych zagadnień z podstaw gerontologii; treści autoreferatu powinny być dodatkowo uzupełnione o wyniki raportów  (lub badań) dotyczących omawianych zagadnień oraz  o wykaz wykorzystanej literatury;  powinien zawierać subiektywne wnioski dotyczące omawianego zagadnienia  zespołu przygotowującego pracę zaliczeniową.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A50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 xml:space="preserve">5. </w:t>
      </w:r>
      <w:r w:rsidR="00C61DC5" w:rsidRPr="004A50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4A506D" w:rsidTr="003E1941">
        <w:tc>
          <w:tcPr>
            <w:tcW w:w="4962" w:type="dxa"/>
            <w:vAlign w:val="center"/>
          </w:tcPr>
          <w:p w:rsidR="0085747A" w:rsidRPr="004A50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50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0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A50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50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50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0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8559B6" w:rsidRPr="004A506D" w:rsidRDefault="00832E77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2</w:t>
            </w:r>
            <w:r w:rsidR="00821620">
              <w:rPr>
                <w:rFonts w:ascii="Corbel" w:hAnsi="Corbel"/>
                <w:sz w:val="24"/>
                <w:szCs w:val="24"/>
              </w:rPr>
              <w:t>0</w:t>
            </w:r>
            <w:r w:rsidR="000F06B5" w:rsidRPr="004A506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559B6" w:rsidRPr="004A506D" w:rsidRDefault="00821620" w:rsidP="0082162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5C01EF">
              <w:rPr>
                <w:rFonts w:ascii="Corbel" w:hAnsi="Corbel"/>
                <w:sz w:val="24"/>
                <w:szCs w:val="24"/>
              </w:rPr>
              <w:t xml:space="preserve"> godz. (w tym:2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– udział w konsultacjach, 2 </w:t>
            </w:r>
            <w:r w:rsidR="008559B6" w:rsidRPr="004A506D">
              <w:rPr>
                <w:rFonts w:ascii="Corbel" w:hAnsi="Corbel"/>
                <w:sz w:val="24"/>
                <w:szCs w:val="24"/>
              </w:rPr>
              <w:t>godz.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– udział w kolokwium wiedzy teoretycznej)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32E77" w:rsidRPr="004A506D" w:rsidRDefault="005C01EF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>0 godz. (w tym: 10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 przygotowanie do zajęć,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="009F610D">
              <w:rPr>
                <w:rFonts w:ascii="Corbel" w:hAnsi="Corbel"/>
                <w:sz w:val="24"/>
                <w:szCs w:val="24"/>
              </w:rPr>
              <w:t xml:space="preserve"> godz. samodzielna lektura, 5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wyselekcjonowanie źródeł informacji pod względem przydatności do realizacji przedmiotu; 15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>, 10 godz. przygotowanie do kolokwium wiedzy teoretycznej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>)</w:t>
            </w:r>
          </w:p>
          <w:p w:rsidR="00832E77" w:rsidRPr="004A506D" w:rsidRDefault="00832E77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A50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50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A50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6. </w:t>
      </w:r>
      <w:r w:rsidR="0085747A" w:rsidRPr="004A506D">
        <w:rPr>
          <w:rFonts w:ascii="Corbel" w:hAnsi="Corbel"/>
          <w:smallCaps w:val="0"/>
          <w:szCs w:val="24"/>
        </w:rPr>
        <w:t>PRAKTYKI ZAWO</w:t>
      </w:r>
      <w:r w:rsidR="009C1331" w:rsidRPr="004A506D">
        <w:rPr>
          <w:rFonts w:ascii="Corbel" w:hAnsi="Corbel"/>
          <w:smallCaps w:val="0"/>
          <w:szCs w:val="24"/>
        </w:rPr>
        <w:t>DOWE W RAMACH PRZEDMIOTU</w:t>
      </w:r>
    </w:p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506D" w:rsidTr="0071620A">
        <w:trPr>
          <w:trHeight w:val="397"/>
        </w:trPr>
        <w:tc>
          <w:tcPr>
            <w:tcW w:w="3544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506D" w:rsidRDefault="00DF37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4A506D" w:rsidTr="0071620A">
        <w:trPr>
          <w:trHeight w:val="397"/>
        </w:trPr>
        <w:tc>
          <w:tcPr>
            <w:tcW w:w="3544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A506D" w:rsidRDefault="00DF37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4A50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7. </w:t>
      </w:r>
      <w:r w:rsidR="0085747A" w:rsidRPr="004A506D">
        <w:rPr>
          <w:rFonts w:ascii="Corbel" w:hAnsi="Corbel"/>
          <w:smallCaps w:val="0"/>
          <w:szCs w:val="24"/>
        </w:rPr>
        <w:t>LITERATURA</w:t>
      </w:r>
      <w:r w:rsidRPr="004A506D">
        <w:rPr>
          <w:rFonts w:ascii="Corbel" w:hAnsi="Corbel"/>
          <w:smallCaps w:val="0"/>
          <w:szCs w:val="24"/>
        </w:rPr>
        <w:t xml:space="preserve"> </w:t>
      </w:r>
    </w:p>
    <w:p w:rsidR="00675843" w:rsidRPr="004A50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506D" w:rsidTr="0071620A">
        <w:trPr>
          <w:trHeight w:val="397"/>
        </w:trPr>
        <w:tc>
          <w:tcPr>
            <w:tcW w:w="7513" w:type="dxa"/>
          </w:tcPr>
          <w:p w:rsidR="0085747A" w:rsidRPr="004A506D" w:rsidRDefault="0085747A" w:rsidP="008559B6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CBOS. 2003, O aktywności fizycznej Polaków.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2007, Czy zmienia się stosunek Polaków do starości?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2009, Polacy wobec ludzi starszych i własnej starości. Komunikat z badań.</w:t>
            </w:r>
          </w:p>
          <w:p w:rsidR="008559B6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CBOS. 2013, Aktywność fizyczna Polaków. Komunikat z badań. Komunikat z badań.</w:t>
            </w:r>
          </w:p>
          <w:p w:rsidR="009F610D" w:rsidRPr="004A506D" w:rsidRDefault="009F610D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GUS. 2019.  Rocznik demograficzny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CBOS. 2012, Sposoby spędzania czasu na emeryturze. Komunikat z badań.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Czy osoby starsze są w naszym społeczeństwie dyskryminowane?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Sposoby spędzania czasu przez seniorów.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Seniorzy a młodsze pokolenia – problemy życia codziennego.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 2016,   Portret społeczno-demograficzny seniorów.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MSiT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 2015,  Badanie dotyczące uwarunkowań do podejmowania aktywności fizycznej przez osoby starsze w Polsce, Zbiorczy raport realizacyjny, Ministerstwo Sportu i Turystyki,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GUS 2016, Ludność w wieku 60+. Struktura demograficzna i zdrowie. 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Dąbrowski Z., Marchewka A., Żołądź J., 2013 „Fizjologia starzenia się”, Wyd. PWN,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Szukalski P.,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Ageizm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-dyskryminacja ze względu na wiek [w:] Kowalewski, Szukalski, 2008 „Starzenie się ludności Polski”, Wyd. UŁ, Łódź.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Jaworska –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Szatur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B., Błędowski P., Dzięgielewska M., 2006  „Podstawy gerontologii społecznej”, wyd. ASPRA_JR,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Osiński W.,2013 „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Gerokinezjologia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Lekarskie PZWL,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Szarota Z., 2004 „Gerontologia społeczna i oświatowa”,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.Nauk Akademii Pedagogicznej, Kraków.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Roberta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Rikli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 C. Jessie Jones 2013 „Senior Fitness Test Manual”, Human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Kineticks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Wolański N.,2005, „Rozwój biologiczny człowieka”, Wyd. PWN,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Kołomyjska G (red.). 2011 „Wybrane zagadnienia z gerontologii”. Podręcznik dla instruktorów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kinezygerontoprofilaktyki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i organizatorów rekreacji. Wyd. TKKF,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Chrost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M., Grudziński A., 2015 „Jesień Życia”, Wybrane konteksty postrzegania i doświadczania starości oraz aktywizacji seniorów”,  Wyd. </w:t>
            </w:r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WAM,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Kraków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Osiński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W., 2006 „Impact of ageing on physical activity, fitness and health”,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AWF Poznań.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Dyczewski ., Ludzie starzy i starość w społeczeństwie i kulturze, Redakcja  Wydawnictw KUL, Lublin 1994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Halicka M., Satysfakcja Życiowa ludzi starych, AM Białystok 2004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Rembowski J., Psychologiczne problemy starzenia się człowieka, PWN, Warszawa-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Łobożewicz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T.: Stan  i uwarunkowania aktywności  ruchowej  ludzi w  starszym wieku w Polsce. AWF, Warszawa 1991</w:t>
            </w:r>
          </w:p>
        </w:tc>
      </w:tr>
      <w:tr w:rsidR="0085747A" w:rsidRPr="004A506D" w:rsidTr="0071620A">
        <w:trPr>
          <w:trHeight w:val="397"/>
        </w:trPr>
        <w:tc>
          <w:tcPr>
            <w:tcW w:w="7513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59B6" w:rsidRPr="004A506D" w:rsidRDefault="00855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Halina Szwarc, Teresa Wolańska, Tadeusz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Łobożewicz</w:t>
            </w:r>
            <w:proofErr w:type="spellEnd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Rekreacja i turystyka ludzi w starszym wieku. - Warszawa : Instytut Wydawniczy Związków Zawodowych 1988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0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6E" w:rsidRDefault="007E416E" w:rsidP="00C16ABF">
      <w:pPr>
        <w:spacing w:after="0" w:line="240" w:lineRule="auto"/>
      </w:pPr>
      <w:r>
        <w:separator/>
      </w:r>
    </w:p>
  </w:endnote>
  <w:endnote w:type="continuationSeparator" w:id="0">
    <w:p w:rsidR="007E416E" w:rsidRDefault="007E41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6E" w:rsidRDefault="007E416E" w:rsidP="00C16ABF">
      <w:pPr>
        <w:spacing w:after="0" w:line="240" w:lineRule="auto"/>
      </w:pPr>
      <w:r>
        <w:separator/>
      </w:r>
    </w:p>
  </w:footnote>
  <w:footnote w:type="continuationSeparator" w:id="0">
    <w:p w:rsidR="007E416E" w:rsidRDefault="007E41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6B5"/>
    <w:rsid w:val="000F1C57"/>
    <w:rsid w:val="000F4B4D"/>
    <w:rsid w:val="000F5615"/>
    <w:rsid w:val="00110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B0C"/>
    <w:rsid w:val="001D657B"/>
    <w:rsid w:val="001D7B54"/>
    <w:rsid w:val="001E0209"/>
    <w:rsid w:val="001F2CA2"/>
    <w:rsid w:val="002047D8"/>
    <w:rsid w:val="002144C0"/>
    <w:rsid w:val="00216E58"/>
    <w:rsid w:val="0022477D"/>
    <w:rsid w:val="00226F44"/>
    <w:rsid w:val="002278A9"/>
    <w:rsid w:val="00231FF0"/>
    <w:rsid w:val="002336F9"/>
    <w:rsid w:val="0024028F"/>
    <w:rsid w:val="00244ABC"/>
    <w:rsid w:val="00281FF2"/>
    <w:rsid w:val="002857DE"/>
    <w:rsid w:val="00291567"/>
    <w:rsid w:val="002927E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A1F"/>
    <w:rsid w:val="002F4ABE"/>
    <w:rsid w:val="003018BA"/>
    <w:rsid w:val="0030395F"/>
    <w:rsid w:val="00305C92"/>
    <w:rsid w:val="003151C5"/>
    <w:rsid w:val="00333609"/>
    <w:rsid w:val="003343CF"/>
    <w:rsid w:val="00346FE9"/>
    <w:rsid w:val="0034759A"/>
    <w:rsid w:val="003503F6"/>
    <w:rsid w:val="003530DD"/>
    <w:rsid w:val="00363F78"/>
    <w:rsid w:val="003871E3"/>
    <w:rsid w:val="00387E41"/>
    <w:rsid w:val="003966B8"/>
    <w:rsid w:val="003A0A5B"/>
    <w:rsid w:val="003A1176"/>
    <w:rsid w:val="003C0BAE"/>
    <w:rsid w:val="003D18A9"/>
    <w:rsid w:val="003D2C21"/>
    <w:rsid w:val="003D6CE2"/>
    <w:rsid w:val="003E1941"/>
    <w:rsid w:val="003E19B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06D"/>
    <w:rsid w:val="004B5C6A"/>
    <w:rsid w:val="004D5282"/>
    <w:rsid w:val="004F1551"/>
    <w:rsid w:val="004F55A3"/>
    <w:rsid w:val="0050496F"/>
    <w:rsid w:val="005107C0"/>
    <w:rsid w:val="00513B6F"/>
    <w:rsid w:val="00517C63"/>
    <w:rsid w:val="005363C4"/>
    <w:rsid w:val="00536BDE"/>
    <w:rsid w:val="00543ACC"/>
    <w:rsid w:val="00546B48"/>
    <w:rsid w:val="0056696D"/>
    <w:rsid w:val="0059484D"/>
    <w:rsid w:val="005A0855"/>
    <w:rsid w:val="005A3196"/>
    <w:rsid w:val="005C01EF"/>
    <w:rsid w:val="005C080F"/>
    <w:rsid w:val="005C55E5"/>
    <w:rsid w:val="005C696A"/>
    <w:rsid w:val="005C7BB8"/>
    <w:rsid w:val="005E1E15"/>
    <w:rsid w:val="005E5AA8"/>
    <w:rsid w:val="005E6E85"/>
    <w:rsid w:val="005F31D2"/>
    <w:rsid w:val="00602787"/>
    <w:rsid w:val="0061029B"/>
    <w:rsid w:val="0061699C"/>
    <w:rsid w:val="00617230"/>
    <w:rsid w:val="00621CE1"/>
    <w:rsid w:val="00627FC9"/>
    <w:rsid w:val="00643605"/>
    <w:rsid w:val="00647FA8"/>
    <w:rsid w:val="00650C5F"/>
    <w:rsid w:val="00654934"/>
    <w:rsid w:val="006620D9"/>
    <w:rsid w:val="00671958"/>
    <w:rsid w:val="00675843"/>
    <w:rsid w:val="00696477"/>
    <w:rsid w:val="006B7515"/>
    <w:rsid w:val="006D050F"/>
    <w:rsid w:val="006D6139"/>
    <w:rsid w:val="006E5D65"/>
    <w:rsid w:val="006F1282"/>
    <w:rsid w:val="006F1FBC"/>
    <w:rsid w:val="006F31E2"/>
    <w:rsid w:val="00706544"/>
    <w:rsid w:val="007072BA"/>
    <w:rsid w:val="00712F3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D6"/>
    <w:rsid w:val="007C3299"/>
    <w:rsid w:val="007C3BCC"/>
    <w:rsid w:val="007C4546"/>
    <w:rsid w:val="007D097D"/>
    <w:rsid w:val="007D6E56"/>
    <w:rsid w:val="007E416E"/>
    <w:rsid w:val="007F1652"/>
    <w:rsid w:val="007F4155"/>
    <w:rsid w:val="00807C2E"/>
    <w:rsid w:val="0081554D"/>
    <w:rsid w:val="0081707E"/>
    <w:rsid w:val="00821620"/>
    <w:rsid w:val="008261B7"/>
    <w:rsid w:val="00832E77"/>
    <w:rsid w:val="008449B3"/>
    <w:rsid w:val="008559B6"/>
    <w:rsid w:val="0085747A"/>
    <w:rsid w:val="0086336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C9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10D"/>
    <w:rsid w:val="00A00ECC"/>
    <w:rsid w:val="00A155EE"/>
    <w:rsid w:val="00A21D1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05"/>
    <w:rsid w:val="00B06142"/>
    <w:rsid w:val="00B135B1"/>
    <w:rsid w:val="00B3130B"/>
    <w:rsid w:val="00B40ADB"/>
    <w:rsid w:val="00B428DB"/>
    <w:rsid w:val="00B43B77"/>
    <w:rsid w:val="00B43E80"/>
    <w:rsid w:val="00B51B76"/>
    <w:rsid w:val="00B607DB"/>
    <w:rsid w:val="00B66529"/>
    <w:rsid w:val="00B75946"/>
    <w:rsid w:val="00B8056E"/>
    <w:rsid w:val="00B819C8"/>
    <w:rsid w:val="00B82308"/>
    <w:rsid w:val="00B837F3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D8A"/>
    <w:rsid w:val="00CD6897"/>
    <w:rsid w:val="00CD6ACF"/>
    <w:rsid w:val="00CE5BAC"/>
    <w:rsid w:val="00CF25BE"/>
    <w:rsid w:val="00CF78ED"/>
    <w:rsid w:val="00CF7DBE"/>
    <w:rsid w:val="00D02B25"/>
    <w:rsid w:val="00D02EBA"/>
    <w:rsid w:val="00D0612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A24"/>
    <w:rsid w:val="00D8678B"/>
    <w:rsid w:val="00DA2114"/>
    <w:rsid w:val="00DA2701"/>
    <w:rsid w:val="00DE09C0"/>
    <w:rsid w:val="00DE4A14"/>
    <w:rsid w:val="00DF1231"/>
    <w:rsid w:val="00DF320D"/>
    <w:rsid w:val="00DF37E2"/>
    <w:rsid w:val="00DF71C8"/>
    <w:rsid w:val="00E129B8"/>
    <w:rsid w:val="00E21E7D"/>
    <w:rsid w:val="00E22FBC"/>
    <w:rsid w:val="00E24BF5"/>
    <w:rsid w:val="00E25338"/>
    <w:rsid w:val="00E31850"/>
    <w:rsid w:val="00E418B4"/>
    <w:rsid w:val="00E51E44"/>
    <w:rsid w:val="00E63348"/>
    <w:rsid w:val="00E77E88"/>
    <w:rsid w:val="00E8107D"/>
    <w:rsid w:val="00E92E5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E5B"/>
    <w:rsid w:val="00F070AB"/>
    <w:rsid w:val="00F17567"/>
    <w:rsid w:val="00F20D1B"/>
    <w:rsid w:val="00F27A7B"/>
    <w:rsid w:val="00F526AF"/>
    <w:rsid w:val="00F617C3"/>
    <w:rsid w:val="00F657E8"/>
    <w:rsid w:val="00F7066B"/>
    <w:rsid w:val="00F83B28"/>
    <w:rsid w:val="00FA46E5"/>
    <w:rsid w:val="00FB7DBA"/>
    <w:rsid w:val="00FC1C25"/>
    <w:rsid w:val="00FC3F45"/>
    <w:rsid w:val="00FD503F"/>
    <w:rsid w:val="00FD7589"/>
    <w:rsid w:val="00FE789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966C8-4135-41C9-800C-193D7476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2">
    <w:name w:val="Tekst treści (2)"/>
    <w:basedOn w:val="Domylnaczcionkaakapitu"/>
    <w:rsid w:val="008559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589D09-1ACF-42ED-BE5B-5A11B97DB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9B315-D314-4648-B7A3-32DFC9813405}"/>
</file>

<file path=customXml/itemProps3.xml><?xml version="1.0" encoding="utf-8"?>
<ds:datastoreItem xmlns:ds="http://schemas.openxmlformats.org/officeDocument/2006/customXml" ds:itemID="{C2A69B1D-E0ED-44D0-ACEC-3417C9E7AFEE}"/>
</file>

<file path=customXml/itemProps4.xml><?xml version="1.0" encoding="utf-8"?>
<ds:datastoreItem xmlns:ds="http://schemas.openxmlformats.org/officeDocument/2006/customXml" ds:itemID="{CCC6177F-8B6F-42E8-877D-37A61307CB4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1629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5</cp:revision>
  <cp:lastPrinted>2019-02-06T12:12:00Z</cp:lastPrinted>
  <dcterms:created xsi:type="dcterms:W3CDTF">2020-05-25T07:37:00Z</dcterms:created>
  <dcterms:modified xsi:type="dcterms:W3CDTF">2020-10-22T07:30:00Z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