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24B13" w:rsidRPr="00224B13">
        <w:rPr>
          <w:rFonts w:ascii="Corbel" w:hAnsi="Corbel"/>
          <w:i/>
          <w:smallCaps/>
          <w:sz w:val="24"/>
          <w:szCs w:val="24"/>
        </w:rPr>
        <w:t xml:space="preserve"> </w:t>
      </w:r>
      <w:r w:rsidR="00F62928">
        <w:rPr>
          <w:rFonts w:ascii="Corbel" w:hAnsi="Corbel"/>
          <w:i/>
          <w:smallCaps/>
          <w:sz w:val="24"/>
          <w:szCs w:val="24"/>
        </w:rPr>
        <w:t>2020/2021-2021/2022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</w:t>
      </w:r>
      <w:r w:rsidR="00224B13" w:rsidRPr="00224B13">
        <w:rPr>
          <w:rFonts w:ascii="Corbel" w:hAnsi="Corbel"/>
          <w:i/>
          <w:smallCaps/>
          <w:sz w:val="24"/>
          <w:szCs w:val="24"/>
        </w:rPr>
        <w:t xml:space="preserve"> </w:t>
      </w:r>
      <w:r w:rsidR="00F62928">
        <w:rPr>
          <w:rFonts w:ascii="Corbel" w:hAnsi="Corbel"/>
          <w:i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24B1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24B13" w:rsidRDefault="0022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B13">
              <w:rPr>
                <w:rFonts w:ascii="Corbel" w:hAnsi="Corbel"/>
                <w:b w:val="0"/>
                <w:color w:val="auto"/>
                <w:sz w:val="22"/>
              </w:rPr>
              <w:t>Edukacja zdrowotna</w:t>
            </w:r>
          </w:p>
        </w:tc>
      </w:tr>
      <w:tr w:rsidR="0085747A" w:rsidRPr="009C54AE" w:rsidTr="00224B1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24B13" w:rsidRPr="009C54AE" w:rsidRDefault="008453DA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B1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CD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D2705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224B13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24B13" w:rsidRPr="009C54AE" w:rsidRDefault="00543AE4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24B1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Dodatkowy do wyboru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210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2210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F5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F5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6D4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210D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16D4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C207B" w:rsidRPr="00FC207B" w:rsidRDefault="00FC207B" w:rsidP="00FC207B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C207B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Pr="00FC207B" w:rsidRDefault="00FC207B" w:rsidP="00FC20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C207B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2210DB" w:rsidRDefault="00946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Umiejętność wykorzystywania przez studenta wiadomości przekazanych na studiach pierwszego stopnia na przedmiocie promocja zdrowia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1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AF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Przygotowanie do samodzielnej pracy w zakresie rozwijania potencjału zdrowia własnego i innych.</w:t>
            </w:r>
          </w:p>
        </w:tc>
      </w:tr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AF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Pogłębienie wiedzy studentów z zakresu czynników warunkujących zdrowie i rozwój człowieka, chorób cywilizacyjnych oraz roli edukacji zdrowotnej w codziennym życiu.</w:t>
            </w:r>
          </w:p>
        </w:tc>
      </w:tr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1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AF55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Wskazanie  zdrowotnych aspektów rekreacji ruchowej.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221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1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1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1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1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1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210DB" w:rsidRDefault="00D675EE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Objaśnia rolę aktywności fizycznej i jej różnych form w utrzymaniu zdrowia. Opisuje miejsce rekreacji ruchowej w we współczesnym stylu życia. Podaje definicję zdrowia i jego uwarunkowania, stylu życia, chorób cywilizacyjnych. Rozróżnia edukację zdrowotną i promocję zdrowia. Wyjaśnia rolę turystyki w promocji zdrowego stylu życia. </w:t>
            </w:r>
          </w:p>
        </w:tc>
        <w:tc>
          <w:tcPr>
            <w:tcW w:w="1873" w:type="dxa"/>
          </w:tcPr>
          <w:p w:rsidR="0085747A" w:rsidRPr="002210DB" w:rsidRDefault="00DD3F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210DB" w:rsidRDefault="008E1DC8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Wyszukuje i analizuje kierunki rozwoju turystyki w odniesieniu do zdrowia.</w:t>
            </w:r>
          </w:p>
        </w:tc>
        <w:tc>
          <w:tcPr>
            <w:tcW w:w="1873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2210DB" w:rsidRDefault="008E1DC8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970207" w:rsidRPr="002210DB">
              <w:rPr>
                <w:rFonts w:ascii="Corbel" w:hAnsi="Corbel"/>
                <w:b w:val="0"/>
                <w:smallCaps w:val="0"/>
                <w:szCs w:val="24"/>
              </w:rPr>
              <w:t>est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otwarty na stałe aktualizowanie swojej wiedzy, </w:t>
            </w:r>
            <w:r w:rsidR="009B7AD2" w:rsidRPr="002210DB">
              <w:rPr>
                <w:rFonts w:ascii="Corbel" w:hAnsi="Corbel"/>
                <w:b w:val="0"/>
                <w:smallCaps w:val="0"/>
                <w:szCs w:val="24"/>
              </w:rPr>
              <w:t>ma pogłębioną świadomość swojej wiedzy i umiejętności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w zakresie dbania o zdrowie.</w:t>
            </w:r>
          </w:p>
        </w:tc>
        <w:tc>
          <w:tcPr>
            <w:tcW w:w="1873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B7AD2" w:rsidRPr="009C54AE" w:rsidTr="005E6E85">
        <w:tc>
          <w:tcPr>
            <w:tcW w:w="1701" w:type="dxa"/>
          </w:tcPr>
          <w:p w:rsidR="009B7AD2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B7AD2" w:rsidRPr="002210DB" w:rsidRDefault="008E1DC8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Ma świadomość jak ważne jest promowanie zdrowego stylu życia w społeczeństwie i zachęcanie do rekreacji ruchowej</w:t>
            </w:r>
            <w:r w:rsidR="00C31428" w:rsidRPr="002210DB">
              <w:rPr>
                <w:rFonts w:ascii="Corbel" w:hAnsi="Corbel"/>
                <w:b w:val="0"/>
                <w:smallCaps w:val="0"/>
                <w:szCs w:val="24"/>
              </w:rPr>
              <w:t>, poprzez różnego rodzaju eventy.</w:t>
            </w:r>
          </w:p>
        </w:tc>
        <w:tc>
          <w:tcPr>
            <w:tcW w:w="1873" w:type="dxa"/>
          </w:tcPr>
          <w:p w:rsidR="009B7AD2" w:rsidRPr="002210DB" w:rsidRDefault="00C72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011F98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Edukacja zdrowotna – podstawowe pojęcia, cele, kierunek zmian. </w:t>
            </w:r>
          </w:p>
          <w:p w:rsidR="00011F98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Zdrowie i jego wymiary, koncepcje zdrowia, uwarunkowania. </w:t>
            </w:r>
          </w:p>
          <w:p w:rsidR="0085747A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Edukacja zdrowotna a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011F98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Cywilizacja a zdrowie. Choroby cywilizacyjne –czynniki ryzyka, rola profilaktyki. </w:t>
            </w:r>
          </w:p>
          <w:p w:rsidR="0085747A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Programy profilaktyczne. Kampanie społeczne prozdrowotne</w:t>
            </w:r>
            <w:r w:rsidR="00C31428" w:rsidRPr="002210DB">
              <w:rPr>
                <w:rFonts w:ascii="Corbel" w:hAnsi="Corbel"/>
                <w:sz w:val="24"/>
                <w:szCs w:val="24"/>
              </w:rPr>
              <w:t>/ eventy.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210DB" w:rsidRDefault="00011F98" w:rsidP="00AF557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Aktywność fizyczna i jej miejsce we współczesnym stylu życia.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11F98">
        <w:tc>
          <w:tcPr>
            <w:tcW w:w="9520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AF557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lastRenderedPageBreak/>
              <w:t>Współczesne problemy zdrowotne i możliwości przeciwdziałania im. Narodowy Program Zdrowia.</w:t>
            </w:r>
            <w:r w:rsidR="00EB5125">
              <w:rPr>
                <w:rFonts w:ascii="Corbel" w:hAnsi="Corbel"/>
                <w:sz w:val="24"/>
                <w:szCs w:val="24"/>
              </w:rPr>
              <w:t xml:space="preserve"> </w:t>
            </w:r>
            <w:r w:rsidR="00EB5125" w:rsidRPr="00EB5125">
              <w:rPr>
                <w:rFonts w:ascii="Corbel" w:hAnsi="Corbel"/>
                <w:sz w:val="24"/>
                <w:szCs w:val="24"/>
              </w:rPr>
              <w:t>Modyfikowalne czynniki ryzyka chorób cywilizacyjnych.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AF557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Turystyka zdrowotna i uzdrowiskowa.</w:t>
            </w:r>
            <w:r w:rsidR="000B7202" w:rsidRPr="002210DB">
              <w:rPr>
                <w:rFonts w:ascii="Corbel" w:hAnsi="Corbel"/>
                <w:sz w:val="24"/>
                <w:szCs w:val="24"/>
              </w:rPr>
              <w:t xml:space="preserve"> Rola turystyki w promocji zdrowego stylu życia.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AF557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Rekreacja ruchowa w kontekście zdrowia w różnych grupach wiekowych.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AF55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Zagadnienia zdrowia i profilaktyki w mediach i prasie. Rola marketingu zdrowotnego w</w:t>
            </w:r>
            <w:r w:rsidR="000B7202" w:rsidRPr="002210DB">
              <w:rPr>
                <w:rFonts w:ascii="Corbel" w:hAnsi="Corbel"/>
                <w:sz w:val="24"/>
                <w:szCs w:val="24"/>
              </w:rPr>
              <w:t xml:space="preserve"> promowaniu zdrowia</w:t>
            </w:r>
            <w:r w:rsidRPr="002210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B00F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B00FD">
        <w:tc>
          <w:tcPr>
            <w:tcW w:w="1962" w:type="dxa"/>
          </w:tcPr>
          <w:p w:rsidR="0085747A" w:rsidRPr="009C54AE" w:rsidRDefault="0085747A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00FD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pisemna</w:t>
            </w:r>
          </w:p>
        </w:tc>
        <w:tc>
          <w:tcPr>
            <w:tcW w:w="2117" w:type="dxa"/>
          </w:tcPr>
          <w:p w:rsidR="0085747A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w</w:t>
            </w:r>
          </w:p>
        </w:tc>
      </w:tr>
      <w:tr w:rsidR="0085747A" w:rsidRPr="009C54AE" w:rsidTr="002B00FD">
        <w:tc>
          <w:tcPr>
            <w:tcW w:w="1962" w:type="dxa"/>
          </w:tcPr>
          <w:p w:rsidR="0085747A" w:rsidRPr="009C54AE" w:rsidRDefault="0085747A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F5574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Pr="00AF557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5747A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00FD" w:rsidRPr="009C54AE" w:rsidTr="002B00FD">
        <w:tc>
          <w:tcPr>
            <w:tcW w:w="1962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00FD" w:rsidRPr="009C54AE" w:rsidTr="002B00FD">
        <w:tc>
          <w:tcPr>
            <w:tcW w:w="1962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B00F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B00FD" w:rsidRPr="009C54AE" w:rsidRDefault="002B00FD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AF55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3AE4" w:rsidTr="00923D7D">
        <w:tc>
          <w:tcPr>
            <w:tcW w:w="9670" w:type="dxa"/>
          </w:tcPr>
          <w:p w:rsidR="00680B3C" w:rsidRPr="00680B3C" w:rsidRDefault="00680B3C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 (esej/referat) na zadany temat;</w:t>
            </w:r>
          </w:p>
          <w:p w:rsidR="00680B3C" w:rsidRPr="00680B3C" w:rsidRDefault="00680B3C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 xml:space="preserve">Ćwiczenia - ocena z zaliczenia </w:t>
            </w:r>
          </w:p>
          <w:p w:rsidR="00680B3C" w:rsidRPr="00680B3C" w:rsidRDefault="00680B3C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 i prze</w:t>
            </w:r>
            <w:r w:rsidR="00EB5125">
              <w:rPr>
                <w:rFonts w:ascii="Corbel" w:hAnsi="Corbel"/>
                <w:b w:val="0"/>
                <w:smallCaps w:val="0"/>
                <w:szCs w:val="24"/>
              </w:rPr>
              <w:t xml:space="preserve">dstawienie wybranych zagadnień, </w:t>
            </w:r>
            <w:r w:rsidRPr="00680B3C">
              <w:rPr>
                <w:rFonts w:ascii="Corbel" w:hAnsi="Corbel"/>
                <w:b w:val="0"/>
                <w:smallCaps w:val="0"/>
                <w:szCs w:val="24"/>
              </w:rPr>
              <w:t>czynny udział w zajęciach poprzez wykonywanie  bieżących zadań, udział w dyskusji. Planowane jest jedno kolokwium.</w:t>
            </w:r>
            <w:r w:rsidR="00D131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bookmarkStart w:id="0" w:name="_GoBack"/>
            <w:r w:rsidR="00D131F2">
              <w:rPr>
                <w:rFonts w:ascii="Corbel" w:hAnsi="Corbel"/>
                <w:b w:val="0"/>
                <w:smallCaps w:val="0"/>
                <w:szCs w:val="24"/>
              </w:rPr>
              <w:t>Zagadnienia z wykładów zawarte w pytaniach kolokwium.</w:t>
            </w:r>
          </w:p>
          <w:bookmarkEnd w:id="0"/>
          <w:p w:rsidR="00680B3C" w:rsidRPr="00680B3C" w:rsidRDefault="00680B3C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Pr="00680B3C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680B3C" w:rsidRPr="00680B3C" w:rsidRDefault="00680B3C" w:rsidP="00AF55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680B3C" w:rsidRPr="00680B3C" w:rsidRDefault="00680B3C" w:rsidP="00680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680B3C" w:rsidRPr="00C72A65" w:rsidRDefault="00680B3C" w:rsidP="00680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680B3C" w:rsidRPr="00C72A65" w:rsidRDefault="00680B3C" w:rsidP="00680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85747A" w:rsidRPr="00C72A65" w:rsidRDefault="00680B3C" w:rsidP="00680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C72A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1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10D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210DB">
              <w:rPr>
                <w:rFonts w:ascii="Corbel" w:hAnsi="Corbel"/>
                <w:sz w:val="24"/>
                <w:szCs w:val="24"/>
              </w:rPr>
              <w:t> 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10D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210DB" w:rsidRDefault="00AF55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72AE" w:rsidRPr="002210DB">
              <w:rPr>
                <w:rFonts w:ascii="Corbel" w:hAnsi="Corbel"/>
                <w:sz w:val="24"/>
                <w:szCs w:val="24"/>
              </w:rPr>
              <w:t>0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(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210DB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210DB" w:rsidRDefault="00BD72AE" w:rsidP="00853B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10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3BFC" w:rsidRPr="00853BFC">
              <w:t xml:space="preserve"> </w:t>
            </w:r>
            <w:r w:rsidR="00853BF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1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1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10DB">
              <w:rPr>
                <w:rFonts w:ascii="Corbel" w:hAnsi="Corbel"/>
                <w:sz w:val="24"/>
                <w:szCs w:val="24"/>
              </w:rPr>
              <w:t>(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210DB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 xml:space="preserve">napisanie referatu </w:t>
            </w:r>
            <w:r w:rsidRPr="002210DB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853BFC" w:rsidRPr="00853BFC" w:rsidRDefault="00AF5574" w:rsidP="00853BFC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72AE" w:rsidRPr="002210DB">
              <w:rPr>
                <w:rFonts w:ascii="Corbel" w:hAnsi="Corbel"/>
                <w:sz w:val="24"/>
                <w:szCs w:val="24"/>
              </w:rPr>
              <w:t>5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3BFC" w:rsidRPr="00853BF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</w:t>
            </w:r>
            <w:r w:rsidR="00853BF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 – 15</w:t>
            </w:r>
            <w:r w:rsidR="00853BFC" w:rsidRPr="00853BFC">
              <w:rPr>
                <w:rFonts w:ascii="Corbel" w:hAnsi="Corbel"/>
              </w:rPr>
              <w:t xml:space="preserve"> godz.</w:t>
            </w:r>
          </w:p>
          <w:p w:rsidR="00853BFC" w:rsidRPr="00853BFC" w:rsidRDefault="00853BFC" w:rsidP="00853BF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15</w:t>
            </w:r>
            <w:r w:rsidRPr="00853BF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210DB" w:rsidRDefault="00AF5574" w:rsidP="00853B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15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10DB" w:rsidRDefault="00BD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75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1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10DB" w:rsidRDefault="00BD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2210D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2210D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2210DB">
        <w:trPr>
          <w:trHeight w:val="397"/>
        </w:trPr>
        <w:tc>
          <w:tcPr>
            <w:tcW w:w="5000" w:type="pct"/>
          </w:tcPr>
          <w:p w:rsidR="0085747A" w:rsidRPr="000862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5574" w:rsidRDefault="00AF5574" w:rsidP="0033164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Zadarko-Domaradzka M. (2020) Edukacja zdrowotna – wybrane aspekty. Wyd. UR Rzeszów.</w:t>
            </w:r>
          </w:p>
          <w:p w:rsidR="00836805" w:rsidRPr="00086245" w:rsidRDefault="00AE5310" w:rsidP="00331647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B. (2017) Edukacja zdrowotna. Podstawy teoretyczne, metodyka i praktyka. PWN Warszawa</w:t>
            </w:r>
            <w:r w:rsidR="00836805" w:rsidRPr="00086245">
              <w:rPr>
                <w:rFonts w:ascii="Corbel" w:hAnsi="Corbel"/>
                <w:sz w:val="24"/>
                <w:szCs w:val="24"/>
              </w:rPr>
              <w:t>.</w:t>
            </w:r>
          </w:p>
          <w:p w:rsidR="008E36B0" w:rsidRPr="00086245" w:rsidRDefault="008E36B0" w:rsidP="00331647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Nowak P.F.</w:t>
            </w:r>
            <w:r w:rsidR="00FF796D">
              <w:rPr>
                <w:rFonts w:ascii="Corbel" w:hAnsi="Corbel"/>
                <w:sz w:val="24"/>
                <w:szCs w:val="24"/>
              </w:rPr>
              <w:t xml:space="preserve">(2018) </w:t>
            </w:r>
            <w:r w:rsidRPr="00086245">
              <w:rPr>
                <w:rFonts w:ascii="Corbel" w:hAnsi="Corbel"/>
                <w:sz w:val="24"/>
                <w:szCs w:val="24"/>
              </w:rPr>
              <w:t xml:space="preserve">Organizacja imprez. Kreowanie zdrowego stylu życia.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S.A. Warszawa </w:t>
            </w:r>
          </w:p>
          <w:p w:rsidR="00AE5310" w:rsidRPr="00086245" w:rsidRDefault="00AE5310" w:rsidP="00331647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Narodowy Program Zdrowia 2016-2020</w:t>
            </w:r>
          </w:p>
          <w:p w:rsidR="00D0420C" w:rsidRPr="00086245" w:rsidRDefault="00D0420C" w:rsidP="0033164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Fijałkowska A. (red.) (2018) Aktualna ocena poziomu aktywności fizycznej dzieci i młodzieży w wieku 3-19 Lat w Polsce. Warszawa </w:t>
            </w:r>
          </w:p>
          <w:p w:rsidR="00836805" w:rsidRPr="00086245" w:rsidRDefault="00AE5310" w:rsidP="003316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Boruszczak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M. (red.) (2011) Turystyka zdrowotna i uzdrowiskowa, Wyższa Szkoła Turystyki i Hotelarstwa w Gdańsku, Gdańsk.</w:t>
            </w:r>
          </w:p>
          <w:p w:rsidR="00AE5310" w:rsidRPr="00086245" w:rsidRDefault="00AE5310" w:rsidP="00331647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Pańczyk W. (2012) Przyczyny i przejawy ponowoczesnej pasywności fizycznej jako potencjalne źródła inspiracji do turystyczno-rekreacyjnej aktywizacji społecznej [w:] Rola organizacji pozarządowych w rozwoju i promocji turystyki (red.) Sawicki B. Nizioł A.,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Obodyński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M.,  Wyd. Uniwersytet Rzeszowski, Rzeszów</w:t>
            </w:r>
          </w:p>
          <w:p w:rsidR="00836805" w:rsidRPr="00086245" w:rsidRDefault="00836805" w:rsidP="00331647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Mroczyński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Z. (red.)  (2008), Turystyka i sport dla wszystkich w promocji zdrowego stylu życia,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>, Gdańsk</w:t>
            </w:r>
            <w:r w:rsidR="00AE5310" w:rsidRPr="00086245">
              <w:rPr>
                <w:rFonts w:ascii="Corbel" w:hAnsi="Corbel"/>
                <w:sz w:val="24"/>
                <w:szCs w:val="24"/>
              </w:rPr>
              <w:t>.</w:t>
            </w:r>
          </w:p>
          <w:p w:rsidR="00836805" w:rsidRPr="00086245" w:rsidRDefault="00836805" w:rsidP="0033164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Pańczyk W. (2012), Aktywność rekreacyjno-turystyczna w świetle ponowoczesnych, zdrowotnych potrzeb społecznych, [w:] W. J. Cynarski, J.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Kosiewicz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, K.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Obodyński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(red.), Kultura fizyczna i sport w zwierciadle nauk społecznych, Wydawnictwo Uniwersytetu Rzeszowskiego, Rzeszów, s. 393</w:t>
            </w:r>
            <w:r w:rsidRPr="00086245">
              <w:rPr>
                <w:rFonts w:ascii="Arial" w:hAnsi="Arial" w:cs="Arial"/>
                <w:sz w:val="24"/>
                <w:szCs w:val="24"/>
              </w:rPr>
              <w:t>‒</w:t>
            </w:r>
            <w:r w:rsidRPr="00086245">
              <w:rPr>
                <w:rFonts w:ascii="Corbel" w:hAnsi="Corbel"/>
                <w:sz w:val="24"/>
                <w:szCs w:val="24"/>
              </w:rPr>
              <w:t>413.</w:t>
            </w:r>
          </w:p>
          <w:p w:rsidR="006A482B" w:rsidRPr="00086245" w:rsidRDefault="006A482B" w:rsidP="00331647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Źródła internetowe:</w:t>
            </w:r>
          </w:p>
          <w:p w:rsidR="006A482B" w:rsidRPr="00086245" w:rsidRDefault="006A482B" w:rsidP="00331647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www.studentfit.eu</w:t>
            </w:r>
          </w:p>
          <w:p w:rsidR="006A482B" w:rsidRPr="00086245" w:rsidRDefault="006A482B" w:rsidP="00331647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www.ore.edu.pl</w:t>
            </w:r>
          </w:p>
          <w:p w:rsidR="006A482B" w:rsidRPr="00086245" w:rsidRDefault="006A482B" w:rsidP="00331647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http://www.msport.gov.pl</w:t>
            </w:r>
          </w:p>
          <w:p w:rsidR="006A482B" w:rsidRPr="00086245" w:rsidRDefault="006A482B" w:rsidP="00331647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http://www.mz.gov.pl/</w:t>
            </w:r>
          </w:p>
        </w:tc>
      </w:tr>
      <w:tr w:rsidR="0085747A" w:rsidRPr="009C54AE" w:rsidTr="002210DB">
        <w:trPr>
          <w:trHeight w:val="397"/>
        </w:trPr>
        <w:tc>
          <w:tcPr>
            <w:tcW w:w="5000" w:type="pct"/>
          </w:tcPr>
          <w:p w:rsidR="0085747A" w:rsidRPr="000862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6805" w:rsidRPr="00086245" w:rsidRDefault="00B04098" w:rsidP="0033164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Rymarczyk P. (2012), Kultura fizyczna w społeczeństwie ponowoczesnym, [W:] Z. Dziubiński, Z. Krawczyk (red.), Socjologia kultury fizycznej, Wydawnictwa Dydaktyczne, Warszawa, s. 108</w:t>
            </w:r>
            <w:r w:rsidRPr="00086245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  <w:p w:rsidR="00B04098" w:rsidRPr="00086245" w:rsidRDefault="00B04098" w:rsidP="0033164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Leszczyńska, A. (2013). Sport to zdrowie! Refleksje o aktywności fizycznej Polaków. </w:t>
            </w:r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Acta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Universitatis</w:t>
            </w:r>
            <w:proofErr w:type="spellEnd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Lodziensis</w:t>
            </w:r>
            <w:proofErr w:type="spellEnd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Folia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Sociologica</w:t>
            </w:r>
            <w:proofErr w:type="spellEnd"/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(45), 179-189.</w:t>
            </w:r>
          </w:p>
          <w:p w:rsidR="00B04098" w:rsidRPr="00086245" w:rsidRDefault="00FF796D" w:rsidP="0033164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Witek</w:t>
            </w:r>
            <w:r w:rsidR="00B04098"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(2011). Sport i rekreacja a wyzwania współczesnej cywilizacji (ze wstępu). </w:t>
            </w:r>
            <w:r w:rsidR="00B04098"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 Uniwersytetu Szczecińskiego</w:t>
            </w:r>
            <w:r w:rsidR="00B04098"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(689).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464" w:rsidRDefault="00A27464" w:rsidP="00C16ABF">
      <w:pPr>
        <w:spacing w:after="0" w:line="240" w:lineRule="auto"/>
      </w:pPr>
      <w:r>
        <w:separator/>
      </w:r>
    </w:p>
  </w:endnote>
  <w:endnote w:type="continuationSeparator" w:id="0">
    <w:p w:rsidR="00A27464" w:rsidRDefault="00A274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464" w:rsidRDefault="00A27464" w:rsidP="00C16ABF">
      <w:pPr>
        <w:spacing w:after="0" w:line="240" w:lineRule="auto"/>
      </w:pPr>
      <w:r>
        <w:separator/>
      </w:r>
    </w:p>
  </w:footnote>
  <w:footnote w:type="continuationSeparator" w:id="0">
    <w:p w:rsidR="00A27464" w:rsidRDefault="00A2746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D4113"/>
    <w:multiLevelType w:val="hybridMultilevel"/>
    <w:tmpl w:val="77C40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F98"/>
    <w:rsid w:val="00015B8F"/>
    <w:rsid w:val="00022ECE"/>
    <w:rsid w:val="00042A51"/>
    <w:rsid w:val="00042D2E"/>
    <w:rsid w:val="00044C82"/>
    <w:rsid w:val="00070ED6"/>
    <w:rsid w:val="000742DC"/>
    <w:rsid w:val="00084C12"/>
    <w:rsid w:val="00086245"/>
    <w:rsid w:val="0009462C"/>
    <w:rsid w:val="00094B12"/>
    <w:rsid w:val="00096C46"/>
    <w:rsid w:val="000A296F"/>
    <w:rsid w:val="000A2A28"/>
    <w:rsid w:val="000A54CD"/>
    <w:rsid w:val="000B192D"/>
    <w:rsid w:val="000B28EE"/>
    <w:rsid w:val="000B3E37"/>
    <w:rsid w:val="000B720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1AB8"/>
    <w:rsid w:val="002140CF"/>
    <w:rsid w:val="002144C0"/>
    <w:rsid w:val="002210DB"/>
    <w:rsid w:val="0022477D"/>
    <w:rsid w:val="00224B1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FD"/>
    <w:rsid w:val="002B4D55"/>
    <w:rsid w:val="002B5EA0"/>
    <w:rsid w:val="002B6119"/>
    <w:rsid w:val="002C1F06"/>
    <w:rsid w:val="002D2705"/>
    <w:rsid w:val="002D3375"/>
    <w:rsid w:val="002D73D4"/>
    <w:rsid w:val="002F02A3"/>
    <w:rsid w:val="002F4ABE"/>
    <w:rsid w:val="003018BA"/>
    <w:rsid w:val="0030395F"/>
    <w:rsid w:val="00305C92"/>
    <w:rsid w:val="003151C5"/>
    <w:rsid w:val="00331647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CDD"/>
    <w:rsid w:val="00401B3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3FB"/>
    <w:rsid w:val="005363C4"/>
    <w:rsid w:val="00536BDE"/>
    <w:rsid w:val="00543ACC"/>
    <w:rsid w:val="00543AE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0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B3C"/>
    <w:rsid w:val="00696477"/>
    <w:rsid w:val="006A482B"/>
    <w:rsid w:val="006D050F"/>
    <w:rsid w:val="006D6139"/>
    <w:rsid w:val="006E35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6805"/>
    <w:rsid w:val="008449B3"/>
    <w:rsid w:val="008453DA"/>
    <w:rsid w:val="00853BFC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DC8"/>
    <w:rsid w:val="008E36B0"/>
    <w:rsid w:val="008E64F4"/>
    <w:rsid w:val="008F12C9"/>
    <w:rsid w:val="008F6E29"/>
    <w:rsid w:val="00916188"/>
    <w:rsid w:val="00916D47"/>
    <w:rsid w:val="00923D7D"/>
    <w:rsid w:val="009461B6"/>
    <w:rsid w:val="009508DF"/>
    <w:rsid w:val="00950DAC"/>
    <w:rsid w:val="0095241F"/>
    <w:rsid w:val="00954A07"/>
    <w:rsid w:val="00970207"/>
    <w:rsid w:val="00997F14"/>
    <w:rsid w:val="009A78D9"/>
    <w:rsid w:val="009B7AD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46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84B"/>
    <w:rsid w:val="00A97DE1"/>
    <w:rsid w:val="00AB053C"/>
    <w:rsid w:val="00AD1146"/>
    <w:rsid w:val="00AD27D3"/>
    <w:rsid w:val="00AD66D6"/>
    <w:rsid w:val="00AE1160"/>
    <w:rsid w:val="00AE203C"/>
    <w:rsid w:val="00AE2E74"/>
    <w:rsid w:val="00AE5310"/>
    <w:rsid w:val="00AE5FCB"/>
    <w:rsid w:val="00AF2C1E"/>
    <w:rsid w:val="00AF5574"/>
    <w:rsid w:val="00B0409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2AE"/>
    <w:rsid w:val="00BF2C41"/>
    <w:rsid w:val="00C058B4"/>
    <w:rsid w:val="00C05F44"/>
    <w:rsid w:val="00C131B5"/>
    <w:rsid w:val="00C16ABF"/>
    <w:rsid w:val="00C170AE"/>
    <w:rsid w:val="00C26CB7"/>
    <w:rsid w:val="00C31428"/>
    <w:rsid w:val="00C324C1"/>
    <w:rsid w:val="00C36992"/>
    <w:rsid w:val="00C56036"/>
    <w:rsid w:val="00C61DC5"/>
    <w:rsid w:val="00C67E92"/>
    <w:rsid w:val="00C70A26"/>
    <w:rsid w:val="00C72A65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20C"/>
    <w:rsid w:val="00D131F2"/>
    <w:rsid w:val="00D17C3C"/>
    <w:rsid w:val="00D26B2C"/>
    <w:rsid w:val="00D352C9"/>
    <w:rsid w:val="00D425B2"/>
    <w:rsid w:val="00D428D6"/>
    <w:rsid w:val="00D552B2"/>
    <w:rsid w:val="00D608D1"/>
    <w:rsid w:val="00D675EE"/>
    <w:rsid w:val="00D74119"/>
    <w:rsid w:val="00D8075B"/>
    <w:rsid w:val="00D8678B"/>
    <w:rsid w:val="00DA2114"/>
    <w:rsid w:val="00DB4394"/>
    <w:rsid w:val="00DD3F9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66D"/>
    <w:rsid w:val="00E51E44"/>
    <w:rsid w:val="00E63348"/>
    <w:rsid w:val="00E77E88"/>
    <w:rsid w:val="00E8107D"/>
    <w:rsid w:val="00E960BB"/>
    <w:rsid w:val="00EA2074"/>
    <w:rsid w:val="00EA4832"/>
    <w:rsid w:val="00EA4E9D"/>
    <w:rsid w:val="00EB5125"/>
    <w:rsid w:val="00EC4899"/>
    <w:rsid w:val="00ED03AB"/>
    <w:rsid w:val="00ED32D2"/>
    <w:rsid w:val="00EE32DE"/>
    <w:rsid w:val="00EE5457"/>
    <w:rsid w:val="00F070AB"/>
    <w:rsid w:val="00F17567"/>
    <w:rsid w:val="00F175AE"/>
    <w:rsid w:val="00F27A7B"/>
    <w:rsid w:val="00F341FA"/>
    <w:rsid w:val="00F526AF"/>
    <w:rsid w:val="00F617C3"/>
    <w:rsid w:val="00F62928"/>
    <w:rsid w:val="00F7066B"/>
    <w:rsid w:val="00F83B28"/>
    <w:rsid w:val="00FA46E5"/>
    <w:rsid w:val="00FB7DBA"/>
    <w:rsid w:val="00FC1C25"/>
    <w:rsid w:val="00FC207B"/>
    <w:rsid w:val="00FC3F45"/>
    <w:rsid w:val="00FD503F"/>
    <w:rsid w:val="00FD7589"/>
    <w:rsid w:val="00FF016A"/>
    <w:rsid w:val="00FF1401"/>
    <w:rsid w:val="00FF5E7D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5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E1350C-0F87-423F-BD43-4D3D6805EC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F5DD8-5E7B-4C19-B602-AD792CFE696A}"/>
</file>

<file path=customXml/itemProps3.xml><?xml version="1.0" encoding="utf-8"?>
<ds:datastoreItem xmlns:ds="http://schemas.openxmlformats.org/officeDocument/2006/customXml" ds:itemID="{9B175CD7-B22E-49EB-A5BA-FC593BB961F9}"/>
</file>

<file path=customXml/itemProps4.xml><?xml version="1.0" encoding="utf-8"?>
<ds:datastoreItem xmlns:ds="http://schemas.openxmlformats.org/officeDocument/2006/customXml" ds:itemID="{7B14FB44-EF71-46F0-999F-AA8959431A2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35</TotalTime>
  <Pages>5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8</cp:revision>
  <cp:lastPrinted>2019-02-06T12:12:00Z</cp:lastPrinted>
  <dcterms:created xsi:type="dcterms:W3CDTF">2020-05-29T17:02:00Z</dcterms:created>
  <dcterms:modified xsi:type="dcterms:W3CDTF">2020-05-29T17:41:00Z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