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C1" w:rsidRDefault="00334EC1" w:rsidP="00257413">
      <w:pPr>
        <w:tabs>
          <w:tab w:val="left" w:pos="1843"/>
        </w:tabs>
        <w:spacing w:line="240" w:lineRule="auto"/>
        <w:jc w:val="right"/>
        <w:rPr>
          <w:rFonts w:ascii="Corbel" w:hAnsi="Corbel"/>
          <w:b/>
          <w:bCs/>
          <w:color w:val="000000" w:themeColor="text1"/>
          <w:sz w:val="24"/>
          <w:szCs w:val="24"/>
        </w:rPr>
      </w:pPr>
    </w:p>
    <w:p w:rsidR="006E5D65" w:rsidRPr="000002EB" w:rsidRDefault="00997F14" w:rsidP="00257413">
      <w:pPr>
        <w:tabs>
          <w:tab w:val="left" w:pos="1843"/>
        </w:tabs>
        <w:spacing w:line="240" w:lineRule="auto"/>
        <w:jc w:val="right"/>
        <w:rPr>
          <w:rFonts w:ascii="Corbel" w:hAnsi="Corbel"/>
          <w:bCs/>
          <w:i/>
          <w:color w:val="000000" w:themeColor="text1"/>
          <w:sz w:val="24"/>
          <w:szCs w:val="24"/>
        </w:rPr>
      </w:pPr>
      <w:bookmarkStart w:id="0" w:name="_GoBack"/>
      <w:bookmarkEnd w:id="0"/>
      <w:r w:rsidRPr="000002EB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 </w:t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586D75" w:rsidRPr="000002EB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D8678B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Załącznik nr </w:t>
      </w:r>
      <w:r w:rsidR="006F31E2" w:rsidRPr="000002EB">
        <w:rPr>
          <w:rFonts w:ascii="Corbel" w:hAnsi="Corbel"/>
          <w:bCs/>
          <w:i/>
          <w:color w:val="000000" w:themeColor="text1"/>
          <w:sz w:val="24"/>
          <w:szCs w:val="24"/>
        </w:rPr>
        <w:t>1.5</w:t>
      </w:r>
      <w:r w:rsidR="00D8678B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do Zarządzenia</w:t>
      </w:r>
      <w:r w:rsidR="002A22BF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Rektora UR </w:t>
      </w:r>
      <w:r w:rsidR="00CD6897" w:rsidRPr="000002EB">
        <w:rPr>
          <w:rFonts w:ascii="Corbel" w:hAnsi="Corbel"/>
          <w:bCs/>
          <w:i/>
          <w:color w:val="000000" w:themeColor="text1"/>
          <w:sz w:val="24"/>
          <w:szCs w:val="24"/>
        </w:rPr>
        <w:t xml:space="preserve">nr </w:t>
      </w:r>
      <w:r w:rsidR="00F17567" w:rsidRPr="000002EB">
        <w:rPr>
          <w:rFonts w:ascii="Corbel" w:hAnsi="Corbel"/>
          <w:bCs/>
          <w:i/>
          <w:color w:val="000000" w:themeColor="text1"/>
          <w:sz w:val="24"/>
          <w:szCs w:val="24"/>
        </w:rPr>
        <w:t>12/2019</w:t>
      </w:r>
    </w:p>
    <w:p w:rsidR="0085747A" w:rsidRPr="000002E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85747A" w:rsidRPr="000002EB" w:rsidRDefault="0071620A" w:rsidP="0052536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5F4E57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402E76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525362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402E76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402E76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736C6E" w:rsidRPr="000002EB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:rsidR="0085747A" w:rsidRPr="000002EB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002EB">
        <w:rPr>
          <w:rFonts w:ascii="Corbel" w:hAnsi="Corbel"/>
          <w:i/>
          <w:color w:val="000000" w:themeColor="text1"/>
          <w:sz w:val="24"/>
          <w:szCs w:val="24"/>
        </w:rPr>
        <w:t>(skrajne daty</w:t>
      </w:r>
      <w:r w:rsidR="0085747A" w:rsidRPr="000002EB">
        <w:rPr>
          <w:rFonts w:ascii="Corbel" w:hAnsi="Corbel"/>
          <w:color w:val="000000" w:themeColor="text1"/>
          <w:sz w:val="24"/>
          <w:szCs w:val="24"/>
        </w:rPr>
        <w:t>)</w:t>
      </w:r>
    </w:p>
    <w:p w:rsidR="00445970" w:rsidRPr="000002EB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Pr="000002EB">
        <w:rPr>
          <w:rFonts w:ascii="Corbel" w:hAnsi="Corbel"/>
          <w:color w:val="000000" w:themeColor="text1"/>
          <w:sz w:val="24"/>
          <w:szCs w:val="24"/>
        </w:rPr>
        <w:tab/>
      </w:r>
      <w:r w:rsidR="00811091" w:rsidRPr="000002EB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0002EB">
        <w:rPr>
          <w:rFonts w:ascii="Corbel" w:hAnsi="Corbel"/>
          <w:color w:val="000000" w:themeColor="text1"/>
          <w:sz w:val="24"/>
          <w:szCs w:val="24"/>
        </w:rPr>
        <w:t>20</w:t>
      </w:r>
      <w:r w:rsidR="00525362" w:rsidRPr="000002EB">
        <w:rPr>
          <w:rFonts w:ascii="Corbel" w:hAnsi="Corbel"/>
          <w:color w:val="000000" w:themeColor="text1"/>
          <w:sz w:val="24"/>
          <w:szCs w:val="24"/>
        </w:rPr>
        <w:t>2</w:t>
      </w:r>
      <w:r w:rsidR="00736C6E" w:rsidRPr="000002EB">
        <w:rPr>
          <w:rFonts w:ascii="Corbel" w:hAnsi="Corbel"/>
          <w:color w:val="000000" w:themeColor="text1"/>
          <w:sz w:val="24"/>
          <w:szCs w:val="24"/>
        </w:rPr>
        <w:t>1</w:t>
      </w:r>
      <w:r w:rsidR="005F4E57" w:rsidRPr="000002EB">
        <w:rPr>
          <w:rFonts w:ascii="Corbel" w:hAnsi="Corbel"/>
          <w:color w:val="000000" w:themeColor="text1"/>
          <w:sz w:val="24"/>
          <w:szCs w:val="24"/>
        </w:rPr>
        <w:t>/202</w:t>
      </w:r>
      <w:r w:rsidR="00736C6E" w:rsidRPr="000002EB">
        <w:rPr>
          <w:rFonts w:ascii="Corbel" w:hAnsi="Corbel"/>
          <w:color w:val="000000" w:themeColor="text1"/>
          <w:sz w:val="24"/>
          <w:szCs w:val="24"/>
        </w:rPr>
        <w:t>2</w:t>
      </w:r>
    </w:p>
    <w:p w:rsidR="0085747A" w:rsidRPr="000002EB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002EB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002EB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002EB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258"/>
      </w:tblGrid>
      <w:tr w:rsidR="000002EB" w:rsidRPr="000002EB" w:rsidTr="00B7326B">
        <w:tc>
          <w:tcPr>
            <w:tcW w:w="2694" w:type="dxa"/>
            <w:vAlign w:val="center"/>
          </w:tcPr>
          <w:p w:rsidR="0085747A" w:rsidRPr="00000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258" w:type="dxa"/>
            <w:vAlign w:val="center"/>
          </w:tcPr>
          <w:p w:rsidR="0085747A" w:rsidRPr="000002EB" w:rsidRDefault="002C264D" w:rsidP="002C264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nterpretacj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dziedzictwa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kulturowego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85747A" w:rsidRPr="00000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258" w:type="dxa"/>
            <w:vAlign w:val="center"/>
          </w:tcPr>
          <w:p w:rsidR="0085747A" w:rsidRPr="000002E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Nazwa jednostki </w:t>
            </w:r>
          </w:p>
          <w:p w:rsidR="00F5216F" w:rsidRPr="000002EB" w:rsidRDefault="00F5216F" w:rsidP="00F521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prowadzącej kierunek</w:t>
            </w:r>
          </w:p>
        </w:tc>
        <w:tc>
          <w:tcPr>
            <w:tcW w:w="7258" w:type="dxa"/>
            <w:vAlign w:val="center"/>
          </w:tcPr>
          <w:p w:rsidR="00F5216F" w:rsidRPr="000002EB" w:rsidRDefault="00CC7AEF" w:rsidP="00F5216F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Kolegium Nauk Medycznych 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Nazwa jednostki </w:t>
            </w:r>
          </w:p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realizującej przedmiot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Turystyka i Rekreacja 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258" w:type="dxa"/>
            <w:vAlign w:val="center"/>
          </w:tcPr>
          <w:p w:rsidR="00F5216F" w:rsidRPr="000002EB" w:rsidRDefault="00402E76" w:rsidP="00402E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Studia Drugiego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topnia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Stacjonarne 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258" w:type="dxa"/>
            <w:vAlign w:val="center"/>
          </w:tcPr>
          <w:p w:rsidR="00F5216F" w:rsidRPr="000002EB" w:rsidRDefault="00525362" w:rsidP="005253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F5216F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rok, sem</w:t>
            </w:r>
            <w:r w:rsidR="00402E7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258" w:type="dxa"/>
            <w:vAlign w:val="center"/>
          </w:tcPr>
          <w:p w:rsidR="00F5216F" w:rsidRPr="000002EB" w:rsidRDefault="00B7326B" w:rsidP="00E24D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specjalnościowy do wyboru. Moduł IX: Turystyka kulturowa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258" w:type="dxa"/>
            <w:vAlign w:val="center"/>
          </w:tcPr>
          <w:p w:rsidR="00F5216F" w:rsidRPr="000002EB" w:rsidRDefault="00402E76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Narcyz Piórecki</w:t>
            </w:r>
          </w:p>
        </w:tc>
      </w:tr>
      <w:tr w:rsidR="000002EB" w:rsidRPr="000002EB" w:rsidTr="00B7326B">
        <w:tc>
          <w:tcPr>
            <w:tcW w:w="2694" w:type="dxa"/>
            <w:vAlign w:val="center"/>
          </w:tcPr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Imię i nazwisko osoby prowadzącej / </w:t>
            </w:r>
          </w:p>
          <w:p w:rsidR="00F5216F" w:rsidRPr="000002EB" w:rsidRDefault="00F5216F" w:rsidP="00F5216F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osób prowadzących</w:t>
            </w:r>
          </w:p>
        </w:tc>
        <w:tc>
          <w:tcPr>
            <w:tcW w:w="7258" w:type="dxa"/>
            <w:vAlign w:val="center"/>
          </w:tcPr>
          <w:p w:rsidR="00F5216F" w:rsidRPr="000002EB" w:rsidRDefault="00F5216F" w:rsidP="00F52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Narcyz Piórecki</w:t>
            </w:r>
          </w:p>
        </w:tc>
      </w:tr>
    </w:tbl>
    <w:p w:rsidR="0085747A" w:rsidRPr="000002E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002EB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002EB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002EB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002EB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002EB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002EB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002EB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002EB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002EB">
        <w:rPr>
          <w:rFonts w:ascii="Corbel" w:hAnsi="Corbel"/>
          <w:color w:val="000000" w:themeColor="text1"/>
          <w:sz w:val="24"/>
          <w:szCs w:val="24"/>
        </w:rPr>
        <w:t>1</w:t>
      </w:r>
      <w:r w:rsidRPr="000002EB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002EB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002EB" w:rsidRPr="000002EB" w:rsidTr="00B31B6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002E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002EB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A1C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 xml:space="preserve">Inne </w:t>
            </w:r>
          </w:p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00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002EB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002EB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002EB" w:rsidTr="00B31B6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002EB" w:rsidRDefault="00257413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710C19" w:rsidP="002C264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2C264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710C19" w:rsidP="002C264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2C264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015B8F" w:rsidP="00BB70FB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002EB" w:rsidRDefault="00B31B66" w:rsidP="00BB70FB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923D7D" w:rsidRPr="000002EB" w:rsidRDefault="00923D7D" w:rsidP="0048580D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002E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002EB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002EB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002EB">
        <w:rPr>
          <w:rFonts w:ascii="Corbel" w:hAnsi="Corbel"/>
          <w:smallCaps w:val="0"/>
          <w:color w:val="000000" w:themeColor="text1"/>
          <w:szCs w:val="24"/>
        </w:rPr>
        <w:tab/>
      </w: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002E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="003961BA" w:rsidRPr="000002EB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="0085747A" w:rsidRPr="000002E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002E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002EB">
        <w:rPr>
          <w:rFonts w:ascii="Corbel" w:hAnsi="Corbel"/>
          <w:smallCaps w:val="0"/>
          <w:color w:val="000000" w:themeColor="text1"/>
          <w:szCs w:val="24"/>
        </w:rPr>
        <w:tab/>
      </w:r>
      <w:r w:rsidRPr="000002EB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002EB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(z toku) 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411304" w:rsidRPr="000002EB" w:rsidRDefault="00411304" w:rsidP="00411304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Wykład – egzamin z oceną</w:t>
      </w:r>
    </w:p>
    <w:p w:rsidR="00411304" w:rsidRPr="000002EB" w:rsidRDefault="00411304" w:rsidP="00411304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Ćwiczenie – zaliczenie z oceną</w:t>
      </w:r>
    </w:p>
    <w:p w:rsidR="003961BA" w:rsidRPr="000002EB" w:rsidRDefault="003961B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0002E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2EB" w:rsidTr="00745302">
        <w:tc>
          <w:tcPr>
            <w:tcW w:w="9670" w:type="dxa"/>
          </w:tcPr>
          <w:p w:rsidR="001A542D" w:rsidRPr="000002EB" w:rsidRDefault="0048580D" w:rsidP="0008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Student powinien posiadać</w:t>
            </w:r>
            <w:r w:rsidRPr="000002EB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wiedz</w:t>
            </w:r>
            <w:r w:rsidRPr="000002EB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ę </w:t>
            </w: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ogóln</w:t>
            </w:r>
            <w:r w:rsidRPr="000002EB">
              <w:rPr>
                <w:rFonts w:ascii="Corbel" w:eastAsia="Times New Roman" w:hAnsi="Corbel" w:cs="TTE1FBBF58t00"/>
                <w:color w:val="000000" w:themeColor="text1"/>
                <w:sz w:val="24"/>
                <w:szCs w:val="24"/>
                <w:lang w:eastAsia="pl-PL"/>
              </w:rPr>
              <w:t xml:space="preserve">ą </w:t>
            </w:r>
            <w:r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z zakresu historii </w:t>
            </w:r>
            <w:r w:rsidR="0034553B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kultur</w:t>
            </w:r>
            <w:r w:rsidR="00086946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>owo-przyrodniczego</w:t>
            </w:r>
            <w:r w:rsidR="003E0DF3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:rsidR="0034553B" w:rsidRPr="000002EB" w:rsidRDefault="00415846" w:rsidP="0008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pojęcia, kategorie i dziedziny kultury</w:t>
            </w:r>
            <w:r w:rsidR="0048580D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. Powinien znać </w:t>
            </w:r>
            <w:r w:rsidR="003E0DF3" w:rsidRPr="000002EB">
              <w:rPr>
                <w:rFonts w:ascii="Corbel" w:eastAsia="Times New Roman" w:hAnsi="Corbel" w:cs="Times-Roman"/>
                <w:color w:val="000000" w:themeColor="text1"/>
                <w:sz w:val="24"/>
                <w:szCs w:val="24"/>
                <w:lang w:eastAsia="pl-PL"/>
              </w:rPr>
              <w:t xml:space="preserve">i rozumieć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najważniejsze nurty i zjawiska w historii kultury światowej</w:t>
            </w:r>
            <w:r w:rsidR="005A3A09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ich popularyzacji w branży turystycznej</w:t>
            </w:r>
          </w:p>
        </w:tc>
      </w:tr>
    </w:tbl>
    <w:p w:rsidR="00022843" w:rsidRPr="000002EB" w:rsidRDefault="00022843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002EB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color w:val="000000" w:themeColor="text1"/>
          <w:szCs w:val="24"/>
        </w:rPr>
        <w:t>3.</w:t>
      </w:r>
      <w:r w:rsidR="0085747A" w:rsidRPr="000002EB">
        <w:rPr>
          <w:rFonts w:ascii="Corbel" w:hAnsi="Corbel"/>
          <w:color w:val="000000" w:themeColor="text1"/>
          <w:szCs w:val="24"/>
        </w:rPr>
        <w:t xml:space="preserve"> </w:t>
      </w:r>
      <w:r w:rsidR="00A84C85" w:rsidRPr="000002EB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002EB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002EB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002EB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="00F83B28" w:rsidRPr="000002EB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002EB" w:rsidRPr="000002EB" w:rsidTr="00567A1C">
        <w:tc>
          <w:tcPr>
            <w:tcW w:w="844" w:type="dxa"/>
            <w:vAlign w:val="center"/>
          </w:tcPr>
          <w:p w:rsidR="0085747A" w:rsidRPr="000002E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0002EB" w:rsidRDefault="00515DD6" w:rsidP="00567A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specjalistycznej wiedzy z zakresu dziedzictwa kulturowego </w:t>
            </w:r>
          </w:p>
        </w:tc>
      </w:tr>
      <w:tr w:rsidR="000002EB" w:rsidRPr="000002EB" w:rsidTr="00567A1C">
        <w:tc>
          <w:tcPr>
            <w:tcW w:w="844" w:type="dxa"/>
            <w:vAlign w:val="center"/>
          </w:tcPr>
          <w:p w:rsidR="0085747A" w:rsidRPr="000002EB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0002EB" w:rsidRDefault="009E2476" w:rsidP="000449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Nabycie wiedzy dotyczącej procesów </w:t>
            </w:r>
            <w:r w:rsidR="00515DD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zjawisk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zachodzących w </w:t>
            </w:r>
            <w:r w:rsidR="008D201D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kulturze </w:t>
            </w:r>
          </w:p>
        </w:tc>
      </w:tr>
      <w:tr w:rsidR="000002EB" w:rsidRPr="000002EB" w:rsidTr="00567A1C">
        <w:tc>
          <w:tcPr>
            <w:tcW w:w="844" w:type="dxa"/>
            <w:vAlign w:val="center"/>
          </w:tcPr>
          <w:p w:rsidR="009E2476" w:rsidRPr="000002EB" w:rsidRDefault="009E24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F80A68" w:rsidRPr="000002EB" w:rsidRDefault="009E2476" w:rsidP="00FA22C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Poznanie wybranej p</w:t>
            </w:r>
            <w:r w:rsidR="008D201D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roblematyki dotyczącej </w:t>
            </w:r>
            <w:r w:rsidR="00515DD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ochrony dziedzictwa kulturowego, </w:t>
            </w:r>
          </w:p>
          <w:p w:rsidR="00F80A68" w:rsidRPr="000002EB" w:rsidRDefault="008D201D" w:rsidP="00FA22C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dziejów kultury </w:t>
            </w:r>
            <w:r w:rsidR="00567A1C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światowej</w:t>
            </w:r>
            <w:r w:rsidR="00515DD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polskiej</w:t>
            </w:r>
            <w:r w:rsidR="00567A1C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oraz dziedzictwa kulturowego</w:t>
            </w:r>
            <w:r w:rsidR="009D46A1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jako ważnego </w:t>
            </w:r>
          </w:p>
          <w:p w:rsidR="009E2476" w:rsidRPr="000002EB" w:rsidRDefault="009D46A1" w:rsidP="00FA22C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czynnika rozwoju turystyki lokalnej</w:t>
            </w:r>
          </w:p>
        </w:tc>
      </w:tr>
      <w:tr w:rsidR="00640104" w:rsidRPr="000002EB" w:rsidTr="00567A1C">
        <w:tc>
          <w:tcPr>
            <w:tcW w:w="844" w:type="dxa"/>
            <w:vAlign w:val="center"/>
          </w:tcPr>
          <w:p w:rsidR="00640104" w:rsidRPr="000002EB" w:rsidRDefault="00640104" w:rsidP="006401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640104" w:rsidRPr="000002EB" w:rsidRDefault="0078074E" w:rsidP="0078074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Zrozumienie interpretacji jako szerszego zjawiska i połączenie jej</w:t>
            </w:r>
            <w:r w:rsidR="00FF3D99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ze sfer</w:t>
            </w:r>
            <w:r w:rsidR="000F6956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y </w:t>
            </w:r>
            <w:r w:rsidR="00FF3D99" w:rsidRPr="000002E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dziedzictwa  </w:t>
            </w:r>
          </w:p>
        </w:tc>
      </w:tr>
    </w:tbl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002EB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002EB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002EB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002EB" w:rsidRPr="000002EB" w:rsidTr="00C23ECE">
        <w:tc>
          <w:tcPr>
            <w:tcW w:w="1680" w:type="dxa"/>
            <w:vAlign w:val="center"/>
          </w:tcPr>
          <w:p w:rsidR="0085747A" w:rsidRPr="000002EB" w:rsidRDefault="0085747A" w:rsidP="00CB4D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C7AEF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</w:t>
            </w:r>
          </w:p>
          <w:p w:rsidR="002C07F1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 efektów</w:t>
            </w:r>
          </w:p>
          <w:p w:rsidR="0085747A" w:rsidRPr="000002E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kierunkowych </w:t>
            </w:r>
            <w:r w:rsidR="0030395F" w:rsidRPr="000002EB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0002EB" w:rsidRPr="000002EB" w:rsidTr="00C23ECE">
        <w:tc>
          <w:tcPr>
            <w:tcW w:w="1680" w:type="dxa"/>
            <w:vAlign w:val="center"/>
          </w:tcPr>
          <w:p w:rsidR="005F665C" w:rsidRPr="000002EB" w:rsidRDefault="0064498B" w:rsidP="00C23EC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5F665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_01</w:t>
            </w:r>
          </w:p>
        </w:tc>
        <w:tc>
          <w:tcPr>
            <w:tcW w:w="5975" w:type="dxa"/>
            <w:vAlign w:val="center"/>
          </w:tcPr>
          <w:p w:rsidR="00F80A68" w:rsidRPr="000002EB" w:rsidRDefault="005F665C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Zna i rozumie </w:t>
            </w:r>
            <w:r w:rsidR="0093507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pogłębionym stopniu </w:t>
            </w:r>
            <w:r w:rsidR="00197960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zjawiska społeczne </w:t>
            </w:r>
          </w:p>
          <w:p w:rsidR="005F665C" w:rsidRPr="000002EB" w:rsidRDefault="00197960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rządzące nimi prawidłowości, istotne z punktu widzenia</w:t>
            </w:r>
            <w:r w:rsidR="005F665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turystyki</w:t>
            </w:r>
            <w:r w:rsidR="0093507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5F665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rekreacji</w:t>
            </w:r>
            <w:r w:rsidR="007139B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ruchowej</w:t>
            </w:r>
          </w:p>
        </w:tc>
        <w:tc>
          <w:tcPr>
            <w:tcW w:w="1865" w:type="dxa"/>
            <w:vAlign w:val="center"/>
          </w:tcPr>
          <w:p w:rsidR="005F665C" w:rsidRPr="000002EB" w:rsidRDefault="00AF7972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5F665C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_W</w:t>
            </w: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0</w:t>
            </w:r>
            <w:r w:rsidR="00A95E47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2</w:t>
            </w:r>
          </w:p>
        </w:tc>
      </w:tr>
      <w:tr w:rsidR="000002EB" w:rsidRPr="000002EB" w:rsidTr="00C23ECE">
        <w:tc>
          <w:tcPr>
            <w:tcW w:w="1680" w:type="dxa"/>
          </w:tcPr>
          <w:p w:rsidR="0085747A" w:rsidRPr="000002EB" w:rsidRDefault="005F665C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A95E47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5975" w:type="dxa"/>
          </w:tcPr>
          <w:p w:rsidR="00CC7AEF" w:rsidRPr="000002EB" w:rsidRDefault="007545FD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wykorzystać </w:t>
            </w:r>
            <w:r w:rsidR="00197960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umiejętność analizowania zjawisk </w:t>
            </w:r>
          </w:p>
          <w:p w:rsidR="0085747A" w:rsidRPr="000002EB" w:rsidRDefault="00197960" w:rsidP="001979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 zakresu rozwoju turystyki i kultury fizycznej </w:t>
            </w:r>
          </w:p>
        </w:tc>
        <w:tc>
          <w:tcPr>
            <w:tcW w:w="1865" w:type="dxa"/>
          </w:tcPr>
          <w:p w:rsidR="0085747A" w:rsidRPr="000002EB" w:rsidRDefault="00AF7972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K_U0</w:t>
            </w:r>
            <w:r w:rsidR="00A95E47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5</w:t>
            </w:r>
          </w:p>
        </w:tc>
      </w:tr>
      <w:tr w:rsidR="0085747A" w:rsidRPr="000002EB" w:rsidTr="00C23ECE">
        <w:tc>
          <w:tcPr>
            <w:tcW w:w="1680" w:type="dxa"/>
          </w:tcPr>
          <w:p w:rsidR="0085747A" w:rsidRPr="000002EB" w:rsidRDefault="005F665C" w:rsidP="00A95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A95E47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5975" w:type="dxa"/>
          </w:tcPr>
          <w:p w:rsidR="0085747A" w:rsidRPr="000002EB" w:rsidRDefault="0040327F" w:rsidP="007545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</w:t>
            </w:r>
            <w:r w:rsidR="007545FD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przez całe życie, ma pogłębioną świadomość swojej wiedzy i umiejętności </w:t>
            </w:r>
          </w:p>
        </w:tc>
        <w:tc>
          <w:tcPr>
            <w:tcW w:w="1865" w:type="dxa"/>
          </w:tcPr>
          <w:p w:rsidR="0085747A" w:rsidRPr="000002EB" w:rsidRDefault="00AF7972" w:rsidP="00AF79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K_K01</w:t>
            </w:r>
          </w:p>
        </w:tc>
      </w:tr>
    </w:tbl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002E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002EB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002EB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675843" w:rsidRPr="000002EB" w:rsidRDefault="0085747A" w:rsidP="00354FA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:rsidR="00C10333" w:rsidRPr="000002EB" w:rsidRDefault="00C10333" w:rsidP="00C10333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002EB" w:rsidRPr="000002EB" w:rsidTr="005F665C">
        <w:tc>
          <w:tcPr>
            <w:tcW w:w="9520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415846" w:rsidP="001F75E8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Pojęcia, </w:t>
            </w:r>
            <w:r w:rsidR="001F75E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</w:t>
            </w:r>
            <w:r w:rsidR="007545F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ategorie i dziedziny związane z </w:t>
            </w:r>
            <w:r w:rsidR="001F75E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dziedzictwem </w:t>
            </w:r>
            <w:r w:rsidR="007545F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kultur</w:t>
            </w:r>
            <w:r w:rsidR="001F75E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owym</w:t>
            </w:r>
            <w:r w:rsidR="007545FD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CB4DF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interpretacja wartości dziedzictwa kulturowego</w:t>
            </w:r>
            <w:r w:rsidR="001475E0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przyrodniczego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7545FD" w:rsidP="0099033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Rola i znaczenie turystyki w zakresie ochrony dziedzictwa</w:t>
            </w:r>
            <w:r w:rsidR="001475E0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popularyzacji dziedzictwa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7545FD" w:rsidP="00EC7EC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Bogactwo dziedzictwa kulturowego </w:t>
            </w:r>
            <w:r w:rsidR="00EC7EC4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potencjał turystyczny regionu</w:t>
            </w:r>
          </w:p>
        </w:tc>
      </w:tr>
      <w:tr w:rsidR="000002EB" w:rsidRPr="000002EB" w:rsidTr="005F665C">
        <w:tc>
          <w:tcPr>
            <w:tcW w:w="9520" w:type="dxa"/>
          </w:tcPr>
          <w:p w:rsidR="00415846" w:rsidRPr="000002EB" w:rsidRDefault="007545FD" w:rsidP="00415846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Znaczenie dziedzictwa niematerialnego w turystyce</w:t>
            </w:r>
          </w:p>
        </w:tc>
      </w:tr>
      <w:tr w:rsidR="00415846" w:rsidRPr="000002EB" w:rsidTr="005F665C">
        <w:tc>
          <w:tcPr>
            <w:tcW w:w="9520" w:type="dxa"/>
          </w:tcPr>
          <w:p w:rsidR="00415846" w:rsidRPr="000002EB" w:rsidRDefault="007545FD" w:rsidP="00990334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Metody interpretacji dziedzictwa w turystyce</w:t>
            </w:r>
          </w:p>
        </w:tc>
      </w:tr>
    </w:tbl>
    <w:p w:rsidR="0085747A" w:rsidRPr="000002EB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2C07F1" w:rsidRPr="000002EB" w:rsidRDefault="0085747A" w:rsidP="00C23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0002EB">
        <w:rPr>
          <w:rFonts w:ascii="Corbel" w:hAnsi="Corbel"/>
          <w:color w:val="000000" w:themeColor="text1"/>
          <w:sz w:val="24"/>
          <w:szCs w:val="24"/>
        </w:rPr>
        <w:t xml:space="preserve">, </w:t>
      </w:r>
    </w:p>
    <w:p w:rsidR="0085747A" w:rsidRPr="000002EB" w:rsidRDefault="0085747A" w:rsidP="002C07F1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  <w:r w:rsidRPr="000002EB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002EB" w:rsidRPr="000002EB" w:rsidTr="005F665C">
        <w:tc>
          <w:tcPr>
            <w:tcW w:w="9520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0002EB" w:rsidRPr="000002EB" w:rsidTr="005F665C">
        <w:tc>
          <w:tcPr>
            <w:tcW w:w="9520" w:type="dxa"/>
          </w:tcPr>
          <w:p w:rsidR="005F665C" w:rsidRPr="000002EB" w:rsidRDefault="000E4002" w:rsidP="0041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Znaczenie turystyki w zakresie ochrony </w:t>
            </w:r>
            <w:r w:rsidR="00B24D1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popularyzowania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dziedzictwa</w:t>
            </w:r>
            <w:r w:rsidR="006C5DF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kulturowo-przyrodniczego</w:t>
            </w:r>
          </w:p>
        </w:tc>
      </w:tr>
      <w:tr w:rsidR="000002EB" w:rsidRPr="000002EB" w:rsidTr="005F665C">
        <w:tc>
          <w:tcPr>
            <w:tcW w:w="9520" w:type="dxa"/>
          </w:tcPr>
          <w:p w:rsidR="005F665C" w:rsidRPr="000002EB" w:rsidRDefault="000E4002" w:rsidP="0041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Tożsamość, dziedzictwo kulturowe i turystyka w regionie</w:t>
            </w:r>
            <w:r w:rsidR="00CB4DF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CB4DF1" w:rsidRPr="000002EB"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="00CB4DF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aktywne odkrywanie i interpretacja wartości dziedzictwa kulturowego</w:t>
            </w:r>
          </w:p>
        </w:tc>
      </w:tr>
      <w:tr w:rsidR="000002EB" w:rsidRPr="000002EB" w:rsidTr="005F665C">
        <w:tc>
          <w:tcPr>
            <w:tcW w:w="9520" w:type="dxa"/>
          </w:tcPr>
          <w:p w:rsidR="005F665C" w:rsidRPr="000002EB" w:rsidRDefault="000E4002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Dziedzictwo kulturowe regionu – przykłady i znaczenie</w:t>
            </w:r>
          </w:p>
        </w:tc>
      </w:tr>
      <w:tr w:rsidR="000E4002" w:rsidRPr="000002EB" w:rsidTr="005F665C">
        <w:tc>
          <w:tcPr>
            <w:tcW w:w="9520" w:type="dxa"/>
          </w:tcPr>
          <w:p w:rsidR="000E4002" w:rsidRPr="000002EB" w:rsidRDefault="000E4002" w:rsidP="005F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Interpretacja dziedzictwa w kontekśc</w:t>
            </w:r>
            <w:r w:rsidR="00CC7AE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ie doświadczenia turystycznego </w:t>
            </w:r>
          </w:p>
        </w:tc>
      </w:tr>
    </w:tbl>
    <w:p w:rsidR="00C10333" w:rsidRPr="000002EB" w:rsidRDefault="00C10333" w:rsidP="002574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002EB" w:rsidRDefault="009F4610" w:rsidP="0064498B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E21E7D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N</w:t>
      </w:r>
      <w:r w:rsidR="0085747A" w:rsidRPr="000002EB">
        <w:rPr>
          <w:rFonts w:ascii="Corbel" w:hAnsi="Corbel"/>
          <w:b w:val="0"/>
          <w:smallCaps w:val="0"/>
          <w:color w:val="000000" w:themeColor="text1"/>
          <w:szCs w:val="24"/>
        </w:rPr>
        <w:t>p</w:t>
      </w:r>
      <w:r w:rsidR="0085747A" w:rsidRPr="000002EB">
        <w:rPr>
          <w:rFonts w:ascii="Corbel" w:hAnsi="Corbel"/>
          <w:b w:val="0"/>
          <w:color w:val="000000" w:themeColor="text1"/>
          <w:szCs w:val="24"/>
        </w:rPr>
        <w:t>.:</w:t>
      </w:r>
      <w:r w:rsidR="00923D7D" w:rsidRPr="000002EB">
        <w:rPr>
          <w:rFonts w:ascii="Corbel" w:hAnsi="Corbel"/>
          <w:b w:val="0"/>
          <w:color w:val="000000" w:themeColor="text1"/>
          <w:szCs w:val="24"/>
        </w:rPr>
        <w:t xml:space="preserve"> </w:t>
      </w:r>
    </w:p>
    <w:p w:rsidR="00153C41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W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ykład</w:t>
      </w: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: wykład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problemowy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,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wykład z prezentacją multimedialną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metody kształcenia na odległość </w:t>
      </w:r>
    </w:p>
    <w:p w:rsidR="00153C41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Ćwiczenia: </w:t>
      </w:r>
      <w:r w:rsidR="009F4610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analiza 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tekstów z dyskusją,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metoda projektów</w:t>
      </w:r>
      <w:r w:rsidR="00923D7D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(projekt badawczy, wdrożeniowy, praktyczny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),</w:t>
      </w:r>
      <w:r w:rsidR="00CC7AEF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praca w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grupach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(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rozwiązywanie zadań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,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dyskusja</w:t>
      </w:r>
      <w:r w:rsidR="0071620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),</w:t>
      </w:r>
      <w:r w:rsidR="001718A7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gry dydaktyczne,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metody kształcenia na odległość </w:t>
      </w:r>
    </w:p>
    <w:p w:rsidR="0085747A" w:rsidRPr="000002E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Laboratorium: </w:t>
      </w:r>
      <w:r w:rsidR="0085747A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wykonywanie doświadczeń, projektowanie doświadczeń</w:t>
      </w:r>
      <w:r w:rsidR="00BF2C41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 </w:t>
      </w:r>
    </w:p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5F665C" w:rsidRPr="000002EB" w:rsidRDefault="005F665C" w:rsidP="00354FA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Wykład: problemowy, wyk</w:t>
      </w:r>
      <w:r w:rsidR="0034553B" w:rsidRPr="000002EB">
        <w:rPr>
          <w:rFonts w:ascii="Corbel" w:hAnsi="Corbel"/>
          <w:b w:val="0"/>
          <w:smallCaps w:val="0"/>
          <w:color w:val="000000" w:themeColor="text1"/>
          <w:szCs w:val="24"/>
        </w:rPr>
        <w:t>ład z prezentacją multimedialną</w:t>
      </w:r>
      <w:r w:rsidR="00354FAF" w:rsidRPr="000002EB">
        <w:rPr>
          <w:rFonts w:ascii="Corbel" w:hAnsi="Corbel"/>
          <w:b w:val="0"/>
          <w:smallCaps w:val="0"/>
          <w:color w:val="000000" w:themeColor="text1"/>
          <w:szCs w:val="24"/>
        </w:rPr>
        <w:t>.</w:t>
      </w:r>
    </w:p>
    <w:p w:rsidR="000C6D8C" w:rsidRPr="000002EB" w:rsidRDefault="000C6D8C" w:rsidP="000C6D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Ćwiczen</w:t>
      </w:r>
      <w:r w:rsidR="00CC7AEF" w:rsidRPr="000002EB">
        <w:rPr>
          <w:rFonts w:ascii="Corbel" w:hAnsi="Corbel"/>
          <w:b w:val="0"/>
          <w:smallCaps w:val="0"/>
          <w:color w:val="000000" w:themeColor="text1"/>
          <w:szCs w:val="24"/>
        </w:rPr>
        <w:t xml:space="preserve">ia: analiza z dyskusją, praca w </w:t>
      </w: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grupach (rozwiązywanie zadań, dyskusja), przygotowanie prezentacji multimedialnej na zadany temat.</w:t>
      </w:r>
    </w:p>
    <w:p w:rsidR="00E960BB" w:rsidRPr="000002E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923D7D" w:rsidRPr="000002E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002EB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85747A" w:rsidRDefault="0085747A" w:rsidP="00B31B66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002EB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E15077" w:rsidRPr="000002EB" w:rsidRDefault="00E15077" w:rsidP="00B31B66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0002EB" w:rsidRPr="000002EB" w:rsidTr="00854EB5">
        <w:tc>
          <w:tcPr>
            <w:tcW w:w="1966" w:type="dxa"/>
            <w:vAlign w:val="center"/>
          </w:tcPr>
          <w:p w:rsidR="0085747A" w:rsidRPr="000002E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50" w:type="dxa"/>
            <w:vAlign w:val="center"/>
          </w:tcPr>
          <w:p w:rsidR="0085747A" w:rsidRPr="000002E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Metody oceny efektów uczenia </w:t>
            </w:r>
            <w:r w:rsidR="00FA3BEA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się</w:t>
            </w:r>
          </w:p>
          <w:p w:rsidR="0085747A" w:rsidRPr="000002E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4" w:type="dxa"/>
            <w:vAlign w:val="center"/>
          </w:tcPr>
          <w:p w:rsidR="002C07F1" w:rsidRPr="000002E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</w:t>
            </w:r>
          </w:p>
          <w:p w:rsidR="00923D7D" w:rsidRPr="000002E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dydaktycznych </w:t>
            </w:r>
          </w:p>
          <w:p w:rsidR="0085747A" w:rsidRPr="000002E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0002EB" w:rsidRPr="000002EB" w:rsidTr="00854EB5">
        <w:tc>
          <w:tcPr>
            <w:tcW w:w="1966" w:type="dxa"/>
          </w:tcPr>
          <w:p w:rsidR="0085747A" w:rsidRPr="000002EB" w:rsidRDefault="00257413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 </w:t>
            </w:r>
            <w:r w:rsidR="0085747A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450" w:type="dxa"/>
          </w:tcPr>
          <w:p w:rsidR="0085747A" w:rsidRPr="000002EB" w:rsidRDefault="0052536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Egzamin</w:t>
            </w:r>
            <w:r w:rsidR="00E606CC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85747A" w:rsidRPr="000002EB" w:rsidRDefault="0064498B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r w:rsidR="00B13348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, ćw</w:t>
            </w:r>
          </w:p>
        </w:tc>
      </w:tr>
      <w:tr w:rsidR="000002EB" w:rsidRPr="000002EB" w:rsidTr="00854EB5">
        <w:tc>
          <w:tcPr>
            <w:tcW w:w="1966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450" w:type="dxa"/>
          </w:tcPr>
          <w:p w:rsidR="0085747A" w:rsidRPr="000002EB" w:rsidRDefault="00525362" w:rsidP="00CA28C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B13348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85747A" w:rsidRPr="000002EB" w:rsidRDefault="0064498B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r w:rsidR="00B13348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, ćw</w:t>
            </w:r>
          </w:p>
        </w:tc>
      </w:tr>
      <w:tr w:rsidR="00C23ECE" w:rsidRPr="000002EB" w:rsidTr="00854EB5">
        <w:tc>
          <w:tcPr>
            <w:tcW w:w="1966" w:type="dxa"/>
          </w:tcPr>
          <w:p w:rsidR="00C23ECE" w:rsidRPr="000002EB" w:rsidRDefault="00C23ECE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50" w:type="dxa"/>
          </w:tcPr>
          <w:p w:rsidR="00C23ECE" w:rsidRPr="000002EB" w:rsidRDefault="00525362" w:rsidP="0052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</w:t>
            </w:r>
            <w:r w:rsidR="00661FC5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trakcie zajęć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</w:t>
            </w:r>
            <w:r w:rsidR="00B13348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2104" w:type="dxa"/>
          </w:tcPr>
          <w:p w:rsidR="00C23ECE" w:rsidRPr="000002EB" w:rsidRDefault="00B13348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r w:rsidR="0064498B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, ćw</w:t>
            </w:r>
          </w:p>
        </w:tc>
      </w:tr>
    </w:tbl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23D7D" w:rsidRPr="000002EB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002EB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02EB" w:rsidTr="00923D7D">
        <w:tc>
          <w:tcPr>
            <w:tcW w:w="9670" w:type="dxa"/>
          </w:tcPr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Wykład. Egzamin (pisemny w formie testu).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Warunkiem dopuszczenia do egzaminu jest zaliczenie ćwiczeń. </w:t>
            </w:r>
          </w:p>
          <w:p w:rsidR="00F80A68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odbywa się w formie pisemnej i składa się z pytań zamkniętych, otwartych, 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półotwartych i zadaniowych. 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Ocenę końcową z egzaminu stanowi przelicznik za odpowiedni procent uzyskanych punktów: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do 50%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niedostateczny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- 51%-60%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- 61%-70%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 plus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- 71%-80%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– 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dobry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- 81%-90%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dobry plus</w:t>
            </w:r>
          </w:p>
          <w:p w:rsidR="000A6411" w:rsidRPr="000002EB" w:rsidRDefault="000A6411" w:rsidP="000A64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- 91%-100%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bardzo dobry</w:t>
            </w:r>
          </w:p>
          <w:p w:rsidR="00A849C1" w:rsidRPr="000002EB" w:rsidRDefault="00A849C1" w:rsidP="00354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="000C6D8C" w:rsidRPr="000002EB" w:rsidRDefault="000C6D8C" w:rsidP="000C6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Ćwiczenia: aktywność na ćwiczeniach, zaliczenie z oceną. 60% oceny stanowi przygotowanie prezentacji multimedialnej, 20% analiza wybranej atrakcji turystycznej będącej dziedzictwem kulturowo-przyrodniczym, 20% za aktywność podczas zajęć.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Wymienione kryteria są składowymi oceny semestralnej studenta: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do 50%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niedostateczny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- 51%-60%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- 61%-70%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dostateczny plus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- 71%-80%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dobry</w:t>
            </w:r>
          </w:p>
          <w:p w:rsidR="002359E3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- 81%-90%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dobry plus</w:t>
            </w:r>
          </w:p>
          <w:p w:rsidR="0085747A" w:rsidRPr="000002EB" w:rsidRDefault="002359E3" w:rsidP="00235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- 91%-100% </w:t>
            </w:r>
            <w:r w:rsidR="00CC7AEF" w:rsidRPr="000002EB">
              <w:rPr>
                <w:rFonts w:ascii="Corbel" w:hAnsi="Corbel"/>
                <w:b w:val="0"/>
                <w:color w:val="000000" w:themeColor="text1"/>
                <w:szCs w:val="24"/>
              </w:rPr>
              <w:t>–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bardzo dobry</w:t>
            </w:r>
          </w:p>
        </w:tc>
      </w:tr>
    </w:tbl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C10333" w:rsidRPr="000002EB" w:rsidRDefault="00C103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0002EB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0002EB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002E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10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5049"/>
      </w:tblGrid>
      <w:tr w:rsidR="000002EB" w:rsidRPr="000002EB" w:rsidTr="008423FF">
        <w:tc>
          <w:tcPr>
            <w:tcW w:w="5132" w:type="dxa"/>
            <w:vAlign w:val="center"/>
          </w:tcPr>
          <w:p w:rsidR="0085747A" w:rsidRPr="000002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5049" w:type="dxa"/>
            <w:vAlign w:val="center"/>
          </w:tcPr>
          <w:p w:rsidR="00567A1C" w:rsidRPr="000002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na zrealizowanie </w:t>
            </w:r>
          </w:p>
          <w:p w:rsidR="0085747A" w:rsidRPr="000002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aktywności</w:t>
            </w:r>
          </w:p>
        </w:tc>
      </w:tr>
      <w:tr w:rsidR="000002EB" w:rsidRPr="000002EB" w:rsidTr="008423FF">
        <w:tc>
          <w:tcPr>
            <w:tcW w:w="5132" w:type="dxa"/>
          </w:tcPr>
          <w:p w:rsidR="00567A1C" w:rsidRPr="00000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9C1331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</w:p>
          <w:p w:rsidR="0085747A" w:rsidRPr="000002EB" w:rsidRDefault="0045729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C61DC5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049" w:type="dxa"/>
          </w:tcPr>
          <w:p w:rsidR="0085747A" w:rsidRPr="000002EB" w:rsidRDefault="00811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0002EB" w:rsidRPr="000002EB" w:rsidTr="008423FF">
        <w:tc>
          <w:tcPr>
            <w:tcW w:w="5132" w:type="dxa"/>
          </w:tcPr>
          <w:p w:rsidR="00C61DC5" w:rsidRPr="00000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45729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  <w:r w:rsidR="008423F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5049" w:type="dxa"/>
          </w:tcPr>
          <w:p w:rsidR="004F313C" w:rsidRPr="000002EB" w:rsidRDefault="00B31B66" w:rsidP="00125D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4F313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: udział w konsultacjach – 1</w:t>
            </w:r>
            <w:r w:rsidR="00125D85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4F313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egzaminie – </w:t>
            </w:r>
            <w:r w:rsidR="00125D85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0002EB" w:rsidRPr="000002EB" w:rsidTr="008423FF">
        <w:tc>
          <w:tcPr>
            <w:tcW w:w="5132" w:type="dxa"/>
          </w:tcPr>
          <w:p w:rsidR="00C74348" w:rsidRPr="000002EB" w:rsidRDefault="00C61DC5" w:rsidP="004F3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Godziny nie</w:t>
            </w:r>
            <w:r w:rsidR="00DE5868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kontaktowe – praca własna studenta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(przygotowanie do zajęć, egzaminu, </w:t>
            </w:r>
            <w:r w:rsidR="004F313C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napisanie </w:t>
            </w:r>
          </w:p>
          <w:p w:rsidR="00C61DC5" w:rsidRPr="000002EB" w:rsidRDefault="004F313C" w:rsidP="004F3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referatu)</w:t>
            </w:r>
          </w:p>
        </w:tc>
        <w:tc>
          <w:tcPr>
            <w:tcW w:w="5049" w:type="dxa"/>
          </w:tcPr>
          <w:p w:rsidR="004F313C" w:rsidRPr="000002EB" w:rsidRDefault="004F313C" w:rsidP="004F3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przygotowanie do zajęć </w:t>
            </w:r>
            <w:r w:rsidR="00AA7D89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15, </w:t>
            </w:r>
            <w:r w:rsidR="008423F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</w:t>
            </w: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egzaminu – 15, napisanie referatu – 5</w:t>
            </w:r>
          </w:p>
        </w:tc>
      </w:tr>
      <w:tr w:rsidR="000002EB" w:rsidRPr="000002EB" w:rsidTr="008423FF">
        <w:tc>
          <w:tcPr>
            <w:tcW w:w="5132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5049" w:type="dxa"/>
          </w:tcPr>
          <w:p w:rsidR="0085747A" w:rsidRPr="000002EB" w:rsidRDefault="004F31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B31B6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0002EB" w:rsidRPr="000002EB" w:rsidTr="008423FF">
        <w:tc>
          <w:tcPr>
            <w:tcW w:w="5132" w:type="dxa"/>
          </w:tcPr>
          <w:p w:rsidR="0085747A" w:rsidRPr="000002E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5049" w:type="dxa"/>
          </w:tcPr>
          <w:p w:rsidR="0085747A" w:rsidRPr="000002EB" w:rsidRDefault="00B31B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354FAF" w:rsidRPr="000002EB" w:rsidRDefault="00923D7D" w:rsidP="00354FA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002EB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54FAF" w:rsidRPr="000002EB" w:rsidRDefault="00354FAF" w:rsidP="00301BE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</w:p>
    <w:p w:rsidR="0085747A" w:rsidRPr="000002EB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C1331" w:rsidRPr="000002EB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:rsidR="0085747A" w:rsidRPr="000002E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0002EB" w:rsidRPr="000002EB" w:rsidTr="00DF4470">
        <w:trPr>
          <w:trHeight w:val="397"/>
        </w:trPr>
        <w:tc>
          <w:tcPr>
            <w:tcW w:w="4140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373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85747A" w:rsidRPr="000002EB" w:rsidTr="00DF4470">
        <w:trPr>
          <w:trHeight w:val="397"/>
        </w:trPr>
        <w:tc>
          <w:tcPr>
            <w:tcW w:w="4140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:rsidR="0085747A" w:rsidRPr="000002E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="00BC01C2" w:rsidRPr="000002EB" w:rsidRDefault="00BC01C2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002EB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002EB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002EB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002EB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002EB" w:rsidRPr="000002EB" w:rsidTr="00586D75">
        <w:trPr>
          <w:trHeight w:val="397"/>
        </w:trPr>
        <w:tc>
          <w:tcPr>
            <w:tcW w:w="9781" w:type="dxa"/>
          </w:tcPr>
          <w:p w:rsidR="00C23ECE" w:rsidRPr="000002EB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1. Baldwin E., Longhurst B., Mccracken S., Ogborn M., Smith G., 2007, Wstęp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do kulturoznawstwa.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Wydawnictwo Zysk i S-ka, Poznań.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2. Białostocki J., 2000,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cenniejsza niż złoto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Wyd. III, Warszawa.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3. Brogowski L., 1990,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Sztuka w obliczu przemian,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T.</w:t>
            </w:r>
            <w:r w:rsidR="00B923E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I. Wydawnictwo Szkolne i Pedagogiczne, Warszawa. </w:t>
            </w:r>
          </w:p>
          <w:p w:rsidR="00F27D39" w:rsidRPr="000002EB" w:rsidRDefault="00F27D39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4. 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Buczkowska K., 2008, </w:t>
            </w:r>
            <w:r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Turystyka kulturowa. Przewodnik metodyczny,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Poznań. </w:t>
            </w:r>
          </w:p>
          <w:p w:rsidR="00107A22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5.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Cebula Z. (red.), 2017, </w:t>
            </w:r>
            <w:r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Kanon krajoznawczy województwa podkarpackiego</w:t>
            </w: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, Wyd. PTTK, Rzeszów.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6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Cole E.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(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red.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)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2008, </w:t>
            </w:r>
            <w:r w:rsidR="00F27D39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Architektura. Style i detale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Arkady, Warszawa.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7</w:t>
            </w:r>
            <w:r w:rsidR="0002284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Gaweł Ł., 2011, </w:t>
            </w:r>
            <w:r w:rsidR="00F27D39"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Szlaki dziedzictwa kulturowego. Teoria i praktyka zarządzania,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Kraków</w:t>
            </w:r>
            <w:r w:rsidR="00B923E0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.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>8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. Hajduk J., Piekarska-Duraj Ł., Idziak P., Wacięga S., 2014, </w:t>
            </w:r>
            <w:r w:rsidR="00F27D39" w:rsidRPr="000002EB">
              <w:rPr>
                <w:rFonts w:ascii="Corbel" w:eastAsia="Times New Roman" w:hAnsi="Corbel" w:cs="Helvetica"/>
                <w:i/>
                <w:color w:val="000000" w:themeColor="text1"/>
                <w:sz w:val="24"/>
                <w:szCs w:val="24"/>
                <w:lang w:eastAsia="pl-PL"/>
              </w:rPr>
              <w:t>Lokalne muzeum w globalnym świecie</w:t>
            </w:r>
            <w:r w:rsidR="00F27D39" w:rsidRPr="000002EB">
              <w:rPr>
                <w:rFonts w:ascii="Corbel" w:eastAsia="Times New Roman" w:hAnsi="Corbel" w:cs="Helvetica"/>
                <w:color w:val="000000" w:themeColor="text1"/>
                <w:sz w:val="24"/>
                <w:szCs w:val="24"/>
                <w:lang w:eastAsia="pl-PL"/>
              </w:rPr>
              <w:t xml:space="preserve">, Kraków. </w:t>
            </w:r>
          </w:p>
          <w:p w:rsidR="00F27D39" w:rsidRPr="000002EB" w:rsidRDefault="00107A22" w:rsidP="00F27D39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9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Kębłowski J., 2006, </w:t>
            </w:r>
            <w:r w:rsidR="00F27D39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Dzieje sztuki polskiej,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IV, Warszawa. </w:t>
            </w:r>
          </w:p>
          <w:p w:rsidR="00F27D39" w:rsidRPr="000002EB" w:rsidRDefault="00107A22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10</w:t>
            </w:r>
            <w:r w:rsidR="00F27D39"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. Koch W., 2006, </w:t>
            </w:r>
            <w:r w:rsidR="00F27D39" w:rsidRPr="000002EB">
              <w:rPr>
                <w:rFonts w:ascii="Corbel" w:hAnsi="Corbel"/>
                <w:b w:val="0"/>
                <w:i/>
                <w:smallCaps w:val="0"/>
                <w:color w:val="000000" w:themeColor="text1"/>
                <w:spacing w:val="-4"/>
                <w:szCs w:val="24"/>
              </w:rPr>
              <w:t>Style w architekturze. Arcydzieła budownictwa europejskiego od antyku po czasy współczesne,</w:t>
            </w:r>
            <w:r w:rsidR="00F27D39"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 Warszawa.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Konwencja UNESCO w sprawie ochrony niematerialnego dziedzictwa kulturowego 2003, </w:t>
            </w:r>
            <w:hyperlink r:id="rId8" w:history="1">
              <w:r w:rsidR="002441E1" w:rsidRPr="000002EB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http://www.unesco.pl/kultura/dziedzictwo-kulturowe/dziedzictwo-niematerialne/ (31.12. 2016)</w:t>
              </w:r>
            </w:hyperlink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2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Konwencja w sprawie ochrony światowego dziedzictwa kulturalnego i naturalnego 1972, </w:t>
            </w:r>
            <w:hyperlink r:id="rId9" w:history="1">
              <w:r w:rsidR="00B923E0" w:rsidRPr="000002EB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http://www.unesco.pl/kultura/dziedzictwo-kulturowe/swiatowe-dziedzictwo/konwencja/ (30.12.2016)</w:t>
              </w:r>
            </w:hyperlink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</w:t>
            </w:r>
          </w:p>
          <w:p w:rsidR="00011F52" w:rsidRPr="000002EB" w:rsidRDefault="00011F52" w:rsidP="00F27D39">
            <w:pPr>
              <w:pStyle w:val="Punktygwne"/>
              <w:spacing w:before="0" w:after="0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3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Kożuchowski K., 2005,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Walory przyrodnicze w turystyce i rekreacji.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Wyd. Kurpisz S.A. Poznań. 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4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Mikos von Rohrscheidt A., 2014,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Współczesne przewodnictwo miejskie. Metodyka i organizacja interpretacji dziedzictwa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Kraków–Poznań. 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lastRenderedPageBreak/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5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Murzyn M., 2016,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Zarządzanie dziedzictwem kulturowym na podstawie wartości, „Zarządzanie w Kulturze”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nr 17, z. 3.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1</w:t>
            </w:r>
            <w:r w:rsidR="00107A22"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>6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pacing w:val="-4"/>
                <w:szCs w:val="24"/>
              </w:rPr>
              <w:t xml:space="preserve">.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Nowacki M., 2005,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Interpretacja dziedzictwa w pracy przewodnika i pilota wycieczek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[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w: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]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(red.)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Kruczek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Z.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Pilotaż i przewodnictwo – nowe wyzwania. Materiały z II Forum Pilotażu i Przewodnictwa, Kraków.</w:t>
            </w:r>
          </w:p>
          <w:p w:rsidR="00011F52" w:rsidRPr="000002EB" w:rsidRDefault="00F27D39" w:rsidP="00022843">
            <w:pPr>
              <w:pStyle w:val="Punktygwne"/>
              <w:spacing w:before="0" w:after="0"/>
              <w:ind w:left="176" w:hanging="142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7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 Nowacki M., 2009,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Możliwości oddziaływania poprzez interpretację dziedzictwa na zmianę postaw i zachowań turystów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[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w: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]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(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red.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)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Dąbrowski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A.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Klawender</w:t>
            </w:r>
            <w:r w:rsidR="000002EB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J.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Wychowawcze wartości turystyki i rekreacji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 Warszawa</w:t>
            </w:r>
            <w:r w:rsidR="00011F5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</w:t>
            </w:r>
          </w:p>
          <w:p w:rsidR="00F27D39" w:rsidRPr="000002EB" w:rsidRDefault="00F27D39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8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Owsianowska S., Banaszkiewicz M., 2015,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 xml:space="preserve">Trudne dziedzictwo a turystyka. O dysonansie dziedzictwa kulturowego, „Turystyka Kulturowa”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2015, nr 11, </w:t>
            </w:r>
            <w:hyperlink r:id="rId10" w:history="1">
              <w:r w:rsidRPr="000002EB">
                <w:rPr>
                  <w:rStyle w:val="Hipercze"/>
                  <w:rFonts w:ascii="Corbel" w:eastAsia="Times New Roman" w:hAnsi="Corbel" w:cs="Helvetica"/>
                  <w:b w:val="0"/>
                  <w:smallCaps w:val="0"/>
                  <w:color w:val="000000" w:themeColor="text1"/>
                  <w:szCs w:val="24"/>
                  <w:u w:val="none"/>
                  <w:lang w:eastAsia="pl-PL"/>
                </w:rPr>
                <w:t>http://turystykakulturowa</w:t>
              </w:r>
            </w:hyperlink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.org/</w:t>
            </w:r>
            <w:r w:rsidR="002441E1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ojs/ index.php/tk/article/view/662/610 (13.01.2017).</w:t>
            </w:r>
          </w:p>
          <w:p w:rsidR="0088449C" w:rsidRPr="000002EB" w:rsidRDefault="0088449C" w:rsidP="00022843">
            <w:pPr>
              <w:pStyle w:val="Punktygwne"/>
              <w:spacing w:before="0" w:after="0"/>
              <w:ind w:left="176" w:hanging="176"/>
              <w:jc w:val="both"/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</w:pP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1</w:t>
            </w:r>
            <w:r w:rsidR="00107A22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9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. Wojtanowicz J., 2009, </w:t>
            </w:r>
            <w:r w:rsidRPr="000002EB">
              <w:rPr>
                <w:rFonts w:ascii="Corbel" w:eastAsia="Times New Roman" w:hAnsi="Corbel" w:cs="Helvetica"/>
                <w:b w:val="0"/>
                <w:i/>
                <w:smallCaps w:val="0"/>
                <w:color w:val="000000" w:themeColor="text1"/>
                <w:szCs w:val="24"/>
                <w:lang w:eastAsia="pl-PL"/>
              </w:rPr>
              <w:t>Europejska przestrzeń geograficzno-kulturowa,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Wyd. Uniw. Marii Curie-Skłodowskiej</w:t>
            </w:r>
            <w:r w:rsidR="00D3720E"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>,</w:t>
            </w:r>
            <w:r w:rsidRPr="000002EB">
              <w:rPr>
                <w:rFonts w:ascii="Corbel" w:eastAsia="Times New Roman" w:hAnsi="Corbel" w:cs="Helvetica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Lublin. </w:t>
            </w:r>
          </w:p>
          <w:p w:rsidR="00F27D39" w:rsidRPr="000002EB" w:rsidRDefault="00107A22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eastAsia="Times New Roman" w:hAnsi="Corbel" w:cs="Helvetica"/>
                <w:smallCaps/>
                <w:color w:val="000000" w:themeColor="text1"/>
                <w:sz w:val="24"/>
                <w:szCs w:val="24"/>
                <w:lang w:eastAsia="pl-PL"/>
              </w:rPr>
              <w:t>20</w:t>
            </w:r>
            <w:r w:rsidR="00F27D39" w:rsidRPr="000002EB">
              <w:rPr>
                <w:rFonts w:ascii="Corbel" w:eastAsia="Times New Roman" w:hAnsi="Corbel" w:cs="Helvetica"/>
                <w:smallCaps/>
                <w:color w:val="000000" w:themeColor="text1"/>
                <w:sz w:val="24"/>
                <w:szCs w:val="24"/>
                <w:lang w:eastAsia="pl-PL"/>
              </w:rPr>
              <w:t xml:space="preserve">. 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Tilden F.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2019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27D39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Interpretacja dziedzictwa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F27D39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Wyd. Centrum Turystyki Kulturowej TRAKT</w:t>
            </w:r>
            <w:r w:rsidR="00D3720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Poznań.</w:t>
            </w:r>
          </w:p>
          <w:p w:rsidR="00022843" w:rsidRPr="000002EB" w:rsidRDefault="0088449C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</w:t>
            </w:r>
            <w:r w:rsidR="00107A2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</w:t>
            </w:r>
            <w:r w:rsidR="00011F5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Zaręba D., 2010, </w:t>
            </w:r>
            <w:r w:rsidR="00011F52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Ekoturystyka,</w:t>
            </w:r>
            <w:r w:rsidR="00011F5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Naukowe PWN</w:t>
            </w:r>
            <w:r w:rsidR="00D3720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011F52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Warszawa.</w:t>
            </w:r>
          </w:p>
          <w:p w:rsidR="00CF7197" w:rsidRPr="000002EB" w:rsidRDefault="00CF7197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</w:t>
            </w:r>
            <w:r w:rsidR="002C5187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2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Zin W., 2005,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Narodziny krajobrazu kulturowego,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DA19CA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Wyd.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WSIiZ, Rzeszów. </w:t>
            </w:r>
          </w:p>
          <w:p w:rsidR="00120D95" w:rsidRPr="000002EB" w:rsidRDefault="00120D95" w:rsidP="00F27D39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</w:p>
        </w:tc>
      </w:tr>
      <w:tr w:rsidR="0085747A" w:rsidRPr="000002EB" w:rsidTr="00586D75">
        <w:trPr>
          <w:trHeight w:val="397"/>
        </w:trPr>
        <w:tc>
          <w:tcPr>
            <w:tcW w:w="9781" w:type="dxa"/>
          </w:tcPr>
          <w:p w:rsidR="00C23ECE" w:rsidRPr="000002EB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:rsidR="00F47CA6" w:rsidRPr="000002EB" w:rsidRDefault="00C23ECE" w:rsidP="00022843">
            <w:pPr>
              <w:shd w:val="clear" w:color="auto" w:fill="FFFFFF"/>
              <w:spacing w:after="0" w:line="240" w:lineRule="auto"/>
              <w:ind w:left="176" w:hanging="142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1. 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Brogowski L.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1990,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i człowiek. Sztuka jako praca nad sobą</w:t>
            </w:r>
            <w:r w:rsidR="00354FAF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T.</w:t>
            </w:r>
            <w:r w:rsidR="00B923E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II, Wydawnictwo Szkolne i Pedagogiczne, Warszawa.</w:t>
            </w:r>
          </w:p>
          <w:p w:rsidR="00F47CA6" w:rsidRPr="000002EB" w:rsidRDefault="00F47CA6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Dragićević-Šešić, Stojković B.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2010,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Kultura: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zarządzanie, animacja, marketing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Wyd. Narodowe centrum kultur, Warszawa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</w:p>
          <w:p w:rsidR="00C23ECE" w:rsidRPr="000002EB" w:rsidRDefault="00F47CA6" w:rsidP="00F47CA6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3. Fahr-Becker G.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2004, </w:t>
            </w:r>
            <w:r w:rsidR="00C23ECE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Secesja,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H. F. Ullmann. </w:t>
            </w:r>
          </w:p>
          <w:p w:rsidR="00C14353" w:rsidRPr="000002EB" w:rsidRDefault="00F47CA6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4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Horbowski A.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2000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Edukacja kulturalna jako system działań społeczno-wychowawczych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Wydawnictwo Oświatowe Fosze, Rzeszów.</w:t>
            </w:r>
          </w:p>
          <w:p w:rsidR="00C14353" w:rsidRPr="000002EB" w:rsidRDefault="00F47CA6" w:rsidP="00C14353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5.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Kłosowska M.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1996,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Kultury narodowe u korzeni.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Warszawa.</w:t>
            </w:r>
          </w:p>
          <w:p w:rsidR="00011F52" w:rsidRPr="000002EB" w:rsidRDefault="00011F52" w:rsidP="00C14353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6. Kowalczyk A.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(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red.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)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2008,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Turystyka kulturowa. Spojrzenie geograficzne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Warszawa.</w:t>
            </w:r>
          </w:p>
          <w:p w:rsidR="00C23ECE" w:rsidRPr="000002EB" w:rsidRDefault="00D27004" w:rsidP="00C23ECE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7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 Hollingsworth M.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2006, </w:t>
            </w:r>
            <w:r w:rsidR="00C23ECE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Sztuka w dziejach człowieka</w:t>
            </w:r>
            <w:r w:rsidR="00C23ECE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 Wyd. Arkady.</w:t>
            </w:r>
          </w:p>
          <w:p w:rsidR="00C14353" w:rsidRPr="000002EB" w:rsidRDefault="00D27004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8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Leksykon drewnianej architektury sakralnej województwa podkarpackiego</w:t>
            </w:r>
            <w:r w:rsidR="00B923E0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2015,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Wyd. Stowarzyszenie na Rzecz Rozwoju i Promocji Podkarpacia PRO CARPATHIA, Rzeszów. </w:t>
            </w:r>
          </w:p>
          <w:p w:rsidR="00C23ECE" w:rsidRPr="000002EB" w:rsidRDefault="00D27004" w:rsidP="00C23ECE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F47CA6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. Miłobędzki A.</w:t>
            </w:r>
            <w:r w:rsidR="00FE5EEB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2000, </w:t>
            </w:r>
            <w:r w:rsidR="00C23ECE" w:rsidRPr="000002EB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Zarys dziejów architektury w Polsce</w:t>
            </w:r>
            <w:r w:rsidR="00354FAF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Warszawa.</w:t>
            </w:r>
          </w:p>
          <w:p w:rsidR="00586D75" w:rsidRPr="000002EB" w:rsidRDefault="00D27004" w:rsidP="00F47CA6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  <w:r w:rsidR="00C23ECE" w:rsidRPr="000002E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Obodyński K., Ďuriček</w:t>
            </w:r>
            <w:r w:rsidR="00DF447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M.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, Nizioł </w:t>
            </w:r>
            <w:r w:rsidR="00DF447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A.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(red.)</w:t>
            </w:r>
            <w:r w:rsidR="002441E1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2009, 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Dziedzictwo kulturowe szansą rozwoju turystyki w </w:t>
            </w:r>
          </w:p>
          <w:p w:rsidR="00F47CA6" w:rsidRPr="000002EB" w:rsidRDefault="00B923E0" w:rsidP="00022843">
            <w:pPr>
              <w:shd w:val="clear" w:color="auto" w:fill="FFFFFF"/>
              <w:spacing w:after="0" w:line="240" w:lineRule="auto"/>
              <w:ind w:left="601" w:hanging="459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r</w:t>
            </w:r>
            <w:r w:rsidR="00C14353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egionie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, 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Wyd. EACE, PTNKF, Rzeszów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</w:t>
            </w:r>
            <w:r w:rsidR="00C14353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</w:p>
          <w:p w:rsidR="00F47CA6" w:rsidRPr="000002EB" w:rsidRDefault="002441E1" w:rsidP="00022843">
            <w:pPr>
              <w:shd w:val="clear" w:color="auto" w:fill="FFFFFF"/>
              <w:spacing w:after="0" w:line="240" w:lineRule="auto"/>
              <w:ind w:left="176" w:hanging="176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</w:t>
            </w:r>
            <w:r w:rsidR="00D27004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1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. Rut J., Rut P. (red.)</w:t>
            </w:r>
            <w:r w:rsidR="00FE5EEB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2009, </w:t>
            </w:r>
            <w:r w:rsidR="00F47CA6"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Aktywność turystyczno-rekreacyjna w obiektach dziedzictwa kulturowego i przyrodniczego</w:t>
            </w:r>
            <w:r w:rsidR="00B923E0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>,</w:t>
            </w:r>
            <w:r w:rsidR="00F47CA6"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 Wyd. UR, Rzeszów. </w:t>
            </w:r>
          </w:p>
          <w:p w:rsidR="009C5314" w:rsidRPr="000002EB" w:rsidRDefault="00F47CA6" w:rsidP="00C143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D27004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  <w:r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Watkin D.</w:t>
            </w:r>
            <w:r w:rsidR="00FE5EEB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C23ECE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2006, </w:t>
            </w:r>
            <w:r w:rsidR="00C23ECE" w:rsidRPr="000002EB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Historia architektury zachodniej</w:t>
            </w:r>
            <w:r w:rsidR="00354FAF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C23ECE" w:rsidRPr="000002E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Warszawa.</w:t>
            </w:r>
          </w:p>
          <w:p w:rsidR="002C5187" w:rsidRPr="000002EB" w:rsidRDefault="002C5187" w:rsidP="002C5187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outlineLvl w:val="0"/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</w:pP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13. Zaręba D. (red.), 2007,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>Zielone szlaki – greenways</w:t>
            </w:r>
            <w:r w:rsidRPr="000002EB">
              <w:rPr>
                <w:rFonts w:ascii="Corbel" w:hAnsi="Corbel"/>
                <w:color w:val="000000" w:themeColor="text1"/>
                <w:spacing w:val="-4"/>
                <w:sz w:val="24"/>
                <w:szCs w:val="24"/>
              </w:rPr>
              <w:t xml:space="preserve">. </w:t>
            </w:r>
            <w:r w:rsidRPr="000002EB">
              <w:rPr>
                <w:rFonts w:ascii="Corbel" w:hAnsi="Corbel"/>
                <w:i/>
                <w:color w:val="000000" w:themeColor="text1"/>
                <w:spacing w:val="-4"/>
                <w:sz w:val="24"/>
                <w:szCs w:val="24"/>
              </w:rPr>
              <w:t xml:space="preserve">Praktyczny poradnik, Kraków. </w:t>
            </w:r>
          </w:p>
          <w:p w:rsidR="00120D95" w:rsidRPr="000002EB" w:rsidRDefault="00120D95" w:rsidP="00C143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:rsidR="0085747A" w:rsidRPr="000002EB" w:rsidRDefault="0085747A" w:rsidP="009913A1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3367D" w:rsidRDefault="0003367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3367D" w:rsidRDefault="0003367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3367D" w:rsidRDefault="0003367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3367D" w:rsidRDefault="0003367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03367D" w:rsidRDefault="0003367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002E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002EB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p w:rsidR="00DB77A7" w:rsidRPr="000002EB" w:rsidRDefault="00DB77A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DB77A7" w:rsidRPr="000002EB" w:rsidRDefault="00DB77A7" w:rsidP="00C14353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</w:p>
    <w:sectPr w:rsidR="00DB77A7" w:rsidRPr="000002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4CD" w:rsidRDefault="00B854CD" w:rsidP="00C16ABF">
      <w:pPr>
        <w:spacing w:after="0" w:line="240" w:lineRule="auto"/>
      </w:pPr>
      <w:r>
        <w:separator/>
      </w:r>
    </w:p>
  </w:endnote>
  <w:endnote w:type="continuationSeparator" w:id="0">
    <w:p w:rsidR="00B854CD" w:rsidRDefault="00B854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4CD" w:rsidRDefault="00B854CD" w:rsidP="00C16ABF">
      <w:pPr>
        <w:spacing w:after="0" w:line="240" w:lineRule="auto"/>
      </w:pPr>
      <w:r>
        <w:separator/>
      </w:r>
    </w:p>
  </w:footnote>
  <w:footnote w:type="continuationSeparator" w:id="0">
    <w:p w:rsidR="00B854CD" w:rsidRDefault="00B854CD" w:rsidP="00C16ABF">
      <w:pPr>
        <w:spacing w:after="0" w:line="240" w:lineRule="auto"/>
      </w:pPr>
      <w:r>
        <w:continuationSeparator/>
      </w:r>
    </w:p>
  </w:footnote>
  <w:footnote w:id="1">
    <w:p w:rsidR="00CF68E3" w:rsidRPr="00022843" w:rsidRDefault="0030395F" w:rsidP="00022843">
      <w:pPr>
        <w:pStyle w:val="Tekstprzypisudolnego"/>
        <w:jc w:val="both"/>
        <w:rPr>
          <w:rFonts w:ascii="Corbel" w:hAnsi="Corbel"/>
        </w:rPr>
      </w:pPr>
      <w:r w:rsidRPr="00022843">
        <w:rPr>
          <w:rStyle w:val="Odwoanieprzypisudolnego"/>
          <w:rFonts w:ascii="Corbel" w:hAnsi="Corbel"/>
        </w:rPr>
        <w:footnoteRef/>
      </w:r>
      <w:r w:rsidRPr="00022843">
        <w:rPr>
          <w:rFonts w:ascii="Corbel" w:hAnsi="Corbel"/>
        </w:rPr>
        <w:t xml:space="preserve"> W przypadku ścieżki kształcenia prowadzącej do uzyskania kwalifikacji nauczycielskich uwzględnić również efekty </w:t>
      </w:r>
    </w:p>
    <w:p w:rsidR="0030395F" w:rsidRPr="00022843" w:rsidRDefault="0030395F" w:rsidP="00022843">
      <w:pPr>
        <w:pStyle w:val="Tekstprzypisudolnego"/>
        <w:jc w:val="both"/>
        <w:rPr>
          <w:rFonts w:ascii="Corbel" w:hAnsi="Corbel"/>
        </w:rPr>
      </w:pPr>
      <w:r w:rsidRPr="00022843">
        <w:rPr>
          <w:rFonts w:ascii="Corbel" w:hAnsi="Corbel"/>
        </w:rPr>
        <w:t xml:space="preserve">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04261"/>
    <w:multiLevelType w:val="hybridMultilevel"/>
    <w:tmpl w:val="219A8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6E1A"/>
    <w:multiLevelType w:val="hybridMultilevel"/>
    <w:tmpl w:val="3DA65674"/>
    <w:lvl w:ilvl="0" w:tplc="CA56C5A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6900AE"/>
    <w:multiLevelType w:val="hybridMultilevel"/>
    <w:tmpl w:val="2B9C4D18"/>
    <w:lvl w:ilvl="0" w:tplc="FD3458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2EB"/>
    <w:rsid w:val="00004745"/>
    <w:rsid w:val="000048FD"/>
    <w:rsid w:val="000077B4"/>
    <w:rsid w:val="00011F52"/>
    <w:rsid w:val="00015B8F"/>
    <w:rsid w:val="00022843"/>
    <w:rsid w:val="00022ECE"/>
    <w:rsid w:val="0003367D"/>
    <w:rsid w:val="000346A8"/>
    <w:rsid w:val="00042A51"/>
    <w:rsid w:val="00042D2E"/>
    <w:rsid w:val="00044987"/>
    <w:rsid w:val="00044C82"/>
    <w:rsid w:val="00070ED6"/>
    <w:rsid w:val="000742DC"/>
    <w:rsid w:val="00084C12"/>
    <w:rsid w:val="00086946"/>
    <w:rsid w:val="0009462C"/>
    <w:rsid w:val="00094B12"/>
    <w:rsid w:val="00096C46"/>
    <w:rsid w:val="000A0626"/>
    <w:rsid w:val="000A296F"/>
    <w:rsid w:val="000A2A28"/>
    <w:rsid w:val="000A6411"/>
    <w:rsid w:val="000B192D"/>
    <w:rsid w:val="000B28EE"/>
    <w:rsid w:val="000B3E37"/>
    <w:rsid w:val="000C254B"/>
    <w:rsid w:val="000C6D8C"/>
    <w:rsid w:val="000D04B0"/>
    <w:rsid w:val="000E4002"/>
    <w:rsid w:val="000F1C57"/>
    <w:rsid w:val="000F5615"/>
    <w:rsid w:val="000F6956"/>
    <w:rsid w:val="00107A22"/>
    <w:rsid w:val="0011382A"/>
    <w:rsid w:val="00120D95"/>
    <w:rsid w:val="00124BFF"/>
    <w:rsid w:val="0012560E"/>
    <w:rsid w:val="00125D85"/>
    <w:rsid w:val="00127108"/>
    <w:rsid w:val="00131A02"/>
    <w:rsid w:val="00134B13"/>
    <w:rsid w:val="00146BC0"/>
    <w:rsid w:val="001475E0"/>
    <w:rsid w:val="00153C41"/>
    <w:rsid w:val="00154381"/>
    <w:rsid w:val="001621F8"/>
    <w:rsid w:val="001640A7"/>
    <w:rsid w:val="00164FA7"/>
    <w:rsid w:val="00166A03"/>
    <w:rsid w:val="001718A7"/>
    <w:rsid w:val="001737CF"/>
    <w:rsid w:val="00176083"/>
    <w:rsid w:val="001763D7"/>
    <w:rsid w:val="001770C7"/>
    <w:rsid w:val="00192F37"/>
    <w:rsid w:val="00197960"/>
    <w:rsid w:val="001A542D"/>
    <w:rsid w:val="001A70D2"/>
    <w:rsid w:val="001A7EDA"/>
    <w:rsid w:val="001D657B"/>
    <w:rsid w:val="001D7B54"/>
    <w:rsid w:val="001E0209"/>
    <w:rsid w:val="001E233A"/>
    <w:rsid w:val="001F2CA2"/>
    <w:rsid w:val="001F75E8"/>
    <w:rsid w:val="002144C0"/>
    <w:rsid w:val="00223A89"/>
    <w:rsid w:val="0022477D"/>
    <w:rsid w:val="002278A9"/>
    <w:rsid w:val="002336F9"/>
    <w:rsid w:val="002359E3"/>
    <w:rsid w:val="0024028F"/>
    <w:rsid w:val="002441E1"/>
    <w:rsid w:val="00244ABC"/>
    <w:rsid w:val="00257413"/>
    <w:rsid w:val="00281FF2"/>
    <w:rsid w:val="002857DE"/>
    <w:rsid w:val="00291567"/>
    <w:rsid w:val="002A0C0C"/>
    <w:rsid w:val="002A22BF"/>
    <w:rsid w:val="002A2389"/>
    <w:rsid w:val="002A671D"/>
    <w:rsid w:val="002B4D55"/>
    <w:rsid w:val="002B5EA0"/>
    <w:rsid w:val="002B6119"/>
    <w:rsid w:val="002C07F1"/>
    <w:rsid w:val="002C1F06"/>
    <w:rsid w:val="002C264D"/>
    <w:rsid w:val="002C5187"/>
    <w:rsid w:val="002D3375"/>
    <w:rsid w:val="002D73D4"/>
    <w:rsid w:val="002F02A3"/>
    <w:rsid w:val="002F4ABE"/>
    <w:rsid w:val="003018BA"/>
    <w:rsid w:val="00301BEC"/>
    <w:rsid w:val="0030395F"/>
    <w:rsid w:val="00305C92"/>
    <w:rsid w:val="00307E94"/>
    <w:rsid w:val="003151C5"/>
    <w:rsid w:val="003343CF"/>
    <w:rsid w:val="00334EC1"/>
    <w:rsid w:val="0034553B"/>
    <w:rsid w:val="00346FE9"/>
    <w:rsid w:val="0034759A"/>
    <w:rsid w:val="003503F6"/>
    <w:rsid w:val="003529E7"/>
    <w:rsid w:val="003530DD"/>
    <w:rsid w:val="00354FAF"/>
    <w:rsid w:val="00363F78"/>
    <w:rsid w:val="00387E41"/>
    <w:rsid w:val="003961BA"/>
    <w:rsid w:val="003A0A5B"/>
    <w:rsid w:val="003A1176"/>
    <w:rsid w:val="003B2BEB"/>
    <w:rsid w:val="003C0BAE"/>
    <w:rsid w:val="003D18A9"/>
    <w:rsid w:val="003D6CE2"/>
    <w:rsid w:val="003E0DF3"/>
    <w:rsid w:val="003E1941"/>
    <w:rsid w:val="003E2FE6"/>
    <w:rsid w:val="003E49D5"/>
    <w:rsid w:val="003F38C0"/>
    <w:rsid w:val="00402E76"/>
    <w:rsid w:val="0040327F"/>
    <w:rsid w:val="00407C23"/>
    <w:rsid w:val="00407D9E"/>
    <w:rsid w:val="00411304"/>
    <w:rsid w:val="00414E3C"/>
    <w:rsid w:val="00415846"/>
    <w:rsid w:val="00421A7C"/>
    <w:rsid w:val="0042244A"/>
    <w:rsid w:val="00424EC0"/>
    <w:rsid w:val="0042745A"/>
    <w:rsid w:val="00431D5C"/>
    <w:rsid w:val="004362C6"/>
    <w:rsid w:val="004377B5"/>
    <w:rsid w:val="00437FA2"/>
    <w:rsid w:val="00445970"/>
    <w:rsid w:val="004515C5"/>
    <w:rsid w:val="0045729E"/>
    <w:rsid w:val="00460C75"/>
    <w:rsid w:val="00461EFC"/>
    <w:rsid w:val="004652C2"/>
    <w:rsid w:val="004706D1"/>
    <w:rsid w:val="00471326"/>
    <w:rsid w:val="0047598D"/>
    <w:rsid w:val="004840FD"/>
    <w:rsid w:val="0048580D"/>
    <w:rsid w:val="00490F7D"/>
    <w:rsid w:val="00491678"/>
    <w:rsid w:val="004932A4"/>
    <w:rsid w:val="004968E2"/>
    <w:rsid w:val="004A3EEA"/>
    <w:rsid w:val="004A4D1F"/>
    <w:rsid w:val="004D5282"/>
    <w:rsid w:val="004D70DD"/>
    <w:rsid w:val="004D7BFF"/>
    <w:rsid w:val="004F1551"/>
    <w:rsid w:val="004F1FE7"/>
    <w:rsid w:val="004F313C"/>
    <w:rsid w:val="004F55A3"/>
    <w:rsid w:val="0050496F"/>
    <w:rsid w:val="00513B6F"/>
    <w:rsid w:val="00515DD6"/>
    <w:rsid w:val="00517C63"/>
    <w:rsid w:val="00525362"/>
    <w:rsid w:val="005363C4"/>
    <w:rsid w:val="00536BDE"/>
    <w:rsid w:val="00543ACC"/>
    <w:rsid w:val="00547971"/>
    <w:rsid w:val="00555940"/>
    <w:rsid w:val="00556444"/>
    <w:rsid w:val="0056696D"/>
    <w:rsid w:val="00567A1C"/>
    <w:rsid w:val="00586D75"/>
    <w:rsid w:val="0059484D"/>
    <w:rsid w:val="005A0855"/>
    <w:rsid w:val="005A3196"/>
    <w:rsid w:val="005A3A09"/>
    <w:rsid w:val="005B6CFD"/>
    <w:rsid w:val="005C080F"/>
    <w:rsid w:val="005C1DDB"/>
    <w:rsid w:val="005C55E5"/>
    <w:rsid w:val="005C696A"/>
    <w:rsid w:val="005D48B0"/>
    <w:rsid w:val="005E6E85"/>
    <w:rsid w:val="005F31D2"/>
    <w:rsid w:val="005F4E57"/>
    <w:rsid w:val="005F597E"/>
    <w:rsid w:val="005F665C"/>
    <w:rsid w:val="0061029B"/>
    <w:rsid w:val="00617230"/>
    <w:rsid w:val="00621CE1"/>
    <w:rsid w:val="00627FC9"/>
    <w:rsid w:val="00631627"/>
    <w:rsid w:val="00632172"/>
    <w:rsid w:val="00640104"/>
    <w:rsid w:val="00644675"/>
    <w:rsid w:val="0064498B"/>
    <w:rsid w:val="00647407"/>
    <w:rsid w:val="00647FA8"/>
    <w:rsid w:val="00650C5F"/>
    <w:rsid w:val="00654934"/>
    <w:rsid w:val="00661FC5"/>
    <w:rsid w:val="006620D9"/>
    <w:rsid w:val="00671958"/>
    <w:rsid w:val="00675843"/>
    <w:rsid w:val="00683865"/>
    <w:rsid w:val="00696477"/>
    <w:rsid w:val="006C5DFA"/>
    <w:rsid w:val="006D050F"/>
    <w:rsid w:val="006D6139"/>
    <w:rsid w:val="006E5D65"/>
    <w:rsid w:val="006F1282"/>
    <w:rsid w:val="006F1FBC"/>
    <w:rsid w:val="006F31E2"/>
    <w:rsid w:val="00706544"/>
    <w:rsid w:val="007072BA"/>
    <w:rsid w:val="00710C19"/>
    <w:rsid w:val="007139B5"/>
    <w:rsid w:val="0071620A"/>
    <w:rsid w:val="00724677"/>
    <w:rsid w:val="00725459"/>
    <w:rsid w:val="007327BD"/>
    <w:rsid w:val="00734608"/>
    <w:rsid w:val="00736C6E"/>
    <w:rsid w:val="0074011B"/>
    <w:rsid w:val="00745302"/>
    <w:rsid w:val="007461D6"/>
    <w:rsid w:val="00746EC8"/>
    <w:rsid w:val="007545FD"/>
    <w:rsid w:val="00763BF1"/>
    <w:rsid w:val="00766FD4"/>
    <w:rsid w:val="0078074E"/>
    <w:rsid w:val="0078168C"/>
    <w:rsid w:val="00787C2A"/>
    <w:rsid w:val="00790E27"/>
    <w:rsid w:val="007A4022"/>
    <w:rsid w:val="007A6E6E"/>
    <w:rsid w:val="007B007A"/>
    <w:rsid w:val="007B24C6"/>
    <w:rsid w:val="007C3299"/>
    <w:rsid w:val="007C3BCC"/>
    <w:rsid w:val="007C4546"/>
    <w:rsid w:val="007D6E56"/>
    <w:rsid w:val="007F1652"/>
    <w:rsid w:val="007F4155"/>
    <w:rsid w:val="00811091"/>
    <w:rsid w:val="0081554D"/>
    <w:rsid w:val="0081707E"/>
    <w:rsid w:val="008423FF"/>
    <w:rsid w:val="008449B3"/>
    <w:rsid w:val="00854EB5"/>
    <w:rsid w:val="0085747A"/>
    <w:rsid w:val="008670C7"/>
    <w:rsid w:val="008704F4"/>
    <w:rsid w:val="008769F1"/>
    <w:rsid w:val="00876C36"/>
    <w:rsid w:val="0088449C"/>
    <w:rsid w:val="00884922"/>
    <w:rsid w:val="00885F64"/>
    <w:rsid w:val="008917F9"/>
    <w:rsid w:val="008A45F7"/>
    <w:rsid w:val="008A6251"/>
    <w:rsid w:val="008C0CC0"/>
    <w:rsid w:val="008C19A9"/>
    <w:rsid w:val="008C379D"/>
    <w:rsid w:val="008C5147"/>
    <w:rsid w:val="008C5359"/>
    <w:rsid w:val="008C5363"/>
    <w:rsid w:val="008D201D"/>
    <w:rsid w:val="008D3DFB"/>
    <w:rsid w:val="008E64F4"/>
    <w:rsid w:val="008F12C9"/>
    <w:rsid w:val="008F6E29"/>
    <w:rsid w:val="00916188"/>
    <w:rsid w:val="00916F3E"/>
    <w:rsid w:val="00923D7D"/>
    <w:rsid w:val="00935075"/>
    <w:rsid w:val="0093778B"/>
    <w:rsid w:val="009508DF"/>
    <w:rsid w:val="00950DAC"/>
    <w:rsid w:val="0095241F"/>
    <w:rsid w:val="00954A07"/>
    <w:rsid w:val="009723A0"/>
    <w:rsid w:val="00973676"/>
    <w:rsid w:val="00990334"/>
    <w:rsid w:val="009913A1"/>
    <w:rsid w:val="00997F14"/>
    <w:rsid w:val="009A78D9"/>
    <w:rsid w:val="009B77D8"/>
    <w:rsid w:val="009C1331"/>
    <w:rsid w:val="009C3E31"/>
    <w:rsid w:val="009C5314"/>
    <w:rsid w:val="009C54AE"/>
    <w:rsid w:val="009C788E"/>
    <w:rsid w:val="009D46A1"/>
    <w:rsid w:val="009E2476"/>
    <w:rsid w:val="009E3B41"/>
    <w:rsid w:val="009F3C5C"/>
    <w:rsid w:val="009F4610"/>
    <w:rsid w:val="00A00ECC"/>
    <w:rsid w:val="00A03670"/>
    <w:rsid w:val="00A155EE"/>
    <w:rsid w:val="00A2245B"/>
    <w:rsid w:val="00A2450C"/>
    <w:rsid w:val="00A30110"/>
    <w:rsid w:val="00A31792"/>
    <w:rsid w:val="00A36899"/>
    <w:rsid w:val="00A371F6"/>
    <w:rsid w:val="00A41369"/>
    <w:rsid w:val="00A43BF6"/>
    <w:rsid w:val="00A53FA5"/>
    <w:rsid w:val="00A54817"/>
    <w:rsid w:val="00A55B4D"/>
    <w:rsid w:val="00A601C8"/>
    <w:rsid w:val="00A60799"/>
    <w:rsid w:val="00A849C1"/>
    <w:rsid w:val="00A84C85"/>
    <w:rsid w:val="00A95E47"/>
    <w:rsid w:val="00A97DE1"/>
    <w:rsid w:val="00AA7D8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72"/>
    <w:rsid w:val="00B06142"/>
    <w:rsid w:val="00B062F9"/>
    <w:rsid w:val="00B13348"/>
    <w:rsid w:val="00B135B1"/>
    <w:rsid w:val="00B17B01"/>
    <w:rsid w:val="00B24D1C"/>
    <w:rsid w:val="00B27D72"/>
    <w:rsid w:val="00B3130B"/>
    <w:rsid w:val="00B31B66"/>
    <w:rsid w:val="00B40ADB"/>
    <w:rsid w:val="00B40B22"/>
    <w:rsid w:val="00B43B77"/>
    <w:rsid w:val="00B43E80"/>
    <w:rsid w:val="00B465BD"/>
    <w:rsid w:val="00B607DB"/>
    <w:rsid w:val="00B66529"/>
    <w:rsid w:val="00B7326B"/>
    <w:rsid w:val="00B75946"/>
    <w:rsid w:val="00B8056E"/>
    <w:rsid w:val="00B80C6B"/>
    <w:rsid w:val="00B819C8"/>
    <w:rsid w:val="00B82308"/>
    <w:rsid w:val="00B854CD"/>
    <w:rsid w:val="00B90885"/>
    <w:rsid w:val="00B923E0"/>
    <w:rsid w:val="00BA3120"/>
    <w:rsid w:val="00BB520A"/>
    <w:rsid w:val="00BB70FB"/>
    <w:rsid w:val="00BC01C2"/>
    <w:rsid w:val="00BC37A9"/>
    <w:rsid w:val="00BD3869"/>
    <w:rsid w:val="00BD66E9"/>
    <w:rsid w:val="00BD6FF4"/>
    <w:rsid w:val="00BF2C41"/>
    <w:rsid w:val="00C058B4"/>
    <w:rsid w:val="00C05F44"/>
    <w:rsid w:val="00C10333"/>
    <w:rsid w:val="00C131B5"/>
    <w:rsid w:val="00C14353"/>
    <w:rsid w:val="00C16ABF"/>
    <w:rsid w:val="00C170AE"/>
    <w:rsid w:val="00C23ECE"/>
    <w:rsid w:val="00C252BB"/>
    <w:rsid w:val="00C26CB7"/>
    <w:rsid w:val="00C324C1"/>
    <w:rsid w:val="00C34E23"/>
    <w:rsid w:val="00C36711"/>
    <w:rsid w:val="00C36992"/>
    <w:rsid w:val="00C56036"/>
    <w:rsid w:val="00C61DC5"/>
    <w:rsid w:val="00C67E92"/>
    <w:rsid w:val="00C70A26"/>
    <w:rsid w:val="00C74348"/>
    <w:rsid w:val="00C766DF"/>
    <w:rsid w:val="00C92664"/>
    <w:rsid w:val="00C92F23"/>
    <w:rsid w:val="00C94B98"/>
    <w:rsid w:val="00CA28C8"/>
    <w:rsid w:val="00CA2B96"/>
    <w:rsid w:val="00CA5089"/>
    <w:rsid w:val="00CB3146"/>
    <w:rsid w:val="00CB4DF1"/>
    <w:rsid w:val="00CC035B"/>
    <w:rsid w:val="00CC7AEF"/>
    <w:rsid w:val="00CD6897"/>
    <w:rsid w:val="00CE5BAC"/>
    <w:rsid w:val="00CF25BE"/>
    <w:rsid w:val="00CF68E3"/>
    <w:rsid w:val="00CF7197"/>
    <w:rsid w:val="00CF78ED"/>
    <w:rsid w:val="00D02B25"/>
    <w:rsid w:val="00D02EBA"/>
    <w:rsid w:val="00D0438C"/>
    <w:rsid w:val="00D17C3C"/>
    <w:rsid w:val="00D26B2C"/>
    <w:rsid w:val="00D27004"/>
    <w:rsid w:val="00D352C9"/>
    <w:rsid w:val="00D3720E"/>
    <w:rsid w:val="00D425B2"/>
    <w:rsid w:val="00D428D6"/>
    <w:rsid w:val="00D523BE"/>
    <w:rsid w:val="00D552B2"/>
    <w:rsid w:val="00D608D1"/>
    <w:rsid w:val="00D74119"/>
    <w:rsid w:val="00D8075B"/>
    <w:rsid w:val="00D8678B"/>
    <w:rsid w:val="00DA19CA"/>
    <w:rsid w:val="00DA2114"/>
    <w:rsid w:val="00DB77A7"/>
    <w:rsid w:val="00DC08A9"/>
    <w:rsid w:val="00DE09C0"/>
    <w:rsid w:val="00DE4A14"/>
    <w:rsid w:val="00DE5868"/>
    <w:rsid w:val="00DE634A"/>
    <w:rsid w:val="00DF320D"/>
    <w:rsid w:val="00DF4470"/>
    <w:rsid w:val="00DF71C8"/>
    <w:rsid w:val="00E129B8"/>
    <w:rsid w:val="00E15077"/>
    <w:rsid w:val="00E21E7D"/>
    <w:rsid w:val="00E22FBC"/>
    <w:rsid w:val="00E23C01"/>
    <w:rsid w:val="00E23CC9"/>
    <w:rsid w:val="00E24BF5"/>
    <w:rsid w:val="00E24D89"/>
    <w:rsid w:val="00E25338"/>
    <w:rsid w:val="00E438BD"/>
    <w:rsid w:val="00E51E44"/>
    <w:rsid w:val="00E606CC"/>
    <w:rsid w:val="00E63348"/>
    <w:rsid w:val="00E7451C"/>
    <w:rsid w:val="00E77E88"/>
    <w:rsid w:val="00E803AA"/>
    <w:rsid w:val="00E8107D"/>
    <w:rsid w:val="00E871A3"/>
    <w:rsid w:val="00E904A2"/>
    <w:rsid w:val="00E960BB"/>
    <w:rsid w:val="00EA2074"/>
    <w:rsid w:val="00EA4832"/>
    <w:rsid w:val="00EA4E9D"/>
    <w:rsid w:val="00EA71A7"/>
    <w:rsid w:val="00EB3AF2"/>
    <w:rsid w:val="00EC4899"/>
    <w:rsid w:val="00EC7EC4"/>
    <w:rsid w:val="00ED03AB"/>
    <w:rsid w:val="00ED32D2"/>
    <w:rsid w:val="00EE32DE"/>
    <w:rsid w:val="00EE5457"/>
    <w:rsid w:val="00EF508F"/>
    <w:rsid w:val="00EF7CD5"/>
    <w:rsid w:val="00F070AB"/>
    <w:rsid w:val="00F13F78"/>
    <w:rsid w:val="00F17567"/>
    <w:rsid w:val="00F27A7B"/>
    <w:rsid w:val="00F27D39"/>
    <w:rsid w:val="00F33821"/>
    <w:rsid w:val="00F47CA6"/>
    <w:rsid w:val="00F5216F"/>
    <w:rsid w:val="00F526AF"/>
    <w:rsid w:val="00F617C3"/>
    <w:rsid w:val="00F64D43"/>
    <w:rsid w:val="00F7066B"/>
    <w:rsid w:val="00F80A68"/>
    <w:rsid w:val="00F83B28"/>
    <w:rsid w:val="00F85F09"/>
    <w:rsid w:val="00FA22CA"/>
    <w:rsid w:val="00FA3BEA"/>
    <w:rsid w:val="00FA46E5"/>
    <w:rsid w:val="00FB7DBA"/>
    <w:rsid w:val="00FC1C25"/>
    <w:rsid w:val="00FC35F7"/>
    <w:rsid w:val="00FC3F45"/>
    <w:rsid w:val="00FD503F"/>
    <w:rsid w:val="00FD7589"/>
    <w:rsid w:val="00FE0172"/>
    <w:rsid w:val="00FE5EEB"/>
    <w:rsid w:val="00FF016A"/>
    <w:rsid w:val="00FF1401"/>
    <w:rsid w:val="00FF3D9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C14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pl/kultura/dziedzictwo-kulturowe/dziedzictwo-niematerialne/%20(31.12.%202016)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turystykakultur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sco.pl/kultura/dziedzictwo-kulturowe/swiatowe-dziedzictwo/konwencja/%20(30.12.2016)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3D063-A3A2-4070-BB2B-04945CEDD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0D129-5F65-4985-9B48-81E0CE9EAE88}"/>
</file>

<file path=customXml/itemProps3.xml><?xml version="1.0" encoding="utf-8"?>
<ds:datastoreItem xmlns:ds="http://schemas.openxmlformats.org/officeDocument/2006/customXml" ds:itemID="{B56A3026-BEAA-4E0F-BAF6-FD4C512A4BB1}"/>
</file>

<file path=customXml/itemProps4.xml><?xml version="1.0" encoding="utf-8"?>
<ds:datastoreItem xmlns:ds="http://schemas.openxmlformats.org/officeDocument/2006/customXml" ds:itemID="{0DAC38B1-4893-4563-B073-95A56E7B905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403</TotalTime>
  <Pages>5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161</cp:revision>
  <cp:lastPrinted>2020-10-23T09:25:00Z</cp:lastPrinted>
  <dcterms:created xsi:type="dcterms:W3CDTF">2019-09-09T08:31:00Z</dcterms:created>
  <dcterms:modified xsi:type="dcterms:W3CDTF">2020-10-23T09:27:00Z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