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847D7C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6CED61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7F7F43D" w14:textId="35943115" w:rsidR="00DC6D0C" w:rsidRPr="00D66098" w:rsidRDefault="0071620A" w:rsidP="00D6609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6609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66098">
        <w:rPr>
          <w:rFonts w:ascii="Corbel" w:hAnsi="Corbel"/>
          <w:smallCaps/>
          <w:sz w:val="24"/>
          <w:szCs w:val="24"/>
        </w:rPr>
        <w:t xml:space="preserve"> </w:t>
      </w:r>
      <w:r w:rsidR="00D66098" w:rsidRPr="00D66098">
        <w:rPr>
          <w:rFonts w:ascii="Corbel" w:hAnsi="Corbel"/>
          <w:smallCaps/>
          <w:sz w:val="24"/>
          <w:szCs w:val="24"/>
        </w:rPr>
        <w:t>202</w:t>
      </w:r>
      <w:r w:rsidR="000B38FA">
        <w:rPr>
          <w:rFonts w:ascii="Corbel" w:hAnsi="Corbel"/>
          <w:smallCaps/>
          <w:sz w:val="24"/>
          <w:szCs w:val="24"/>
        </w:rPr>
        <w:t>2</w:t>
      </w:r>
      <w:r w:rsidR="00D66098" w:rsidRPr="00D66098">
        <w:rPr>
          <w:rFonts w:ascii="Corbel" w:hAnsi="Corbel"/>
          <w:smallCaps/>
          <w:sz w:val="24"/>
          <w:szCs w:val="24"/>
        </w:rPr>
        <w:t>-202</w:t>
      </w:r>
      <w:r w:rsidR="00231E27">
        <w:rPr>
          <w:rFonts w:ascii="Corbel" w:hAnsi="Corbel"/>
          <w:smallCaps/>
          <w:sz w:val="24"/>
          <w:szCs w:val="24"/>
        </w:rPr>
        <w:t>4</w:t>
      </w:r>
    </w:p>
    <w:p w14:paraId="5E61B7BA" w14:textId="77777777" w:rsidR="00395BA4" w:rsidRDefault="00395BA4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14:paraId="65D2462A" w14:textId="3B1175D5" w:rsidR="00445970" w:rsidRPr="00EA4832" w:rsidRDefault="00445970" w:rsidP="00395BA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D66098">
        <w:rPr>
          <w:rFonts w:ascii="Corbel" w:hAnsi="Corbel"/>
          <w:sz w:val="20"/>
          <w:szCs w:val="20"/>
        </w:rPr>
        <w:t>202</w:t>
      </w:r>
      <w:r w:rsidR="00231E27">
        <w:rPr>
          <w:rFonts w:ascii="Corbel" w:hAnsi="Corbel"/>
          <w:sz w:val="20"/>
          <w:szCs w:val="20"/>
        </w:rPr>
        <w:t>3</w:t>
      </w:r>
      <w:r w:rsidR="00D66098">
        <w:rPr>
          <w:rFonts w:ascii="Corbel" w:hAnsi="Corbel"/>
          <w:sz w:val="20"/>
          <w:szCs w:val="20"/>
        </w:rPr>
        <w:t>/202</w:t>
      </w:r>
      <w:r w:rsidR="00231E27">
        <w:rPr>
          <w:rFonts w:ascii="Corbel" w:hAnsi="Corbel"/>
          <w:sz w:val="20"/>
          <w:szCs w:val="20"/>
        </w:rPr>
        <w:t>4</w:t>
      </w:r>
    </w:p>
    <w:p w14:paraId="4EDAB32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718406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E7D870A" w14:textId="77777777" w:rsidTr="00B819C8">
        <w:tc>
          <w:tcPr>
            <w:tcW w:w="2694" w:type="dxa"/>
            <w:vAlign w:val="center"/>
          </w:tcPr>
          <w:p w14:paraId="386B89B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08EB9E0" w14:textId="4E41FF77" w:rsidR="0085747A" w:rsidRPr="009C54AE" w:rsidRDefault="00FF0741" w:rsidP="00784D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F0741">
              <w:rPr>
                <w:rFonts w:ascii="Corbel" w:hAnsi="Corbel"/>
                <w:b w:val="0"/>
                <w:sz w:val="24"/>
                <w:szCs w:val="24"/>
              </w:rPr>
              <w:t>Zarządzanie wizerunkiem organizacji</w:t>
            </w:r>
          </w:p>
        </w:tc>
      </w:tr>
      <w:tr w:rsidR="0085747A" w:rsidRPr="009C54AE" w14:paraId="50F8108B" w14:textId="77777777" w:rsidTr="00B819C8">
        <w:tc>
          <w:tcPr>
            <w:tcW w:w="2694" w:type="dxa"/>
            <w:vAlign w:val="center"/>
          </w:tcPr>
          <w:p w14:paraId="40B25B1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55DF7CC" w14:textId="4BCEF390" w:rsidR="0085747A" w:rsidRPr="009C54AE" w:rsidRDefault="00784D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4DDA">
              <w:rPr>
                <w:rFonts w:ascii="Corbel" w:hAnsi="Corbel"/>
                <w:b w:val="0"/>
                <w:sz w:val="24"/>
                <w:szCs w:val="24"/>
              </w:rPr>
              <w:t>E/II/EUB/C-1.2</w:t>
            </w:r>
            <w:r w:rsidR="00406663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85747A" w:rsidRPr="009C54AE" w14:paraId="6D9B29B7" w14:textId="77777777" w:rsidTr="00B819C8">
        <w:tc>
          <w:tcPr>
            <w:tcW w:w="2694" w:type="dxa"/>
            <w:vAlign w:val="center"/>
          </w:tcPr>
          <w:p w14:paraId="579F909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F7BDB5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2B6D7DE" w14:textId="77777777" w:rsidTr="00B819C8">
        <w:tc>
          <w:tcPr>
            <w:tcW w:w="2694" w:type="dxa"/>
            <w:vAlign w:val="center"/>
          </w:tcPr>
          <w:p w14:paraId="749C54C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C6C52F2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Katedra Marketingu i Przedsiębiorczości</w:t>
            </w:r>
          </w:p>
        </w:tc>
      </w:tr>
      <w:tr w:rsidR="0085747A" w:rsidRPr="009C54AE" w14:paraId="2DAF1F62" w14:textId="77777777" w:rsidTr="00B819C8">
        <w:tc>
          <w:tcPr>
            <w:tcW w:w="2694" w:type="dxa"/>
            <w:vAlign w:val="center"/>
          </w:tcPr>
          <w:p w14:paraId="4B84443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C394F97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212595A" w14:textId="77777777" w:rsidTr="00B819C8">
        <w:tc>
          <w:tcPr>
            <w:tcW w:w="2694" w:type="dxa"/>
            <w:vAlign w:val="center"/>
          </w:tcPr>
          <w:p w14:paraId="3253D00A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460D684" w14:textId="3F813BBA" w:rsidR="0085747A" w:rsidRPr="009C54AE" w:rsidRDefault="004066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85747A" w:rsidRPr="009C54AE" w14:paraId="380DC121" w14:textId="77777777" w:rsidTr="00B819C8">
        <w:tc>
          <w:tcPr>
            <w:tcW w:w="2694" w:type="dxa"/>
            <w:vAlign w:val="center"/>
          </w:tcPr>
          <w:p w14:paraId="34FA8B8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AC80FA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1CF1C5CB" w14:textId="77777777" w:rsidTr="00B819C8">
        <w:tc>
          <w:tcPr>
            <w:tcW w:w="2694" w:type="dxa"/>
            <w:vAlign w:val="center"/>
          </w:tcPr>
          <w:p w14:paraId="02B6D6B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B573DFC" w14:textId="1CC3F3B2" w:rsidR="0085747A" w:rsidRPr="009C54AE" w:rsidRDefault="007C01D2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158AEE5A" w14:textId="77777777" w:rsidTr="00B819C8">
        <w:tc>
          <w:tcPr>
            <w:tcW w:w="2694" w:type="dxa"/>
            <w:vAlign w:val="center"/>
          </w:tcPr>
          <w:p w14:paraId="023DADA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33C90C7" w14:textId="51B7DD18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 xml:space="preserve"> II</w:t>
            </w:r>
            <w:r w:rsidR="00406663">
              <w:rPr>
                <w:rFonts w:ascii="Corbel" w:hAnsi="Corbel"/>
                <w:b w:val="0"/>
                <w:sz w:val="24"/>
                <w:szCs w:val="24"/>
              </w:rPr>
              <w:t>/3</w:t>
            </w:r>
          </w:p>
        </w:tc>
      </w:tr>
      <w:tr w:rsidR="0085747A" w:rsidRPr="009C54AE" w14:paraId="1E7C0F64" w14:textId="77777777" w:rsidTr="00B819C8">
        <w:tc>
          <w:tcPr>
            <w:tcW w:w="2694" w:type="dxa"/>
            <w:vAlign w:val="center"/>
          </w:tcPr>
          <w:p w14:paraId="0DE6A4D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44DF9FB" w14:textId="6FB4DB45" w:rsidR="0085747A" w:rsidRPr="009C54AE" w:rsidRDefault="0017512A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406663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24A3676D" w14:textId="77777777" w:rsidTr="00B819C8">
        <w:tc>
          <w:tcPr>
            <w:tcW w:w="2694" w:type="dxa"/>
            <w:vAlign w:val="center"/>
          </w:tcPr>
          <w:p w14:paraId="186736D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AAE87FA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B123DBD" w14:textId="77777777" w:rsidTr="00B819C8">
        <w:tc>
          <w:tcPr>
            <w:tcW w:w="2694" w:type="dxa"/>
            <w:vAlign w:val="center"/>
          </w:tcPr>
          <w:p w14:paraId="2BC37FC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6093A67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  <w:tr w:rsidR="0085747A" w:rsidRPr="009C54AE" w14:paraId="40C72413" w14:textId="77777777" w:rsidTr="00B819C8">
        <w:tc>
          <w:tcPr>
            <w:tcW w:w="2694" w:type="dxa"/>
            <w:vAlign w:val="center"/>
          </w:tcPr>
          <w:p w14:paraId="75D7379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C7CF4C5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</w:tbl>
    <w:p w14:paraId="32BFC611" w14:textId="19AC3885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0B38FA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21E59D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16A250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01BBB7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83D578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4868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9D8990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40B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74D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5BC5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637E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AA56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750A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D1A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D4D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716A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F9B1550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3420A" w14:textId="2E44511C" w:rsidR="00015B8F" w:rsidRPr="009C54AE" w:rsidRDefault="00406663" w:rsidP="004066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9405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71B9B" w14:textId="438B9E0D" w:rsidR="00015B8F" w:rsidRPr="009C54AE" w:rsidRDefault="007C01D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AF1C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9814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09C6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C72E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017A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91E1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434D2" w14:textId="36490B8E" w:rsidR="00015B8F" w:rsidRPr="009C54AE" w:rsidRDefault="00FF07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B8D714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C40B5F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991D60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ACC3902" w14:textId="77777777" w:rsidR="0085747A" w:rsidRPr="009C54AE" w:rsidRDefault="00D6609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☑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7B3EE9A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CD53A9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B34EED2" w14:textId="14765F3E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78BACAD3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103E70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C1EFF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9AD4055" w14:textId="77777777" w:rsidTr="00745302">
        <w:tc>
          <w:tcPr>
            <w:tcW w:w="9670" w:type="dxa"/>
          </w:tcPr>
          <w:p w14:paraId="1420F34A" w14:textId="09193304" w:rsidR="0085747A" w:rsidRPr="009C54AE" w:rsidRDefault="00D6609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66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zdobył podstawy wiedzy z zakresu ekonomii</w:t>
            </w:r>
            <w:r w:rsidR="00FF0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D66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zarządzania i marketingu, jest zaznajomiony z ogólnym zasadami funkcjonowania </w:t>
            </w:r>
            <w:r w:rsidR="00FF0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organizacji gospodarczych</w:t>
            </w:r>
            <w:r w:rsidRPr="00D66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 zna podstawowe reguły budowania relacji społecznych.</w:t>
            </w:r>
          </w:p>
          <w:p w14:paraId="4F2215DB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3689EB8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41E3E90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</w:t>
      </w:r>
      <w:r w:rsidR="00D66098">
        <w:rPr>
          <w:rFonts w:ascii="Corbel" w:hAnsi="Corbel"/>
          <w:szCs w:val="24"/>
        </w:rPr>
        <w:t>p</w:t>
      </w:r>
      <w:r w:rsidR="0085747A" w:rsidRPr="00C05F44">
        <w:rPr>
          <w:rFonts w:ascii="Corbel" w:hAnsi="Corbel"/>
          <w:szCs w:val="24"/>
        </w:rPr>
        <w:t xml:space="preserve">rogramowe i stosowane metody </w:t>
      </w:r>
      <w:r w:rsidR="00D66098">
        <w:rPr>
          <w:rFonts w:ascii="Corbel" w:hAnsi="Corbel"/>
          <w:szCs w:val="24"/>
        </w:rPr>
        <w:t>d</w:t>
      </w:r>
      <w:r w:rsidR="0085747A" w:rsidRPr="00C05F44">
        <w:rPr>
          <w:rFonts w:ascii="Corbel" w:hAnsi="Corbel"/>
          <w:szCs w:val="24"/>
        </w:rPr>
        <w:t>ydaktyczne</w:t>
      </w:r>
    </w:p>
    <w:p w14:paraId="7752F8F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525459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1EA83A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D66098" w:rsidRPr="009C54AE" w14:paraId="3A1FFB87" w14:textId="77777777" w:rsidTr="00923D7D">
        <w:tc>
          <w:tcPr>
            <w:tcW w:w="851" w:type="dxa"/>
            <w:vAlign w:val="center"/>
          </w:tcPr>
          <w:p w14:paraId="5CC94514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06BFEF0" w14:textId="67F886AE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Przekazanie wiedzy na temat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roli i znaczenia </w:t>
            </w:r>
            <w:r w:rsidR="004E506D">
              <w:rPr>
                <w:rFonts w:ascii="Corbel" w:hAnsi="Corbel"/>
                <w:b w:val="0"/>
                <w:sz w:val="24"/>
                <w:szCs w:val="24"/>
              </w:rPr>
              <w:t>wizerunku rynkowego organizacji</w:t>
            </w:r>
          </w:p>
        </w:tc>
      </w:tr>
      <w:tr w:rsidR="00D66098" w:rsidRPr="009C54AE" w14:paraId="1F292C79" w14:textId="77777777" w:rsidTr="00923D7D">
        <w:tc>
          <w:tcPr>
            <w:tcW w:w="851" w:type="dxa"/>
            <w:vAlign w:val="center"/>
          </w:tcPr>
          <w:p w14:paraId="780148AD" w14:textId="77777777" w:rsidR="00D66098" w:rsidRPr="009C54AE" w:rsidRDefault="00D66098" w:rsidP="003D60D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44DFE7F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Rozwinięcie kompetencji w zakresie wyboru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 efektywnych metod </w:t>
            </w:r>
            <w:r>
              <w:rPr>
                <w:rFonts w:ascii="Corbel" w:hAnsi="Corbel"/>
                <w:b w:val="0"/>
                <w:sz w:val="24"/>
                <w:szCs w:val="24"/>
              </w:rPr>
              <w:t>i narzędzi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 kreowania wizerunku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instytucji i 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organizacji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66098" w:rsidRPr="009C54AE" w14:paraId="0A271FA7" w14:textId="77777777" w:rsidTr="00923D7D">
        <w:tc>
          <w:tcPr>
            <w:tcW w:w="851" w:type="dxa"/>
            <w:vAlign w:val="center"/>
          </w:tcPr>
          <w:p w14:paraId="099BEBBC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DAF539A" w14:textId="3520A7A2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ozwijanie umiejętności w zakresie diagnozowania czynników wpływających na </w:t>
            </w:r>
            <w:r w:rsidR="004E506D">
              <w:rPr>
                <w:rFonts w:ascii="Corbel" w:hAnsi="Corbel"/>
                <w:b w:val="0"/>
                <w:sz w:val="24"/>
                <w:szCs w:val="24"/>
              </w:rPr>
              <w:t>wizerunek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instytucji i organizacji.</w:t>
            </w:r>
          </w:p>
        </w:tc>
      </w:tr>
    </w:tbl>
    <w:p w14:paraId="19F601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DB53DD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7D1218E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215038" w:rsidRPr="009C54AE" w14:paraId="57EFDABE" w14:textId="77777777" w:rsidTr="00054406">
        <w:tc>
          <w:tcPr>
            <w:tcW w:w="1701" w:type="dxa"/>
            <w:vAlign w:val="center"/>
          </w:tcPr>
          <w:p w14:paraId="3A53224D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257B486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9B53646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15038" w:rsidRPr="009C54AE" w14:paraId="0FA07E69" w14:textId="77777777" w:rsidTr="00054406">
        <w:tc>
          <w:tcPr>
            <w:tcW w:w="1701" w:type="dxa"/>
          </w:tcPr>
          <w:p w14:paraId="27A79785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636CA3C1" w14:textId="77777777" w:rsidR="00215038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i rozumie wybrane</w:t>
            </w:r>
            <w:r w:rsidRPr="00DC7504">
              <w:rPr>
                <w:rFonts w:ascii="Corbel" w:hAnsi="Corbel"/>
                <w:b w:val="0"/>
                <w:smallCaps w:val="0"/>
                <w:szCs w:val="24"/>
              </w:rPr>
              <w:t xml:space="preserve"> prawidłowości funkcjonowania rynku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relacji pomiędzy jego podmiotami</w:t>
            </w:r>
          </w:p>
        </w:tc>
        <w:tc>
          <w:tcPr>
            <w:tcW w:w="1873" w:type="dxa"/>
          </w:tcPr>
          <w:p w14:paraId="59D3062B" w14:textId="77777777" w:rsidR="00215038" w:rsidRPr="009C54AE" w:rsidRDefault="00215038" w:rsidP="004B70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31E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215038" w:rsidRPr="009C54AE" w14:paraId="226D788A" w14:textId="77777777" w:rsidTr="00054406">
        <w:tc>
          <w:tcPr>
            <w:tcW w:w="1701" w:type="dxa"/>
          </w:tcPr>
          <w:p w14:paraId="1B1E2D02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FB1554E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r</w:t>
            </w:r>
            <w:r w:rsidRPr="004654EF">
              <w:rPr>
                <w:rFonts w:ascii="Corbel" w:hAnsi="Corbel"/>
                <w:b w:val="0"/>
                <w:smallCaps w:val="0"/>
                <w:szCs w:val="24"/>
              </w:rPr>
              <w:t xml:space="preserve">ozumie charakter powiązań i relacji społeczno-gospodarczych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pomiędzy podmiotami gospodarczymi</w:t>
            </w:r>
          </w:p>
        </w:tc>
        <w:tc>
          <w:tcPr>
            <w:tcW w:w="1873" w:type="dxa"/>
          </w:tcPr>
          <w:p w14:paraId="0122784B" w14:textId="77777777" w:rsidR="00215038" w:rsidRPr="009C54AE" w:rsidRDefault="00215038" w:rsidP="004B70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215038" w:rsidRPr="009C54AE" w14:paraId="20E7932F" w14:textId="77777777" w:rsidTr="00054406">
        <w:tc>
          <w:tcPr>
            <w:tcW w:w="1701" w:type="dxa"/>
          </w:tcPr>
          <w:p w14:paraId="5CB60ED0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F632E3F" w14:textId="77777777" w:rsidR="00215038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AB69B6">
              <w:rPr>
                <w:rFonts w:ascii="Corbel" w:hAnsi="Corbel"/>
                <w:b w:val="0"/>
                <w:smallCaps w:val="0"/>
                <w:szCs w:val="24"/>
              </w:rPr>
              <w:t xml:space="preserve">wykorzystywać posiadaną wiedzę w procesie kreatywnych poszukiwań rozwiązań problemów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wizerunkowych organizacji</w:t>
            </w:r>
          </w:p>
        </w:tc>
        <w:tc>
          <w:tcPr>
            <w:tcW w:w="1873" w:type="dxa"/>
          </w:tcPr>
          <w:p w14:paraId="2AF1FF9A" w14:textId="77777777" w:rsidR="00215038" w:rsidRDefault="00215038" w:rsidP="004B70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215038" w:rsidRPr="009C54AE" w14:paraId="52602D79" w14:textId="77777777" w:rsidTr="00054406">
        <w:tc>
          <w:tcPr>
            <w:tcW w:w="1701" w:type="dxa"/>
          </w:tcPr>
          <w:p w14:paraId="6F063C8D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D4DDC31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>komunikować się ze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różnicowanymi kręgami otoczenia organizacji,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>przedstawiając opinie i stanowiska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0F051E18" w14:textId="77777777" w:rsidR="00215038" w:rsidRPr="009C54AE" w:rsidRDefault="00215038" w:rsidP="004B70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215038" w:rsidRPr="009C54AE" w14:paraId="02BA6747" w14:textId="77777777" w:rsidTr="00054406">
        <w:tc>
          <w:tcPr>
            <w:tcW w:w="1701" w:type="dxa"/>
          </w:tcPr>
          <w:p w14:paraId="4EBD61FC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5264D105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>przygotować prace pisemne oraz wystąpienia ustne dotycząc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 xml:space="preserve"> problemów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organizacji gospodarczych</w:t>
            </w:r>
          </w:p>
        </w:tc>
        <w:tc>
          <w:tcPr>
            <w:tcW w:w="1873" w:type="dxa"/>
          </w:tcPr>
          <w:p w14:paraId="00B389CE" w14:textId="77777777" w:rsidR="00215038" w:rsidRPr="009C54AE" w:rsidRDefault="00215038" w:rsidP="004B70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70AE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</w:tr>
      <w:tr w:rsidR="00215038" w:rsidRPr="009C54AE" w14:paraId="05316E78" w14:textId="77777777" w:rsidTr="00054406">
        <w:tc>
          <w:tcPr>
            <w:tcW w:w="1701" w:type="dxa"/>
          </w:tcPr>
          <w:p w14:paraId="4418AE30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01DF50E7" w14:textId="77777777" w:rsidR="00215038" w:rsidRPr="002870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DC7504">
              <w:rPr>
                <w:rFonts w:ascii="Corbel" w:hAnsi="Corbel"/>
                <w:b w:val="0"/>
                <w:smallCaps w:val="0"/>
                <w:szCs w:val="24"/>
              </w:rPr>
              <w:t>współdziałać w grupie w ramach prac zespołowych i podejmować wiodącą rolę w zespole</w:t>
            </w:r>
          </w:p>
        </w:tc>
        <w:tc>
          <w:tcPr>
            <w:tcW w:w="1873" w:type="dxa"/>
          </w:tcPr>
          <w:p w14:paraId="6F2F5088" w14:textId="77777777" w:rsidR="00215038" w:rsidRPr="002870AE" w:rsidRDefault="00215038" w:rsidP="004B70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70AE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U11</w:t>
            </w:r>
            <w:bookmarkStart w:id="0" w:name="_GoBack"/>
            <w:bookmarkEnd w:id="0"/>
          </w:p>
        </w:tc>
      </w:tr>
      <w:tr w:rsidR="00215038" w:rsidRPr="009C54AE" w14:paraId="4208ABCF" w14:textId="77777777" w:rsidTr="00054406">
        <w:tc>
          <w:tcPr>
            <w:tcW w:w="1701" w:type="dxa"/>
          </w:tcPr>
          <w:p w14:paraId="54679BC7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25D00540" w14:textId="77777777" w:rsidR="00215038" w:rsidRPr="002870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do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 xml:space="preserve">inspirowania i organizowania działalności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organizacji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>na rzecz środowiska społecznego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8662791" w14:textId="77777777" w:rsidR="00215038" w:rsidRPr="002870AE" w:rsidRDefault="00215038" w:rsidP="004B70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70AE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61B3FEA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3C964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C5DB3D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1C9836B" w14:textId="77777777"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73C2A4A0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D328869" w14:textId="77777777" w:rsidR="00326670" w:rsidRPr="009C54AE" w:rsidRDefault="00326670" w:rsidP="0032667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26670" w:rsidRPr="009C54AE" w14:paraId="528BA377" w14:textId="77777777" w:rsidTr="003D60DD">
        <w:tc>
          <w:tcPr>
            <w:tcW w:w="9639" w:type="dxa"/>
          </w:tcPr>
          <w:p w14:paraId="66A7E867" w14:textId="77777777" w:rsidR="00326670" w:rsidRPr="00D86EB5" w:rsidRDefault="00326670" w:rsidP="003D60D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86EB5">
              <w:rPr>
                <w:rFonts w:ascii="Corbel" w:hAnsi="Corbel"/>
                <w:sz w:val="24"/>
                <w:szCs w:val="24"/>
              </w:rPr>
              <w:t>Treści merytoryczne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784DDA" w:rsidRPr="009C54AE" w14:paraId="06BBD721" w14:textId="77777777" w:rsidTr="003D60DD">
        <w:tc>
          <w:tcPr>
            <w:tcW w:w="9639" w:type="dxa"/>
          </w:tcPr>
          <w:p w14:paraId="520AE339" w14:textId="288D4260" w:rsidR="00784DDA" w:rsidRPr="00FE26CD" w:rsidRDefault="004E506D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Istota i znaczenie wizerunku organizacji. Pojęcia pokrewne: tożsamość, reputacja</w:t>
            </w:r>
            <w:r w:rsidR="00D50616">
              <w:rPr>
                <w:rFonts w:ascii="Corbel" w:hAnsi="Corbel"/>
                <w:b w:val="0"/>
                <w:smallCaps w:val="0"/>
                <w:szCs w:val="24"/>
              </w:rPr>
              <w:t xml:space="preserve"> organizacji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</w:tr>
      <w:tr w:rsidR="00784DDA" w:rsidRPr="009C54AE" w14:paraId="6FA3E23E" w14:textId="77777777" w:rsidTr="003D60DD">
        <w:tc>
          <w:tcPr>
            <w:tcW w:w="9639" w:type="dxa"/>
          </w:tcPr>
          <w:p w14:paraId="6F38C329" w14:textId="0429BCA5" w:rsidR="00784DDA" w:rsidRPr="00FE26CD" w:rsidRDefault="004E506D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Strategiczne uwarunkowania </w:t>
            </w:r>
            <w:r w:rsidR="00D50616">
              <w:rPr>
                <w:rFonts w:ascii="Corbel" w:hAnsi="Corbel"/>
                <w:b w:val="0"/>
                <w:smallCaps w:val="0"/>
                <w:szCs w:val="24"/>
              </w:rPr>
              <w:t>budowania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wizerunk</w:t>
            </w:r>
            <w:r w:rsidR="00D50616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organizacji. Wizja, misja, kultura</w:t>
            </w:r>
            <w:r w:rsidR="00D50616">
              <w:rPr>
                <w:rFonts w:ascii="Corbel" w:hAnsi="Corbel"/>
                <w:b w:val="0"/>
                <w:smallCaps w:val="0"/>
                <w:szCs w:val="24"/>
              </w:rPr>
              <w:t xml:space="preserve"> organizacyjna, strategie funkcjonalne.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84DD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FE73B1" w:rsidRPr="009C54AE" w14:paraId="2F332835" w14:textId="77777777" w:rsidTr="003D60DD">
        <w:tc>
          <w:tcPr>
            <w:tcW w:w="9639" w:type="dxa"/>
          </w:tcPr>
          <w:p w14:paraId="35058103" w14:textId="549F0041" w:rsidR="00FE73B1" w:rsidRDefault="00FE73B1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Marka i identyfikacja wizualna organizacji jako elementy jej tożsamości.</w:t>
            </w:r>
          </w:p>
        </w:tc>
      </w:tr>
      <w:tr w:rsidR="00784DDA" w:rsidRPr="009C54AE" w14:paraId="057BFD0B" w14:textId="77777777" w:rsidTr="003D60DD">
        <w:tc>
          <w:tcPr>
            <w:tcW w:w="9639" w:type="dxa"/>
          </w:tcPr>
          <w:p w14:paraId="7D2B6985" w14:textId="218322D7" w:rsidR="00784DDA" w:rsidRPr="00784DDA" w:rsidRDefault="00FE73B1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Planowanie komunikacji wizerunkowej. </w:t>
            </w:r>
            <w:r w:rsidR="00772B86" w:rsidRPr="00772B86">
              <w:rPr>
                <w:rFonts w:ascii="Corbel" w:hAnsi="Corbel"/>
                <w:b w:val="0"/>
                <w:smallCaps w:val="0"/>
                <w:szCs w:val="24"/>
              </w:rPr>
              <w:t>Zasady i formy komunikacji wizerunkowej z otoczeniem organizacji.</w:t>
            </w:r>
          </w:p>
        </w:tc>
      </w:tr>
      <w:tr w:rsidR="00784DDA" w:rsidRPr="009C54AE" w14:paraId="706ABA48" w14:textId="77777777" w:rsidTr="003D60DD">
        <w:tc>
          <w:tcPr>
            <w:tcW w:w="9639" w:type="dxa"/>
          </w:tcPr>
          <w:p w14:paraId="4450F242" w14:textId="304901A1" w:rsidR="00784DDA" w:rsidRPr="00FE26CD" w:rsidRDefault="00FE73B1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Działania public relations. Media relations</w:t>
            </w:r>
          </w:p>
        </w:tc>
      </w:tr>
      <w:tr w:rsidR="00784DDA" w:rsidRPr="009C54AE" w14:paraId="5032233C" w14:textId="77777777" w:rsidTr="003D60DD">
        <w:tc>
          <w:tcPr>
            <w:tcW w:w="9639" w:type="dxa"/>
          </w:tcPr>
          <w:p w14:paraId="49795EAE" w14:textId="5AB19E70" w:rsidR="00784DDA" w:rsidRPr="00FE26CD" w:rsidRDefault="00FE73B1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Zarządzanie kryzysem wizerunkowym organizacji</w:t>
            </w:r>
          </w:p>
        </w:tc>
      </w:tr>
      <w:tr w:rsidR="00784DDA" w:rsidRPr="009C54AE" w14:paraId="48527377" w14:textId="77777777" w:rsidTr="003D60DD">
        <w:tc>
          <w:tcPr>
            <w:tcW w:w="9639" w:type="dxa"/>
          </w:tcPr>
          <w:p w14:paraId="2E7E8F76" w14:textId="2C094DC3" w:rsidR="00784DDA" w:rsidRPr="00FE26CD" w:rsidRDefault="00FE73B1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Narzędzia wspierające komunikację wizerunkową organizacji</w:t>
            </w:r>
          </w:p>
        </w:tc>
      </w:tr>
    </w:tbl>
    <w:p w14:paraId="1E246EA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76B5CF0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D397D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B74960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AC679A" w14:textId="77777777" w:rsidR="00E960BB" w:rsidRPr="009026B1" w:rsidRDefault="00326670" w:rsidP="009026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26670">
        <w:rPr>
          <w:rFonts w:ascii="Corbel" w:hAnsi="Corbel"/>
          <w:b w:val="0"/>
          <w:smallCaps w:val="0"/>
          <w:szCs w:val="24"/>
        </w:rPr>
        <w:t xml:space="preserve">Wykład konwersatoryjny z prezentacją multimedialną, praca w grupach (rozwiązywanie </w:t>
      </w:r>
      <w:r w:rsidR="009026B1">
        <w:rPr>
          <w:rFonts w:ascii="Corbel" w:hAnsi="Corbel"/>
          <w:b w:val="0"/>
          <w:smallCaps w:val="0"/>
          <w:szCs w:val="24"/>
        </w:rPr>
        <w:t xml:space="preserve">postawionych </w:t>
      </w:r>
      <w:r w:rsidRPr="00326670">
        <w:rPr>
          <w:rFonts w:ascii="Corbel" w:hAnsi="Corbel"/>
          <w:b w:val="0"/>
          <w:smallCaps w:val="0"/>
          <w:szCs w:val="24"/>
        </w:rPr>
        <w:t>zadań, dyskusja), studium przypadku</w:t>
      </w:r>
      <w:r w:rsidR="001718A7" w:rsidRPr="00326670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326670">
        <w:rPr>
          <w:rFonts w:ascii="Corbel" w:hAnsi="Corbel"/>
          <w:b w:val="0"/>
          <w:smallCaps w:val="0"/>
          <w:szCs w:val="24"/>
        </w:rPr>
        <w:t>met</w:t>
      </w:r>
      <w:r w:rsidR="009026B1">
        <w:rPr>
          <w:rFonts w:ascii="Corbel" w:hAnsi="Corbel"/>
          <w:b w:val="0"/>
          <w:smallCaps w:val="0"/>
          <w:szCs w:val="24"/>
        </w:rPr>
        <w:t>ody kształcenia na odległość.</w:t>
      </w:r>
    </w:p>
    <w:p w14:paraId="3B0F6FB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A3D811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48F3A3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5B9DD9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67618B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B9EBC7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215038" w:rsidRPr="009C54AE" w14:paraId="0956B67D" w14:textId="77777777" w:rsidTr="00054406">
        <w:tc>
          <w:tcPr>
            <w:tcW w:w="1985" w:type="dxa"/>
            <w:vAlign w:val="center"/>
          </w:tcPr>
          <w:p w14:paraId="53B0B323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CD52F5D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986E0F8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671704C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8EDE428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15038" w:rsidRPr="009C54AE" w14:paraId="41A2D412" w14:textId="77777777" w:rsidTr="00054406">
        <w:tc>
          <w:tcPr>
            <w:tcW w:w="1985" w:type="dxa"/>
          </w:tcPr>
          <w:p w14:paraId="5EA398B9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4526DDB4" w14:textId="11B164BE" w:rsidR="00215038" w:rsidRPr="009C54AE" w:rsidRDefault="00772B86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215038">
              <w:rPr>
                <w:rFonts w:ascii="Corbel" w:hAnsi="Corbel"/>
                <w:b w:val="0"/>
                <w:smallCaps w:val="0"/>
                <w:szCs w:val="24"/>
              </w:rPr>
              <w:t xml:space="preserve"> w formie testu, Ocena zadań wykonywanych podczas zajęć, obserwacja w trakcie zajęć</w:t>
            </w:r>
          </w:p>
        </w:tc>
        <w:tc>
          <w:tcPr>
            <w:tcW w:w="2126" w:type="dxa"/>
          </w:tcPr>
          <w:p w14:paraId="7F141CD3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proofErr w:type="spellEnd"/>
          </w:p>
        </w:tc>
      </w:tr>
      <w:tr w:rsidR="00215038" w:rsidRPr="009C54AE" w14:paraId="3C9A2349" w14:textId="77777777" w:rsidTr="00054406">
        <w:tc>
          <w:tcPr>
            <w:tcW w:w="1985" w:type="dxa"/>
          </w:tcPr>
          <w:p w14:paraId="1EAE957A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2AA9221E" w14:textId="270308E8" w:rsidR="00215038" w:rsidRPr="009C54AE" w:rsidRDefault="00772B86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215038">
              <w:rPr>
                <w:rFonts w:ascii="Corbel" w:hAnsi="Corbel"/>
                <w:b w:val="0"/>
                <w:smallCaps w:val="0"/>
                <w:szCs w:val="24"/>
              </w:rPr>
              <w:t xml:space="preserve"> w formie testu, Ocena zadań wykonywanych podczas zajęć, obserwacja w trakcie zajęć</w:t>
            </w:r>
          </w:p>
        </w:tc>
        <w:tc>
          <w:tcPr>
            <w:tcW w:w="2126" w:type="dxa"/>
          </w:tcPr>
          <w:p w14:paraId="358EA69A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15038" w:rsidRPr="009C54AE" w14:paraId="6679F198" w14:textId="77777777" w:rsidTr="00054406">
        <w:tc>
          <w:tcPr>
            <w:tcW w:w="1985" w:type="dxa"/>
          </w:tcPr>
          <w:p w14:paraId="004869FC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516A071" w14:textId="77777777" w:rsidR="00215038" w:rsidRPr="00B16D08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0015FC3A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15038" w:rsidRPr="009C54AE" w14:paraId="1407F423" w14:textId="77777777" w:rsidTr="00054406">
        <w:tc>
          <w:tcPr>
            <w:tcW w:w="1985" w:type="dxa"/>
          </w:tcPr>
          <w:p w14:paraId="6F363AB8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0E779EE8" w14:textId="77777777" w:rsidR="00215038" w:rsidRPr="00B16D08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1E17D9B7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15038" w:rsidRPr="009C54AE" w14:paraId="76989CA8" w14:textId="77777777" w:rsidTr="00054406">
        <w:tc>
          <w:tcPr>
            <w:tcW w:w="1985" w:type="dxa"/>
          </w:tcPr>
          <w:p w14:paraId="102D8E1A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3EB13571" w14:textId="77777777" w:rsidR="00215038" w:rsidRPr="00B16D08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2F5BFA28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15038" w:rsidRPr="009C54AE" w14:paraId="7430149E" w14:textId="77777777" w:rsidTr="00054406">
        <w:tc>
          <w:tcPr>
            <w:tcW w:w="1985" w:type="dxa"/>
          </w:tcPr>
          <w:p w14:paraId="57BEC7D9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4D05C28C" w14:textId="77777777" w:rsidR="00215038" w:rsidRPr="00B16D08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71055238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15038" w:rsidRPr="009C54AE" w14:paraId="1217274A" w14:textId="77777777" w:rsidTr="00054406">
        <w:tc>
          <w:tcPr>
            <w:tcW w:w="1985" w:type="dxa"/>
          </w:tcPr>
          <w:p w14:paraId="7393EF5A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0D523693" w14:textId="77777777" w:rsidR="00215038" w:rsidRPr="00B16D08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26046804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1D4B007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5D08F4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92D55E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215038" w:rsidRPr="009C54AE" w14:paraId="62C13BCB" w14:textId="77777777" w:rsidTr="00215038">
        <w:tc>
          <w:tcPr>
            <w:tcW w:w="9670" w:type="dxa"/>
          </w:tcPr>
          <w:p w14:paraId="6B464467" w14:textId="2E588A36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ćwiczeń: </w:t>
            </w:r>
            <w:r w:rsidR="00772B86">
              <w:rPr>
                <w:rFonts w:ascii="Corbel" w:hAnsi="Corbel"/>
                <w:b w:val="0"/>
                <w:smallCaps w:val="0"/>
                <w:szCs w:val="24"/>
              </w:rPr>
              <w:t>50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% stanowi ocena 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wykonanie zadań grupowych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772B86">
              <w:rPr>
                <w:rFonts w:ascii="Corbel" w:hAnsi="Corbel"/>
                <w:b w:val="0"/>
                <w:smallCaps w:val="0"/>
                <w:szCs w:val="24"/>
              </w:rPr>
              <w:t xml:space="preserve">30% ocena z kolokwium w formie testu, 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>20% ocena za aktywność podczas zajęć.</w:t>
            </w:r>
          </w:p>
          <w:p w14:paraId="01BB256C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Punkty uzyskane 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zadania grupowe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 przeliczane są na procenty, którym odpowiadają oceny: </w:t>
            </w:r>
          </w:p>
          <w:p w14:paraId="03975969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do 50% - niedostateczny, </w:t>
            </w:r>
          </w:p>
          <w:p w14:paraId="604DB4F6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51% - 60% - dostateczny, </w:t>
            </w:r>
          </w:p>
          <w:p w14:paraId="20242B75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61% - 70% - dostateczny plus, </w:t>
            </w:r>
          </w:p>
          <w:p w14:paraId="26A3F9DA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71% - 80% - dobry, </w:t>
            </w:r>
          </w:p>
          <w:p w14:paraId="7BB4EB92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81% -  90% - dobry plus, </w:t>
            </w:r>
          </w:p>
          <w:p w14:paraId="66BE35E6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91% -  100% - bardzo dobry</w:t>
            </w:r>
          </w:p>
          <w:p w14:paraId="30558885" w14:textId="1B75F050" w:rsidR="007432DA" w:rsidRPr="00365921" w:rsidRDefault="007432DA" w:rsidP="007432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kolokwium: p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unkty uzyskane 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 formie testu 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przeliczane są na procenty, którym odpowiadają oceny: </w:t>
            </w:r>
          </w:p>
          <w:p w14:paraId="5C6324FD" w14:textId="77777777" w:rsidR="007432DA" w:rsidRPr="00365921" w:rsidRDefault="007432DA" w:rsidP="007432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do 50% - niedostateczny, </w:t>
            </w:r>
          </w:p>
          <w:p w14:paraId="628EF379" w14:textId="77777777" w:rsidR="007432DA" w:rsidRPr="00365921" w:rsidRDefault="007432DA" w:rsidP="007432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51% - 60% - dostateczny, </w:t>
            </w:r>
          </w:p>
          <w:p w14:paraId="211F4293" w14:textId="77777777" w:rsidR="007432DA" w:rsidRPr="00365921" w:rsidRDefault="007432DA" w:rsidP="007432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61% - 70% - dostateczny plus, </w:t>
            </w:r>
          </w:p>
          <w:p w14:paraId="4749BE2B" w14:textId="77777777" w:rsidR="007432DA" w:rsidRPr="00365921" w:rsidRDefault="007432DA" w:rsidP="007432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71% - 80% - dobry, </w:t>
            </w:r>
          </w:p>
          <w:p w14:paraId="73115D5F" w14:textId="77777777" w:rsidR="007432DA" w:rsidRPr="00365921" w:rsidRDefault="007432DA" w:rsidP="007432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81% -  90% - dobry plus, </w:t>
            </w:r>
          </w:p>
          <w:p w14:paraId="0FBBBD30" w14:textId="7C37F8F9" w:rsidR="007432DA" w:rsidRDefault="007432DA" w:rsidP="007432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91% -  100% - bardzo dobry</w:t>
            </w:r>
          </w:p>
          <w:p w14:paraId="430ED663" w14:textId="6FE06CD3" w:rsidR="00215038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Ocena za aktywność odpowiada liczbie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indywidualnych aktywności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 studenta w trakcie ćwiczeń: ocena 5 – za co najmniej 3 wystąpienia, 4 – za co najmniej 2 wystąpienia, 3 – za co najmniej jedno wystąpienie. Jeśli student nie zabiera głosu do ustalenia oceny końcowej przyjmuje się wartość 0.</w:t>
            </w:r>
          </w:p>
          <w:p w14:paraId="074E528A" w14:textId="15BB072C" w:rsidR="00772B86" w:rsidRPr="009C54AE" w:rsidRDefault="00772B86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A1FB5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7F4EB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7FCA17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5AD2BFF" w14:textId="77777777" w:rsidTr="003E1941">
        <w:tc>
          <w:tcPr>
            <w:tcW w:w="4962" w:type="dxa"/>
            <w:vAlign w:val="center"/>
          </w:tcPr>
          <w:p w14:paraId="71CA64C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C88583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026B1" w:rsidRPr="009C54AE" w14:paraId="1F5CD0D6" w14:textId="77777777" w:rsidTr="00923D7D">
        <w:tc>
          <w:tcPr>
            <w:tcW w:w="4962" w:type="dxa"/>
          </w:tcPr>
          <w:p w14:paraId="2F7D8C69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E806983" w14:textId="0E117E43" w:rsidR="009026B1" w:rsidRPr="009C54AE" w:rsidRDefault="00702DBB" w:rsidP="004066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9026B1" w:rsidRPr="009C54AE" w14:paraId="516B5327" w14:textId="77777777" w:rsidTr="00923D7D">
        <w:tc>
          <w:tcPr>
            <w:tcW w:w="4962" w:type="dxa"/>
          </w:tcPr>
          <w:p w14:paraId="46C45A2A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5C3CE7A" w14:textId="7C516872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3D51AA0" w14:textId="77777777" w:rsidR="009026B1" w:rsidRPr="009C54AE" w:rsidRDefault="009026B1" w:rsidP="004066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9026B1" w:rsidRPr="009C54AE" w14:paraId="364F2F7F" w14:textId="77777777" w:rsidTr="00923D7D">
        <w:tc>
          <w:tcPr>
            <w:tcW w:w="4962" w:type="dxa"/>
          </w:tcPr>
          <w:p w14:paraId="1D61CFB8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C6A836F" w14:textId="44B8B054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0B38FA">
              <w:rPr>
                <w:rFonts w:ascii="Corbel" w:hAnsi="Corbel"/>
                <w:sz w:val="24"/>
                <w:szCs w:val="24"/>
              </w:rPr>
              <w:t>zaliczenia</w:t>
            </w:r>
            <w:r w:rsidRPr="009C54AE">
              <w:rPr>
                <w:rFonts w:ascii="Corbel" w:hAnsi="Corbel"/>
                <w:sz w:val="24"/>
                <w:szCs w:val="24"/>
              </w:rPr>
              <w:t>, napisanie referatu itp.)</w:t>
            </w:r>
          </w:p>
        </w:tc>
        <w:tc>
          <w:tcPr>
            <w:tcW w:w="4677" w:type="dxa"/>
          </w:tcPr>
          <w:p w14:paraId="2D411F01" w14:textId="4DE210B2" w:rsidR="009026B1" w:rsidRPr="009C54AE" w:rsidRDefault="0060404A" w:rsidP="004066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702DBB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9C54AE" w14:paraId="42AFC64A" w14:textId="77777777" w:rsidTr="00923D7D">
        <w:tc>
          <w:tcPr>
            <w:tcW w:w="4962" w:type="dxa"/>
          </w:tcPr>
          <w:p w14:paraId="16DDF59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C22EB75" w14:textId="4DAA225A" w:rsidR="0085747A" w:rsidRPr="009C54AE" w:rsidRDefault="0060404A" w:rsidP="004066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47DD6FC7" w14:textId="77777777" w:rsidTr="00923D7D">
        <w:tc>
          <w:tcPr>
            <w:tcW w:w="4962" w:type="dxa"/>
          </w:tcPr>
          <w:p w14:paraId="6C56D61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A609FC0" w14:textId="530AE813" w:rsidR="0085747A" w:rsidRPr="009C54AE" w:rsidRDefault="0060404A" w:rsidP="004066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515F5C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6823D3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72443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3B09DE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5CCBF43" w14:textId="77777777" w:rsidTr="0071620A">
        <w:trPr>
          <w:trHeight w:val="397"/>
        </w:trPr>
        <w:tc>
          <w:tcPr>
            <w:tcW w:w="3544" w:type="dxa"/>
          </w:tcPr>
          <w:p w14:paraId="19A71E5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B43742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68FB40D9" w14:textId="77777777" w:rsidTr="0071620A">
        <w:trPr>
          <w:trHeight w:val="397"/>
        </w:trPr>
        <w:tc>
          <w:tcPr>
            <w:tcW w:w="3544" w:type="dxa"/>
          </w:tcPr>
          <w:p w14:paraId="3AD229C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B9AB4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9F3C00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71A249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0FB2F4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6409589" w14:textId="77777777" w:rsidTr="0071620A">
        <w:trPr>
          <w:trHeight w:val="397"/>
        </w:trPr>
        <w:tc>
          <w:tcPr>
            <w:tcW w:w="7513" w:type="dxa"/>
          </w:tcPr>
          <w:p w14:paraId="6F511F30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6266C67" w14:textId="52520E63" w:rsidR="009026B1" w:rsidRDefault="009026B1" w:rsidP="009026B1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 public relations : wizerunek, reputacja, tożsamość / Wojciech Budzyński</w:t>
            </w:r>
            <w:r w:rsidR="006040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 w:rsidR="006040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Poltext</w:t>
            </w:r>
            <w:proofErr w:type="spellEnd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2018.</w:t>
            </w:r>
          </w:p>
          <w:p w14:paraId="5B19578D" w14:textId="32ED1296" w:rsidR="009026B1" w:rsidRPr="009026B1" w:rsidRDefault="009026B1" w:rsidP="009026B1">
            <w:pPr>
              <w:pStyle w:val="Punktygwne"/>
              <w:numPr>
                <w:ilvl w:val="0"/>
                <w:numId w:val="2"/>
              </w:numPr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Public relations : wiarygodny dialog z otoczeniem / Krystyna </w:t>
            </w:r>
            <w:proofErr w:type="spellStart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Wojcik</w:t>
            </w:r>
            <w:proofErr w:type="spellEnd"/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6040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: Wolters Kluwer,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</w:t>
            </w:r>
            <w:r w:rsidR="006040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21</w:t>
            </w: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14:paraId="72C9585C" w14:textId="77777777" w:rsidTr="0071620A">
        <w:trPr>
          <w:trHeight w:val="397"/>
        </w:trPr>
        <w:tc>
          <w:tcPr>
            <w:tcW w:w="7513" w:type="dxa"/>
          </w:tcPr>
          <w:p w14:paraId="26B5966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F574A47" w14:textId="4C3613E0" w:rsidR="009026B1" w:rsidRPr="00DA463C" w:rsidRDefault="0060404A" w:rsidP="00DA463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Zarządzanie komunikacją marketingową. Integracja, nowe media, outsourcing / Grzegorz Hajduk,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Poltext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2019</w:t>
            </w:r>
          </w:p>
        </w:tc>
      </w:tr>
    </w:tbl>
    <w:p w14:paraId="314FC81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CBB1DC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7125F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6A3B83" w14:textId="77777777" w:rsidR="00906D67" w:rsidRDefault="00906D67" w:rsidP="00C16ABF">
      <w:pPr>
        <w:spacing w:after="0" w:line="240" w:lineRule="auto"/>
      </w:pPr>
      <w:r>
        <w:separator/>
      </w:r>
    </w:p>
  </w:endnote>
  <w:endnote w:type="continuationSeparator" w:id="0">
    <w:p w14:paraId="13E9D239" w14:textId="77777777" w:rsidR="00906D67" w:rsidRDefault="00906D6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63B57A" w14:textId="77777777" w:rsidR="00906D67" w:rsidRDefault="00906D67" w:rsidP="00C16ABF">
      <w:pPr>
        <w:spacing w:after="0" w:line="240" w:lineRule="auto"/>
      </w:pPr>
      <w:r>
        <w:separator/>
      </w:r>
    </w:p>
  </w:footnote>
  <w:footnote w:type="continuationSeparator" w:id="0">
    <w:p w14:paraId="11CB6865" w14:textId="77777777" w:rsidR="00906D67" w:rsidRDefault="00906D67" w:rsidP="00C16ABF">
      <w:pPr>
        <w:spacing w:after="0" w:line="240" w:lineRule="auto"/>
      </w:pPr>
      <w:r>
        <w:continuationSeparator/>
      </w:r>
    </w:p>
  </w:footnote>
  <w:footnote w:id="1">
    <w:p w14:paraId="1C371AA2" w14:textId="77777777" w:rsidR="00215038" w:rsidRDefault="00215038" w:rsidP="0021503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3F31467"/>
    <w:multiLevelType w:val="hybridMultilevel"/>
    <w:tmpl w:val="B1EC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6C668B"/>
    <w:multiLevelType w:val="hybridMultilevel"/>
    <w:tmpl w:val="69EAA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8FA"/>
    <w:rsid w:val="000B3E37"/>
    <w:rsid w:val="000D04B0"/>
    <w:rsid w:val="000F1899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038"/>
    <w:rsid w:val="00215FA7"/>
    <w:rsid w:val="0022477D"/>
    <w:rsid w:val="002278A9"/>
    <w:rsid w:val="00231E27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6B44"/>
    <w:rsid w:val="00326670"/>
    <w:rsid w:val="003343CF"/>
    <w:rsid w:val="00346FE9"/>
    <w:rsid w:val="0034759A"/>
    <w:rsid w:val="003503F6"/>
    <w:rsid w:val="003530DD"/>
    <w:rsid w:val="00363F78"/>
    <w:rsid w:val="00395BA4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6663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4EF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70D7"/>
    <w:rsid w:val="004D5282"/>
    <w:rsid w:val="004E506D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404A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2C5D"/>
    <w:rsid w:val="006E5D65"/>
    <w:rsid w:val="006F1282"/>
    <w:rsid w:val="006F1FBC"/>
    <w:rsid w:val="006F31E2"/>
    <w:rsid w:val="00702DBB"/>
    <w:rsid w:val="00706544"/>
    <w:rsid w:val="007072BA"/>
    <w:rsid w:val="0071620A"/>
    <w:rsid w:val="00724677"/>
    <w:rsid w:val="00725459"/>
    <w:rsid w:val="007327BD"/>
    <w:rsid w:val="00734608"/>
    <w:rsid w:val="007432DA"/>
    <w:rsid w:val="00745302"/>
    <w:rsid w:val="007461D6"/>
    <w:rsid w:val="00746EC8"/>
    <w:rsid w:val="00763BF1"/>
    <w:rsid w:val="00766FD4"/>
    <w:rsid w:val="00772B86"/>
    <w:rsid w:val="0078168C"/>
    <w:rsid w:val="00784DDA"/>
    <w:rsid w:val="00787C2A"/>
    <w:rsid w:val="00790E27"/>
    <w:rsid w:val="007A4022"/>
    <w:rsid w:val="007A6E6E"/>
    <w:rsid w:val="007C01D2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4714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6B1"/>
    <w:rsid w:val="00906D67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4174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2D2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27F1A"/>
    <w:rsid w:val="00D352C9"/>
    <w:rsid w:val="00D425B2"/>
    <w:rsid w:val="00D428D6"/>
    <w:rsid w:val="00D50616"/>
    <w:rsid w:val="00D552B2"/>
    <w:rsid w:val="00D608D1"/>
    <w:rsid w:val="00D66098"/>
    <w:rsid w:val="00D74119"/>
    <w:rsid w:val="00D8075B"/>
    <w:rsid w:val="00D83A86"/>
    <w:rsid w:val="00D8678B"/>
    <w:rsid w:val="00DA2114"/>
    <w:rsid w:val="00DA463C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3409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73B1"/>
    <w:rsid w:val="00FF016A"/>
    <w:rsid w:val="00FF0741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EBBE2"/>
  <w15:docId w15:val="{32756A77-528C-43FF-8EFD-C6DEE2AAD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257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429874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20472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89910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89993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11036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75868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5997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E3FD85-F342-40F5-8C1E-9B3FB6D597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C175328-AE79-40A2-9636-41675216F5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C94003-F402-42F1-9D60-86DC80B753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99B75F-AE77-4B95-8869-4769A3561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954</Words>
  <Characters>5727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Elżbieta Lencka</cp:lastModifiedBy>
  <cp:revision>6</cp:revision>
  <cp:lastPrinted>2019-02-06T12:12:00Z</cp:lastPrinted>
  <dcterms:created xsi:type="dcterms:W3CDTF">2022-06-02T08:29:00Z</dcterms:created>
  <dcterms:modified xsi:type="dcterms:W3CDTF">2022-09-19T10:40:00Z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