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CBC3E" w14:textId="6F484BA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779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47797">
        <w:rPr>
          <w:rFonts w:ascii="Corbel" w:hAnsi="Corbel" w:cs="Corbel"/>
          <w:i/>
          <w:iCs/>
        </w:rPr>
        <w:t>7</w:t>
      </w:r>
      <w:r w:rsidR="00447797" w:rsidRPr="00A4341C">
        <w:rPr>
          <w:rFonts w:ascii="Corbel" w:hAnsi="Corbel" w:cs="Corbel"/>
          <w:i/>
          <w:iCs/>
        </w:rPr>
        <w:t>/20</w:t>
      </w:r>
      <w:r w:rsidR="00447797">
        <w:rPr>
          <w:rFonts w:ascii="Corbel" w:hAnsi="Corbel" w:cs="Corbel"/>
          <w:i/>
          <w:iCs/>
        </w:rPr>
        <w:t>23</w:t>
      </w:r>
    </w:p>
    <w:p w14:paraId="72CC97D3" w14:textId="77777777" w:rsidR="00447797" w:rsidRPr="00C9499B" w:rsidRDefault="0044779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FDE94EE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6904326B" w14:textId="22E89BAB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>202</w:t>
      </w:r>
      <w:r w:rsidR="00872DF3">
        <w:rPr>
          <w:rFonts w:ascii="Corbel" w:hAnsi="Corbel"/>
          <w:i/>
          <w:smallCaps/>
          <w:sz w:val="24"/>
          <w:szCs w:val="24"/>
        </w:rPr>
        <w:t>3</w:t>
      </w:r>
      <w:r w:rsidR="00DC6D0C" w:rsidRPr="00C9499B">
        <w:rPr>
          <w:rFonts w:ascii="Corbel" w:hAnsi="Corbel"/>
          <w:i/>
          <w:smallCaps/>
          <w:sz w:val="24"/>
          <w:szCs w:val="24"/>
        </w:rPr>
        <w:t>-202</w:t>
      </w:r>
      <w:r w:rsidR="00872DF3">
        <w:rPr>
          <w:rFonts w:ascii="Corbel" w:hAnsi="Corbel"/>
          <w:i/>
          <w:smallCaps/>
          <w:sz w:val="24"/>
          <w:szCs w:val="24"/>
        </w:rPr>
        <w:t>5</w:t>
      </w:r>
    </w:p>
    <w:p w14:paraId="610F2968" w14:textId="2CC434CB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872DF3">
        <w:rPr>
          <w:rFonts w:ascii="Corbel" w:hAnsi="Corbel"/>
          <w:sz w:val="20"/>
          <w:szCs w:val="20"/>
        </w:rPr>
        <w:t>4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872DF3">
        <w:rPr>
          <w:rFonts w:ascii="Corbel" w:hAnsi="Corbel"/>
          <w:sz w:val="20"/>
          <w:szCs w:val="20"/>
        </w:rPr>
        <w:t>5</w:t>
      </w:r>
    </w:p>
    <w:p w14:paraId="1DB46242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2A51E6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6E94A8D0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273E60EB" w14:textId="77777777" w:rsidTr="297FE201">
        <w:tc>
          <w:tcPr>
            <w:tcW w:w="2694" w:type="dxa"/>
            <w:vAlign w:val="center"/>
          </w:tcPr>
          <w:p w14:paraId="581D1F9C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527AD0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BFB0625" w14:textId="77777777" w:rsidTr="297FE201">
        <w:tc>
          <w:tcPr>
            <w:tcW w:w="2694" w:type="dxa"/>
            <w:vAlign w:val="center"/>
          </w:tcPr>
          <w:p w14:paraId="1F18EBD1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B7F9A" w14:textId="4B81B8E5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15CFA">
              <w:rPr>
                <w:rFonts w:ascii="Corbel" w:hAnsi="Corbel"/>
                <w:b w:val="0"/>
                <w:sz w:val="24"/>
                <w:szCs w:val="24"/>
              </w:rPr>
              <w:t>6b</w:t>
            </w:r>
          </w:p>
        </w:tc>
      </w:tr>
      <w:tr w:rsidR="0085747A" w:rsidRPr="00C9499B" w14:paraId="44881ABC" w14:textId="77777777" w:rsidTr="297FE201">
        <w:tc>
          <w:tcPr>
            <w:tcW w:w="2694" w:type="dxa"/>
            <w:vAlign w:val="center"/>
          </w:tcPr>
          <w:p w14:paraId="5827930E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416338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159D3228" w14:textId="77777777" w:rsidTr="297FE201">
        <w:tc>
          <w:tcPr>
            <w:tcW w:w="2694" w:type="dxa"/>
            <w:vAlign w:val="center"/>
          </w:tcPr>
          <w:p w14:paraId="34766B66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309D6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5C452AC4" w14:textId="77777777" w:rsidTr="297FE201">
        <w:tc>
          <w:tcPr>
            <w:tcW w:w="2694" w:type="dxa"/>
            <w:vAlign w:val="center"/>
          </w:tcPr>
          <w:p w14:paraId="4A99F316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0F6292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11C29A0B" w14:textId="77777777" w:rsidTr="297FE201">
        <w:tc>
          <w:tcPr>
            <w:tcW w:w="2694" w:type="dxa"/>
            <w:vAlign w:val="center"/>
          </w:tcPr>
          <w:p w14:paraId="64869617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38D7FC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34E64B6A" w14:textId="77777777" w:rsidTr="297FE201">
        <w:tc>
          <w:tcPr>
            <w:tcW w:w="2694" w:type="dxa"/>
            <w:vAlign w:val="center"/>
          </w:tcPr>
          <w:p w14:paraId="719C540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4FE3E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15427B5D" w14:textId="77777777" w:rsidTr="297FE201">
        <w:tc>
          <w:tcPr>
            <w:tcW w:w="2694" w:type="dxa"/>
            <w:vAlign w:val="center"/>
          </w:tcPr>
          <w:p w14:paraId="01E7F41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8B838D" w14:textId="50759D6B" w:rsidR="0085747A" w:rsidRPr="00C9499B" w:rsidRDefault="00BF6C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3CE4A4E9" w14:textId="77777777" w:rsidTr="297FE201">
        <w:tc>
          <w:tcPr>
            <w:tcW w:w="2694" w:type="dxa"/>
            <w:vAlign w:val="center"/>
          </w:tcPr>
          <w:p w14:paraId="32835FA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FA2EDC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1D63194A" w14:textId="77777777" w:rsidTr="297FE201">
        <w:tc>
          <w:tcPr>
            <w:tcW w:w="2694" w:type="dxa"/>
            <w:vAlign w:val="center"/>
          </w:tcPr>
          <w:p w14:paraId="2A97433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A037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3F49B673" w14:textId="77777777" w:rsidTr="297FE201">
        <w:tc>
          <w:tcPr>
            <w:tcW w:w="2694" w:type="dxa"/>
            <w:vAlign w:val="center"/>
          </w:tcPr>
          <w:p w14:paraId="7DCDDC6F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E8323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2D3B6C08" w14:textId="77777777" w:rsidTr="297FE201">
        <w:tc>
          <w:tcPr>
            <w:tcW w:w="2694" w:type="dxa"/>
            <w:vAlign w:val="center"/>
          </w:tcPr>
          <w:p w14:paraId="09E9205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B474E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50E39B52" w14:textId="77777777" w:rsidTr="297FE201">
        <w:tc>
          <w:tcPr>
            <w:tcW w:w="2694" w:type="dxa"/>
            <w:vAlign w:val="center"/>
          </w:tcPr>
          <w:p w14:paraId="5BAC299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C3CEDB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6CA8B0E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63457200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3342A3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67DD68AD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62D9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0D2CED96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434D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901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18F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48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CE15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FA2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AEF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4E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143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6203E772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CA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7DF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BE5" w14:textId="60AA6B5A" w:rsidR="00015B8F" w:rsidRPr="00C9499B" w:rsidRDefault="00BF6C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5C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3DF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716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C2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3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A8B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A3A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D2D8FB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DAE37D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0955DEC5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E4FF36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1C3A577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3B4DC6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3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3"/>
    <w:p w14:paraId="4F2365F8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1C0BA80C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9CBE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25799965" w14:textId="77777777" w:rsidTr="00745302">
        <w:tc>
          <w:tcPr>
            <w:tcW w:w="9670" w:type="dxa"/>
          </w:tcPr>
          <w:p w14:paraId="119BEA56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44FE7B5A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F065B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lastRenderedPageBreak/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2E33C90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B397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6BC0B160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5A3EDB90" w14:textId="77777777" w:rsidTr="297FE201">
        <w:tc>
          <w:tcPr>
            <w:tcW w:w="709" w:type="dxa"/>
            <w:vAlign w:val="center"/>
          </w:tcPr>
          <w:p w14:paraId="5A619D7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E3E115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48CF81E0" w14:textId="77777777" w:rsidTr="297FE201">
        <w:tc>
          <w:tcPr>
            <w:tcW w:w="709" w:type="dxa"/>
            <w:vAlign w:val="center"/>
          </w:tcPr>
          <w:p w14:paraId="387A03BF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E8776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16DCF5E1" w14:textId="77777777" w:rsidTr="297FE201">
        <w:tc>
          <w:tcPr>
            <w:tcW w:w="709" w:type="dxa"/>
            <w:vAlign w:val="center"/>
          </w:tcPr>
          <w:p w14:paraId="5BB63734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70B502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5866B3F1" w14:textId="77777777" w:rsidTr="297FE201">
        <w:tc>
          <w:tcPr>
            <w:tcW w:w="709" w:type="dxa"/>
            <w:vAlign w:val="center"/>
          </w:tcPr>
          <w:p w14:paraId="35D17ECC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0FA2B9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232858CC" w14:textId="77777777" w:rsidTr="297FE201">
        <w:tc>
          <w:tcPr>
            <w:tcW w:w="709" w:type="dxa"/>
            <w:vAlign w:val="center"/>
          </w:tcPr>
          <w:p w14:paraId="771202F5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9086C1D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5DE34FC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78F5BC" w14:textId="41F85128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0F7EA4" w:rsidRPr="00FC2D50" w14:paraId="63A30C8F" w14:textId="77777777" w:rsidTr="00C03C6D">
        <w:tc>
          <w:tcPr>
            <w:tcW w:w="1306" w:type="dxa"/>
            <w:vAlign w:val="center"/>
          </w:tcPr>
          <w:p w14:paraId="7C4EA763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70788117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59FD4092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7EA4" w:rsidRPr="00FC2D50" w14:paraId="4678D7A9" w14:textId="77777777" w:rsidTr="00C03C6D">
        <w:tc>
          <w:tcPr>
            <w:tcW w:w="1306" w:type="dxa"/>
          </w:tcPr>
          <w:p w14:paraId="0125BCE5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1FCC42BC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Zna i rozumie rolę gospodarstwa domowego w systemie gospodarki narodowej, wymienia determinanty i prawidłowości jego </w:t>
            </w:r>
            <w:proofErr w:type="spellStart"/>
            <w:r w:rsidRPr="00FC2D50">
              <w:rPr>
                <w:rFonts w:ascii="Corbel" w:hAnsi="Corbel"/>
                <w:sz w:val="24"/>
              </w:rPr>
              <w:t>zachowań</w:t>
            </w:r>
            <w:proofErr w:type="spellEnd"/>
            <w:r w:rsidRPr="00FC2D50">
              <w:rPr>
                <w:rFonts w:ascii="Corbel" w:hAnsi="Corbel"/>
                <w:sz w:val="24"/>
              </w:rPr>
              <w:t xml:space="preserve"> ekonomicznych oraz ich współczesne kierunki zmian, opisuje jego zasady gospodarowania majątkiem i budżetem, sposoby pozyskiwania danych oraz metody prowadzenia rachunkowości.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FC2D50">
              <w:rPr>
                <w:rFonts w:ascii="Corbel" w:hAnsi="Corbel"/>
                <w:sz w:val="24"/>
              </w:rPr>
              <w:t>Określa zasady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FC2D50">
              <w:rPr>
                <w:rFonts w:ascii="Corbel" w:hAnsi="Corbel"/>
                <w:sz w:val="24"/>
              </w:rPr>
              <w:t>przedsiębiorczości na poziomie mikroekonomicznym, w tym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777" w:type="dxa"/>
          </w:tcPr>
          <w:p w14:paraId="7A28D9D8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0C3A3DFA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1685D7D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0BD74AB2" w14:textId="77777777" w:rsidR="000F7EA4" w:rsidRPr="00600F0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</w:t>
            </w:r>
            <w:r>
              <w:rPr>
                <w:rFonts w:ascii="Corbel" w:hAnsi="Corbel" w:cs="Arial"/>
                <w:color w:val="000000"/>
                <w:sz w:val="24"/>
                <w:szCs w:val="24"/>
              </w:rPr>
              <w:t>2</w:t>
            </w:r>
          </w:p>
          <w:p w14:paraId="5D5950AD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0F7EA4" w:rsidRPr="00FC2D50" w14:paraId="37164BEA" w14:textId="77777777" w:rsidTr="00C03C6D">
        <w:tc>
          <w:tcPr>
            <w:tcW w:w="1306" w:type="dxa"/>
          </w:tcPr>
          <w:p w14:paraId="24F64DEE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</w:t>
            </w:r>
            <w:r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6437" w:type="dxa"/>
          </w:tcPr>
          <w:p w14:paraId="18186DA5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Potrafi dokonywać analiz zmian finansowych parametrów mikro–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zjawisk społeczno-ekonomicznych z uwzględnieniem różnych </w:t>
            </w:r>
            <w:r w:rsidRPr="00FC2D50">
              <w:rPr>
                <w:rFonts w:ascii="Corbel" w:hAnsi="Corbel"/>
                <w:sz w:val="24"/>
                <w:szCs w:val="24"/>
              </w:rPr>
              <w:lastRenderedPageBreak/>
              <w:t>perspektyw poznawczych.</w:t>
            </w:r>
            <w:r w:rsidRPr="00FC2D50">
              <w:rPr>
                <w:rFonts w:ascii="Corbel" w:hAnsi="Corbel"/>
                <w:sz w:val="24"/>
              </w:rPr>
              <w:t xml:space="preserve"> Posiada umiejętność samodzielnego 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7C32FFAC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4B87542F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21B55BBA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K_U01,</w:t>
            </w:r>
          </w:p>
          <w:p w14:paraId="458CC171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43E5E1D8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6515F47B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16510ACC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E17EE1B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0F7EA4" w:rsidRPr="00FC2D50" w14:paraId="3C16C0C3" w14:textId="77777777" w:rsidTr="00C03C6D">
        <w:tc>
          <w:tcPr>
            <w:tcW w:w="1306" w:type="dxa"/>
          </w:tcPr>
          <w:p w14:paraId="6D6B1C22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437" w:type="dxa"/>
          </w:tcPr>
          <w:p w14:paraId="4123332C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7E6EEB55" w14:textId="77777777" w:rsidR="000F7EA4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</w:p>
          <w:p w14:paraId="00471F9B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3943D5F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29034AF8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7E5FCBB4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30BA3427" w14:textId="77777777" w:rsidR="168E5094" w:rsidRPr="00C9499B" w:rsidRDefault="168E5094" w:rsidP="297FE201">
      <w:pPr>
        <w:spacing w:line="240" w:lineRule="auto"/>
        <w:jc w:val="both"/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</w:pPr>
    </w:p>
    <w:p w14:paraId="726F964E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DE61BE2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C87628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0869BA32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060F8E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C596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3C6D53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FDC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AD0666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32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6B60624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5F94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1BA04666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B38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5CC8179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B9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791BBE3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E8E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7B5BC2FC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3A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0A5439C8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9676D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21419C2A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6D10A962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333F024C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7F474" w14:textId="605E1632" w:rsidR="00923D7D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0F7EA4" w:rsidRPr="00C9499B" w14:paraId="4DC955BD" w14:textId="77777777" w:rsidTr="00C03C6D">
        <w:tc>
          <w:tcPr>
            <w:tcW w:w="1820" w:type="dxa"/>
            <w:vAlign w:val="center"/>
          </w:tcPr>
          <w:p w14:paraId="3CF4FBD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1D6EA07B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0F50B2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3E97977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B02D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7EA4" w:rsidRPr="00C9499B" w14:paraId="2FFC4CDA" w14:textId="77777777" w:rsidTr="00C03C6D">
        <w:tc>
          <w:tcPr>
            <w:tcW w:w="1820" w:type="dxa"/>
            <w:vAlign w:val="center"/>
          </w:tcPr>
          <w:p w14:paraId="3FEB06C2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366F04D0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5C186C36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0F7EA4" w:rsidRPr="00C9499B" w14:paraId="7DDFFDD3" w14:textId="77777777" w:rsidTr="00C03C6D">
        <w:tc>
          <w:tcPr>
            <w:tcW w:w="1820" w:type="dxa"/>
            <w:vAlign w:val="center"/>
          </w:tcPr>
          <w:p w14:paraId="7D1D1CFC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EK_02</w:t>
            </w:r>
          </w:p>
        </w:tc>
        <w:tc>
          <w:tcPr>
            <w:tcW w:w="5586" w:type="dxa"/>
            <w:vAlign w:val="center"/>
          </w:tcPr>
          <w:p w14:paraId="60EDEEEC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>/prace grupowe, ocena umiejętności dokonywania analiz</w:t>
            </w:r>
          </w:p>
        </w:tc>
        <w:tc>
          <w:tcPr>
            <w:tcW w:w="2114" w:type="dxa"/>
            <w:vAlign w:val="center"/>
          </w:tcPr>
          <w:p w14:paraId="22F3CBD9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0F7EA4" w:rsidRPr="00C9499B" w14:paraId="28FD9A30" w14:textId="77777777" w:rsidTr="00C03C6D">
        <w:tc>
          <w:tcPr>
            <w:tcW w:w="1820" w:type="dxa"/>
            <w:vAlign w:val="center"/>
          </w:tcPr>
          <w:p w14:paraId="1519781F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86" w:type="dxa"/>
            <w:vAlign w:val="center"/>
          </w:tcPr>
          <w:p w14:paraId="0D220978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6DD1E9A7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867121" w14:textId="77777777" w:rsidR="000F7EA4" w:rsidRPr="00C9499B" w:rsidRDefault="000F7EA4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A79CD9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42379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1D0D8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5C35B9EC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3A12BAE5" w14:textId="77777777" w:rsidTr="1A218910">
        <w:tc>
          <w:tcPr>
            <w:tcW w:w="9670" w:type="dxa"/>
          </w:tcPr>
          <w:p w14:paraId="142A6934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7B98B63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31959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403C2F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3EF75D21" w14:textId="77777777" w:rsidTr="297FE201">
        <w:tc>
          <w:tcPr>
            <w:tcW w:w="4962" w:type="dxa"/>
            <w:vAlign w:val="center"/>
          </w:tcPr>
          <w:p w14:paraId="15518A2E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2EB58A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0A6F7703" w14:textId="77777777" w:rsidTr="297FE201">
        <w:tc>
          <w:tcPr>
            <w:tcW w:w="4962" w:type="dxa"/>
          </w:tcPr>
          <w:p w14:paraId="32BC8757" w14:textId="438B06DB" w:rsidR="0085747A" w:rsidRPr="00C9499B" w:rsidRDefault="00C61DC5" w:rsidP="004477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4" w:name="_GoBack"/>
            <w:bookmarkEnd w:id="4"/>
            <w:r w:rsidR="003F205D" w:rsidRPr="00C9499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A0F1F8" w14:textId="68A835EA" w:rsidR="0085747A" w:rsidRPr="00C9499B" w:rsidRDefault="00BF6C27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9499B" w14:paraId="10B99505" w14:textId="77777777" w:rsidTr="297FE201">
        <w:tc>
          <w:tcPr>
            <w:tcW w:w="4962" w:type="dxa"/>
          </w:tcPr>
          <w:p w14:paraId="71355F3D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93AD5C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6E622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74C1F1FC" w14:textId="77777777" w:rsidTr="297FE201">
        <w:tc>
          <w:tcPr>
            <w:tcW w:w="4962" w:type="dxa"/>
          </w:tcPr>
          <w:p w14:paraId="3A96A287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FE5FA59" w14:textId="7FD4465F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BF6C2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9499B" w14:paraId="418FBA67" w14:textId="77777777" w:rsidTr="297FE201">
        <w:tc>
          <w:tcPr>
            <w:tcW w:w="4962" w:type="dxa"/>
          </w:tcPr>
          <w:p w14:paraId="4F6D3F97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D6530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19248BEC" w14:textId="77777777" w:rsidTr="297FE201">
        <w:tc>
          <w:tcPr>
            <w:tcW w:w="4962" w:type="dxa"/>
          </w:tcPr>
          <w:p w14:paraId="41EEE4B3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C8745B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88D7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6DE14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25751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43CCA527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677337CD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1CE8A422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23ED7376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3CA4175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4A30ADAE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883CFDE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3DD5C3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4C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3D066FA7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14F71AC3" w14:textId="77777777" w:rsidTr="0668B184">
        <w:trPr>
          <w:trHeight w:val="397"/>
          <w:jc w:val="center"/>
        </w:trPr>
        <w:tc>
          <w:tcPr>
            <w:tcW w:w="7513" w:type="dxa"/>
          </w:tcPr>
          <w:p w14:paraId="3AF62340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B30FF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637835AB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15AFD124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0BB337DD" w14:textId="77777777" w:rsidTr="0668B184">
        <w:trPr>
          <w:trHeight w:val="397"/>
          <w:jc w:val="center"/>
        </w:trPr>
        <w:tc>
          <w:tcPr>
            <w:tcW w:w="7513" w:type="dxa"/>
          </w:tcPr>
          <w:p w14:paraId="66CA65A8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DAACE6C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1CBDF0C2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DCA0F21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7572C8B6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AED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18683" w14:textId="77777777" w:rsidR="007C27AD" w:rsidRDefault="007C27AD" w:rsidP="00C16ABF">
      <w:pPr>
        <w:spacing w:after="0" w:line="240" w:lineRule="auto"/>
      </w:pPr>
      <w:r>
        <w:separator/>
      </w:r>
    </w:p>
  </w:endnote>
  <w:endnote w:type="continuationSeparator" w:id="0">
    <w:p w14:paraId="04228576" w14:textId="77777777" w:rsidR="007C27AD" w:rsidRDefault="007C27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725D3" w14:textId="77777777" w:rsidR="007C27AD" w:rsidRDefault="007C27AD" w:rsidP="00C16ABF">
      <w:pPr>
        <w:spacing w:after="0" w:line="240" w:lineRule="auto"/>
      </w:pPr>
      <w:r>
        <w:separator/>
      </w:r>
    </w:p>
  </w:footnote>
  <w:footnote w:type="continuationSeparator" w:id="0">
    <w:p w14:paraId="29A4BE1F" w14:textId="77777777" w:rsidR="007C27AD" w:rsidRDefault="007C27AD" w:rsidP="00C16ABF">
      <w:pPr>
        <w:spacing w:after="0" w:line="240" w:lineRule="auto"/>
      </w:pPr>
      <w:r>
        <w:continuationSeparator/>
      </w:r>
    </w:p>
  </w:footnote>
  <w:footnote w:id="1">
    <w:p w14:paraId="4FEDC2CB" w14:textId="77777777" w:rsidR="000F7EA4" w:rsidRDefault="000F7EA4" w:rsidP="000F7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43F5"/>
    <w:rsid w:val="000F5615"/>
    <w:rsid w:val="000F7EA4"/>
    <w:rsid w:val="00124BFF"/>
    <w:rsid w:val="0012560E"/>
    <w:rsid w:val="00127108"/>
    <w:rsid w:val="00134B13"/>
    <w:rsid w:val="00146BC0"/>
    <w:rsid w:val="00153C41"/>
    <w:rsid w:val="00154030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CFA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8A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0DF0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47089"/>
    <w:rsid w:val="00447797"/>
    <w:rsid w:val="00461EFC"/>
    <w:rsid w:val="004652C2"/>
    <w:rsid w:val="004667EE"/>
    <w:rsid w:val="004706D1"/>
    <w:rsid w:val="00471326"/>
    <w:rsid w:val="0047598D"/>
    <w:rsid w:val="004840FD"/>
    <w:rsid w:val="00490F7D"/>
    <w:rsid w:val="004912C4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5A0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5A7B"/>
    <w:rsid w:val="005E6E85"/>
    <w:rsid w:val="005F31D2"/>
    <w:rsid w:val="0061029B"/>
    <w:rsid w:val="00617230"/>
    <w:rsid w:val="00621CE1"/>
    <w:rsid w:val="00627FC9"/>
    <w:rsid w:val="00635C76"/>
    <w:rsid w:val="00637D5A"/>
    <w:rsid w:val="00647FA8"/>
    <w:rsid w:val="00650C5F"/>
    <w:rsid w:val="006510C8"/>
    <w:rsid w:val="00654934"/>
    <w:rsid w:val="006620D9"/>
    <w:rsid w:val="00671958"/>
    <w:rsid w:val="00675635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27A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D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E64F4"/>
    <w:rsid w:val="008F12C9"/>
    <w:rsid w:val="008F6E29"/>
    <w:rsid w:val="009018C6"/>
    <w:rsid w:val="00916188"/>
    <w:rsid w:val="009167DF"/>
    <w:rsid w:val="00923D7D"/>
    <w:rsid w:val="009508DF"/>
    <w:rsid w:val="00950DAC"/>
    <w:rsid w:val="00954A07"/>
    <w:rsid w:val="00976444"/>
    <w:rsid w:val="009809F6"/>
    <w:rsid w:val="00981564"/>
    <w:rsid w:val="00984B23"/>
    <w:rsid w:val="009856B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43B9"/>
    <w:rsid w:val="00BD66E9"/>
    <w:rsid w:val="00BD6FF4"/>
    <w:rsid w:val="00BE6935"/>
    <w:rsid w:val="00BF2C41"/>
    <w:rsid w:val="00BF6C27"/>
    <w:rsid w:val="00C058B4"/>
    <w:rsid w:val="00C05F44"/>
    <w:rsid w:val="00C131B5"/>
    <w:rsid w:val="00C16ABF"/>
    <w:rsid w:val="00C170AE"/>
    <w:rsid w:val="00C2273D"/>
    <w:rsid w:val="00C26CB7"/>
    <w:rsid w:val="00C324C1"/>
    <w:rsid w:val="00C36992"/>
    <w:rsid w:val="00C56036"/>
    <w:rsid w:val="00C61DC5"/>
    <w:rsid w:val="00C63811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15F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397"/>
    <w:rsid w:val="00D552B2"/>
    <w:rsid w:val="00D608D1"/>
    <w:rsid w:val="00D74119"/>
    <w:rsid w:val="00D8075B"/>
    <w:rsid w:val="00D82E3F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70C9"/>
  <w15:docId w15:val="{E7812477-BE6A-4ACB-A652-C82061A8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524F8-528F-48D0-9764-3707BA9C7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9A1C85-C936-432D-B1B5-23784100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1266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2022-05-25T18:43:00Z</dcterms:created>
  <dcterms:modified xsi:type="dcterms:W3CDTF">2023-05-11T11:20:00Z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