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91" w:rsidRPr="009C54AE" w:rsidRDefault="00D40991" w:rsidP="00D409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40991" w:rsidRPr="009C54AE" w:rsidRDefault="00D40991" w:rsidP="00D409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C54AE">
        <w:rPr>
          <w:rFonts w:ascii="Corbel" w:hAnsi="Corbel"/>
          <w:i/>
          <w:smallCaps/>
          <w:sz w:val="24"/>
          <w:szCs w:val="24"/>
        </w:rPr>
        <w:t>......</w:t>
      </w:r>
      <w:r>
        <w:rPr>
          <w:rFonts w:ascii="Corbel" w:hAnsi="Corbel"/>
          <w:i/>
          <w:smallCaps/>
          <w:sz w:val="24"/>
          <w:szCs w:val="24"/>
        </w:rPr>
        <w:t>201</w:t>
      </w:r>
      <w:r w:rsidR="006C6939">
        <w:rPr>
          <w:rFonts w:ascii="Corbel" w:hAnsi="Corbel"/>
          <w:i/>
          <w:smallCaps/>
          <w:sz w:val="24"/>
          <w:szCs w:val="24"/>
        </w:rPr>
        <w:t>8/2021</w:t>
      </w:r>
      <w:r w:rsidRPr="009C54AE">
        <w:rPr>
          <w:rFonts w:ascii="Corbel" w:hAnsi="Corbel"/>
          <w:i/>
          <w:smallCaps/>
          <w:sz w:val="24"/>
          <w:szCs w:val="24"/>
        </w:rPr>
        <w:t>.....................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40991" w:rsidRPr="00653D80" w:rsidRDefault="00D40991" w:rsidP="00D40991">
      <w:pPr>
        <w:spacing w:after="0" w:line="240" w:lineRule="auto"/>
        <w:rPr>
          <w:rFonts w:ascii="Corbel" w:hAnsi="Corbel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677"/>
      </w:tblGrid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C6939">
              <w:rPr>
                <w:rFonts w:ascii="Corbel" w:hAnsi="Corbel"/>
                <w:color w:val="auto"/>
                <w:sz w:val="24"/>
                <w:szCs w:val="24"/>
              </w:rPr>
              <w:t>Projekty i Programy U</w:t>
            </w:r>
            <w:r w:rsidR="003958B0" w:rsidRPr="006C6939">
              <w:rPr>
                <w:rFonts w:ascii="Corbel" w:hAnsi="Corbel"/>
                <w:color w:val="auto"/>
                <w:sz w:val="24"/>
                <w:szCs w:val="24"/>
              </w:rPr>
              <w:t xml:space="preserve">nii </w:t>
            </w:r>
            <w:r w:rsidRPr="006C6939">
              <w:rPr>
                <w:rFonts w:ascii="Corbel" w:hAnsi="Corbel"/>
                <w:color w:val="auto"/>
                <w:sz w:val="24"/>
                <w:szCs w:val="24"/>
              </w:rPr>
              <w:t>E</w:t>
            </w:r>
            <w:r w:rsidR="003958B0" w:rsidRPr="006C6939">
              <w:rPr>
                <w:rFonts w:ascii="Corbel" w:hAnsi="Corbel"/>
                <w:color w:val="auto"/>
                <w:sz w:val="24"/>
                <w:szCs w:val="24"/>
              </w:rPr>
              <w:t>uropejskiej</w:t>
            </w:r>
          </w:p>
        </w:tc>
      </w:tr>
      <w:tr w:rsidR="00D40991" w:rsidRPr="00BC24D0" w:rsidTr="00BC24D0">
        <w:tc>
          <w:tcPr>
            <w:tcW w:w="5104" w:type="dxa"/>
            <w:vAlign w:val="center"/>
          </w:tcPr>
          <w:p w:rsidR="00D40991" w:rsidRPr="00BC24D0" w:rsidRDefault="00D40991" w:rsidP="00BC24D0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BC24D0">
              <w:rPr>
                <w:sz w:val="24"/>
                <w:szCs w:val="24"/>
              </w:rPr>
              <w:t>Kod przedmiotu/ modułu*</w:t>
            </w:r>
          </w:p>
        </w:tc>
        <w:tc>
          <w:tcPr>
            <w:tcW w:w="4677" w:type="dxa"/>
            <w:vAlign w:val="center"/>
          </w:tcPr>
          <w:p w:rsidR="00D40991" w:rsidRPr="006C6939" w:rsidRDefault="003958B0" w:rsidP="00BF221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C6939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="00BF221C">
              <w:rPr>
                <w:rFonts w:ascii="Corbel" w:hAnsi="Corbel"/>
                <w:color w:val="000000"/>
                <w:sz w:val="24"/>
                <w:szCs w:val="24"/>
              </w:rPr>
              <w:t>GRiL</w:t>
            </w:r>
            <w:proofErr w:type="spellEnd"/>
            <w:r w:rsidRPr="006C6939">
              <w:rPr>
                <w:rFonts w:ascii="Corbel" w:hAnsi="Corbel"/>
                <w:color w:val="000000"/>
                <w:sz w:val="24"/>
                <w:szCs w:val="24"/>
              </w:rPr>
              <w:t>/C.5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4677" w:type="dxa"/>
            <w:vAlign w:val="center"/>
          </w:tcPr>
          <w:p w:rsidR="00D40991" w:rsidRPr="006C6939" w:rsidRDefault="006C6939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D40991" w:rsidRPr="006C6939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C693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color w:val="auto"/>
                <w:sz w:val="22"/>
              </w:rPr>
              <w:t>II rok, semestr</w:t>
            </w:r>
            <w:r w:rsidRPr="006C6939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color w:val="auto"/>
                <w:sz w:val="22"/>
              </w:rPr>
              <w:t>Dr hab. prof. UR Teresa Miś</w:t>
            </w:r>
          </w:p>
        </w:tc>
      </w:tr>
      <w:tr w:rsidR="00D40991" w:rsidRPr="009C54AE" w:rsidTr="00BC24D0">
        <w:tc>
          <w:tcPr>
            <w:tcW w:w="5104" w:type="dxa"/>
            <w:vAlign w:val="center"/>
          </w:tcPr>
          <w:p w:rsidR="00D40991" w:rsidRPr="00020A43" w:rsidRDefault="00D40991" w:rsidP="00BC24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A43">
              <w:rPr>
                <w:rFonts w:ascii="Corbel" w:hAnsi="Corbel"/>
                <w:sz w:val="24"/>
                <w:szCs w:val="24"/>
              </w:rPr>
              <w:t>Imię i na</w:t>
            </w:r>
            <w:r w:rsidR="00BC24D0">
              <w:rPr>
                <w:rFonts w:ascii="Corbel" w:hAnsi="Corbel"/>
                <w:sz w:val="24"/>
                <w:szCs w:val="24"/>
              </w:rPr>
              <w:t xml:space="preserve">zwisko osoby prowadzącej </w:t>
            </w:r>
          </w:p>
        </w:tc>
        <w:tc>
          <w:tcPr>
            <w:tcW w:w="4677" w:type="dxa"/>
            <w:vAlign w:val="center"/>
          </w:tcPr>
          <w:p w:rsidR="00D40991" w:rsidRPr="006C6939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color w:val="auto"/>
                <w:sz w:val="22"/>
              </w:rPr>
              <w:t>Dr hab. prof. UR Teresa Miś</w:t>
            </w:r>
          </w:p>
        </w:tc>
      </w:tr>
    </w:tbl>
    <w:p w:rsidR="00D40991" w:rsidRPr="009C54AE" w:rsidRDefault="00D40991" w:rsidP="00BC24D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D40991" w:rsidRPr="009C54AE" w:rsidRDefault="00D40991" w:rsidP="00D4099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0991" w:rsidRPr="00BC24D0" w:rsidRDefault="00D40991" w:rsidP="00D40991">
      <w:pPr>
        <w:pStyle w:val="Podpunkty"/>
        <w:ind w:left="0"/>
        <w:rPr>
          <w:rFonts w:ascii="Corbel" w:hAnsi="Corbe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81"/>
        <w:gridCol w:w="754"/>
        <w:gridCol w:w="837"/>
        <w:gridCol w:w="771"/>
        <w:gridCol w:w="798"/>
        <w:gridCol w:w="720"/>
        <w:gridCol w:w="918"/>
        <w:gridCol w:w="1139"/>
        <w:gridCol w:w="1492"/>
      </w:tblGrid>
      <w:tr w:rsidR="00D40991" w:rsidRPr="00BC24D0" w:rsidTr="00A962A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Semestr</w:t>
            </w:r>
          </w:p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C24D0">
              <w:rPr>
                <w:rFonts w:ascii="Corbel" w:hAnsi="Corbel"/>
                <w:sz w:val="22"/>
              </w:rPr>
              <w:t>Wykł</w:t>
            </w:r>
            <w:proofErr w:type="spellEnd"/>
            <w:r w:rsidRPr="00BC24D0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C24D0">
              <w:rPr>
                <w:rFonts w:ascii="Corbel" w:hAnsi="Corbel"/>
                <w:sz w:val="22"/>
              </w:rPr>
              <w:t>Konw</w:t>
            </w:r>
            <w:proofErr w:type="spellEnd"/>
            <w:r w:rsidRPr="00BC24D0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C24D0">
              <w:rPr>
                <w:rFonts w:ascii="Corbel" w:hAnsi="Corbel"/>
                <w:sz w:val="22"/>
              </w:rPr>
              <w:t>Sem</w:t>
            </w:r>
            <w:proofErr w:type="spellEnd"/>
            <w:r w:rsidRPr="00BC24D0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C24D0">
              <w:rPr>
                <w:rFonts w:ascii="Corbel" w:hAnsi="Corbel"/>
                <w:sz w:val="22"/>
              </w:rPr>
              <w:t>Prakt</w:t>
            </w:r>
            <w:proofErr w:type="spellEnd"/>
            <w:r w:rsidRPr="00BC24D0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BC24D0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BC24D0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C24D0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D40991" w:rsidRPr="00BC24D0" w:rsidTr="00A962A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91" w:rsidRPr="00BC24D0" w:rsidRDefault="00BF221C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C24D0">
              <w:rPr>
                <w:rFonts w:ascii="Corbel" w:hAnsi="Corbel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BC24D0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C24D0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:rsidR="00D40991" w:rsidRPr="00BC24D0" w:rsidRDefault="00D40991" w:rsidP="00D40991">
      <w:pPr>
        <w:pStyle w:val="Podpunkty"/>
        <w:rPr>
          <w:rFonts w:ascii="Corbel" w:hAnsi="Corbel"/>
          <w:b w:val="0"/>
          <w:sz w:val="16"/>
          <w:szCs w:val="16"/>
          <w:lang w:eastAsia="en-US"/>
        </w:rPr>
      </w:pPr>
    </w:p>
    <w:p w:rsidR="00D40991" w:rsidRPr="009C54AE" w:rsidRDefault="00D40991" w:rsidP="00D409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:rsidR="00D40991" w:rsidRPr="00D85C24" w:rsidRDefault="00D40991" w:rsidP="00D40991">
      <w:pPr>
        <w:pStyle w:val="Punktygwne"/>
        <w:spacing w:before="0" w:after="0"/>
        <w:rPr>
          <w:smallCaps w:val="0"/>
          <w:sz w:val="22"/>
          <w:u w:val="single"/>
        </w:rPr>
      </w:pPr>
      <w:r>
        <w:rPr>
          <w:b w:val="0"/>
          <w:sz w:val="22"/>
        </w:rPr>
        <w:t>x</w:t>
      </w:r>
      <w:r>
        <w:rPr>
          <w:b w:val="0"/>
          <w:smallCaps w:val="0"/>
          <w:sz w:val="22"/>
        </w:rPr>
        <w:t xml:space="preserve"> </w:t>
      </w:r>
      <w:r w:rsidRPr="00C862A1">
        <w:rPr>
          <w:b w:val="0"/>
          <w:smallCaps w:val="0"/>
          <w:sz w:val="22"/>
        </w:rPr>
        <w:t xml:space="preserve"> </w:t>
      </w:r>
      <w:r w:rsidRPr="00D85C24">
        <w:rPr>
          <w:smallCaps w:val="0"/>
          <w:sz w:val="22"/>
          <w:u w:val="single"/>
        </w:rPr>
        <w:t xml:space="preserve">zajęcia w formie tradycyjnej </w:t>
      </w: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0991" w:rsidRPr="00BC24D0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p w:rsidR="003958B0" w:rsidRDefault="00D40991" w:rsidP="003958B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0991" w:rsidRPr="00BD6D8C" w:rsidRDefault="00D40991" w:rsidP="003958B0">
      <w:pPr>
        <w:pStyle w:val="Punktygwne"/>
        <w:spacing w:before="0" w:after="0"/>
        <w:ind w:left="2408" w:firstLine="424"/>
        <w:rPr>
          <w:rFonts w:ascii="Corbel" w:hAnsi="Corbel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40991" w:rsidRPr="006C6939" w:rsidTr="00BC24D0">
        <w:tc>
          <w:tcPr>
            <w:tcW w:w="9180" w:type="dxa"/>
          </w:tcPr>
          <w:p w:rsidR="00D40991" w:rsidRPr="00BF221C" w:rsidRDefault="00BF221C" w:rsidP="00BC24D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F221C">
              <w:rPr>
                <w:rFonts w:ascii="Corbel" w:hAnsi="Corbel"/>
                <w:bCs/>
              </w:rPr>
              <w:t>Kompendium wiedzy z zakresu ekonomii oraz podstawowych kwestii związanych z finansowaniem rozwoju regionalnego i funkcjonowaniem Unii Europejskiej.</w:t>
            </w:r>
          </w:p>
        </w:tc>
      </w:tr>
    </w:tbl>
    <w:p w:rsidR="00D40991" w:rsidRPr="00BC24D0" w:rsidRDefault="00D40991" w:rsidP="00D40991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:rsidR="00D40991" w:rsidRPr="009C54AE" w:rsidRDefault="00D40991" w:rsidP="00D40991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813"/>
      </w:tblGrid>
      <w:tr w:rsidR="00D40991" w:rsidRPr="009C54AE" w:rsidTr="00BC24D0">
        <w:tc>
          <w:tcPr>
            <w:tcW w:w="826" w:type="dxa"/>
            <w:vAlign w:val="center"/>
          </w:tcPr>
          <w:p w:rsidR="00D40991" w:rsidRPr="00020A43" w:rsidRDefault="00D40991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0A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3" w:type="dxa"/>
            <w:vAlign w:val="center"/>
          </w:tcPr>
          <w:p w:rsidR="00D40991" w:rsidRPr="006C6939" w:rsidRDefault="00D40991" w:rsidP="00BC24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bCs/>
              </w:rPr>
              <w:t>Zapoznanie studentów z praktyczną wiedzą związaną z kwestią osiągnięcia sukcesu przy ubieganiu się o środki finansowe w ramach programów UE, identyfikacji różnych rodzajów projektów współfinansowanych ze środków UE i kosztów kwalifikujących się do wsparcia.</w:t>
            </w:r>
          </w:p>
        </w:tc>
      </w:tr>
      <w:tr w:rsidR="00D40991" w:rsidRPr="009C54AE" w:rsidTr="00BC24D0">
        <w:tc>
          <w:tcPr>
            <w:tcW w:w="826" w:type="dxa"/>
            <w:vAlign w:val="center"/>
          </w:tcPr>
          <w:p w:rsidR="00D40991" w:rsidRPr="00020A43" w:rsidRDefault="00D40991" w:rsidP="00A962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3" w:type="dxa"/>
            <w:vAlign w:val="center"/>
          </w:tcPr>
          <w:p w:rsidR="00D40991" w:rsidRPr="006C6939" w:rsidRDefault="00D40991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939">
              <w:rPr>
                <w:rFonts w:ascii="Corbel" w:hAnsi="Corbel"/>
                <w:b w:val="0"/>
                <w:bCs/>
              </w:rPr>
              <w:t>Wyrobienie umiejętności techniczno-organizacyjnych  sporządzania projektów  oraz wyjaśnienie problemów z tym związanych.</w:t>
            </w:r>
          </w:p>
        </w:tc>
      </w:tr>
      <w:tr w:rsidR="00D40991" w:rsidRPr="009C54AE" w:rsidTr="00BC24D0">
        <w:tc>
          <w:tcPr>
            <w:tcW w:w="826" w:type="dxa"/>
            <w:vAlign w:val="center"/>
          </w:tcPr>
          <w:p w:rsidR="00D40991" w:rsidRPr="00020A43" w:rsidRDefault="00D40991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3" w:type="dxa"/>
            <w:vAlign w:val="center"/>
          </w:tcPr>
          <w:p w:rsidR="00D40991" w:rsidRPr="00BF221C" w:rsidRDefault="00BF221C" w:rsidP="00BF22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F221C">
              <w:rPr>
                <w:rFonts w:ascii="Corbel" w:hAnsi="Corbel"/>
                <w:b w:val="0"/>
                <w:bCs/>
              </w:rPr>
              <w:t>Wypracowanie umiejętności pracy w zespole, wsparcia eksperckiego podmiotów gospodarczych, w tym samorządu terytorialnego,  instytucji NGO w zakresie ubiegania się o fundusze strukturalne i realizacji projektów finansowanych z funduszy publicznych, przygotowanie do pracy w instytucjach samorządu terytorialnego, agencjach rozwoju regionalnego i lokalnego oraz przedsiębiorstwach p</w:t>
            </w:r>
            <w:r>
              <w:rPr>
                <w:rFonts w:ascii="Corbel" w:hAnsi="Corbel"/>
                <w:b w:val="0"/>
                <w:bCs/>
              </w:rPr>
              <w:t>rywatnych</w:t>
            </w:r>
            <w:r w:rsidRPr="00BF221C">
              <w:rPr>
                <w:rFonts w:ascii="Corbel" w:hAnsi="Corbel"/>
                <w:b w:val="0"/>
                <w:bCs/>
              </w:rPr>
              <w:t>.</w:t>
            </w:r>
          </w:p>
        </w:tc>
      </w:tr>
    </w:tbl>
    <w:p w:rsidR="006C6939" w:rsidRDefault="006C6939" w:rsidP="00D40991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D40991" w:rsidRPr="009C54AE" w:rsidRDefault="00D40991" w:rsidP="00D409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3.2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2"/>
        <w:gridCol w:w="6788"/>
        <w:gridCol w:w="1701"/>
      </w:tblGrid>
      <w:tr w:rsidR="00D40991" w:rsidRPr="00BC24D0" w:rsidTr="00BC24D0">
        <w:tc>
          <w:tcPr>
            <w:tcW w:w="1292" w:type="dxa"/>
            <w:vAlign w:val="center"/>
          </w:tcPr>
          <w:p w:rsidR="00D40991" w:rsidRPr="00BC24D0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C24D0">
              <w:rPr>
                <w:rFonts w:ascii="Corbel" w:hAnsi="Corbel"/>
                <w:smallCaps w:val="0"/>
                <w:sz w:val="22"/>
              </w:rPr>
              <w:t>EK</w:t>
            </w:r>
            <w:r w:rsidRPr="00BC24D0">
              <w:rPr>
                <w:rFonts w:ascii="Corbel" w:hAnsi="Corbel"/>
                <w:b w:val="0"/>
                <w:smallCaps w:val="0"/>
                <w:sz w:val="22"/>
              </w:rPr>
              <w:t xml:space="preserve"> ( efekt kształcenia)</w:t>
            </w:r>
          </w:p>
        </w:tc>
        <w:tc>
          <w:tcPr>
            <w:tcW w:w="6788" w:type="dxa"/>
            <w:vAlign w:val="center"/>
          </w:tcPr>
          <w:p w:rsidR="00D40991" w:rsidRPr="00BC24D0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C24D0">
              <w:rPr>
                <w:rFonts w:ascii="Corbel" w:hAnsi="Corbel"/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701" w:type="dxa"/>
            <w:vAlign w:val="center"/>
          </w:tcPr>
          <w:p w:rsidR="00D40991" w:rsidRPr="00BC24D0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C24D0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BC24D0">
              <w:rPr>
                <w:rFonts w:ascii="Corbel" w:hAnsi="Corbel"/>
                <w:smallCaps w:val="0"/>
                <w:sz w:val="22"/>
              </w:rPr>
              <w:t>(KEK)</w:t>
            </w:r>
          </w:p>
        </w:tc>
      </w:tr>
      <w:tr w:rsidR="00D40991" w:rsidRPr="006C6939" w:rsidTr="00BC24D0">
        <w:tc>
          <w:tcPr>
            <w:tcW w:w="1292" w:type="dxa"/>
          </w:tcPr>
          <w:p w:rsidR="00D40991" w:rsidRPr="006C6939" w:rsidRDefault="00D40991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693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6939">
              <w:rPr>
                <w:rFonts w:ascii="Corbel" w:hAnsi="Corbel"/>
                <w:b w:val="0"/>
                <w:smallCaps w:val="0"/>
                <w:sz w:val="22"/>
              </w:rPr>
              <w:softHyphen/>
              <w:t xml:space="preserve">_01 </w:t>
            </w:r>
          </w:p>
        </w:tc>
        <w:tc>
          <w:tcPr>
            <w:tcW w:w="6788" w:type="dxa"/>
          </w:tcPr>
          <w:p w:rsidR="00D40991" w:rsidRPr="006C6939" w:rsidRDefault="00D40991" w:rsidP="00BC24D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C6939">
              <w:rPr>
                <w:rFonts w:ascii="Corbel" w:hAnsi="Corbel"/>
              </w:rPr>
              <w:t>Rozpoznaje i wymienia fundusze i programy UE</w:t>
            </w:r>
            <w:r w:rsidR="005B4A78">
              <w:rPr>
                <w:rFonts w:ascii="Corbel" w:hAnsi="Corbel"/>
              </w:rPr>
              <w:t xml:space="preserve">. </w:t>
            </w:r>
            <w:r w:rsidR="005B4A78" w:rsidRPr="006C6939">
              <w:rPr>
                <w:rFonts w:ascii="Corbel" w:hAnsi="Corbel"/>
              </w:rPr>
              <w:t>Wskazuje główne problemy związane z realizacją i oceną projektów</w:t>
            </w:r>
          </w:p>
        </w:tc>
        <w:tc>
          <w:tcPr>
            <w:tcW w:w="1701" w:type="dxa"/>
          </w:tcPr>
          <w:p w:rsidR="00D40991" w:rsidRDefault="00D40991" w:rsidP="005B4A7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6C6939">
              <w:rPr>
                <w:rFonts w:ascii="Corbel" w:hAnsi="Corbel"/>
                <w:sz w:val="22"/>
              </w:rPr>
              <w:t>K</w:t>
            </w:r>
            <w:r w:rsidR="005B4A78" w:rsidRPr="006C6939">
              <w:rPr>
                <w:rFonts w:ascii="Corbel" w:hAnsi="Corbel"/>
                <w:sz w:val="22"/>
              </w:rPr>
              <w:t>_</w:t>
            </w:r>
            <w:r w:rsidRPr="006C6939">
              <w:rPr>
                <w:rFonts w:ascii="Corbel" w:hAnsi="Corbel"/>
                <w:sz w:val="22"/>
              </w:rPr>
              <w:t>W04</w:t>
            </w:r>
          </w:p>
          <w:p w:rsidR="005B4A78" w:rsidRPr="006C6939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6939">
              <w:rPr>
                <w:rFonts w:ascii="Corbel" w:hAnsi="Corbel"/>
                <w:sz w:val="22"/>
              </w:rPr>
              <w:t>K_W 07</w:t>
            </w:r>
          </w:p>
        </w:tc>
      </w:tr>
      <w:tr w:rsidR="005B4A78" w:rsidRPr="006C6939" w:rsidTr="00BC24D0">
        <w:tc>
          <w:tcPr>
            <w:tcW w:w="1292" w:type="dxa"/>
          </w:tcPr>
          <w:p w:rsidR="005B4A78" w:rsidRPr="006C6939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6939">
              <w:rPr>
                <w:rFonts w:ascii="Corbel" w:hAnsi="Corbel"/>
                <w:b w:val="0"/>
                <w:smallCaps w:val="0"/>
                <w:sz w:val="22"/>
              </w:rPr>
              <w:t xml:space="preserve">EK_02 </w:t>
            </w:r>
          </w:p>
        </w:tc>
        <w:tc>
          <w:tcPr>
            <w:tcW w:w="6788" w:type="dxa"/>
          </w:tcPr>
          <w:p w:rsidR="005B4A78" w:rsidRPr="006C6939" w:rsidRDefault="005B4A78" w:rsidP="00BC24D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C6939">
              <w:rPr>
                <w:rFonts w:ascii="Corbel" w:hAnsi="Corbel"/>
              </w:rPr>
              <w:t>Potrafi pozyskiwać i analizować dane empiryczne z zakresu oceny korzystania przez poszczególne regiony z programów UE i porównuje kryteria otrzymania wsparcia finansowego</w:t>
            </w:r>
            <w:r>
              <w:rPr>
                <w:rFonts w:ascii="Corbel" w:hAnsi="Corbel"/>
              </w:rPr>
              <w:t xml:space="preserve">. </w:t>
            </w:r>
            <w:r w:rsidRPr="006C6939">
              <w:rPr>
                <w:rFonts w:ascii="Corbel" w:hAnsi="Corbel"/>
              </w:rPr>
              <w:t>Posiada umiejętność rozpoznania przebiegu zjawisk społeczno-gospodarczych i potrafi dobrać odpowiednie instrumenty wsparcia finansowego</w:t>
            </w:r>
          </w:p>
        </w:tc>
        <w:tc>
          <w:tcPr>
            <w:tcW w:w="1701" w:type="dxa"/>
          </w:tcPr>
          <w:p w:rsidR="005B4A78" w:rsidRDefault="005B4A78" w:rsidP="005B4A7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6C6939">
              <w:rPr>
                <w:rFonts w:ascii="Corbel" w:hAnsi="Corbel"/>
                <w:sz w:val="22"/>
              </w:rPr>
              <w:t>K_U02</w:t>
            </w:r>
          </w:p>
          <w:p w:rsidR="005B4A78" w:rsidRPr="006C6939" w:rsidRDefault="005B4A78" w:rsidP="005B4A7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6C6939">
              <w:rPr>
                <w:rFonts w:ascii="Corbel" w:hAnsi="Corbel"/>
                <w:sz w:val="22"/>
              </w:rPr>
              <w:t>K_U04</w:t>
            </w:r>
          </w:p>
          <w:p w:rsidR="005B4A78" w:rsidRPr="006C6939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6939">
              <w:rPr>
                <w:rFonts w:ascii="Corbel" w:hAnsi="Corbel"/>
                <w:sz w:val="22"/>
              </w:rPr>
              <w:t>K_U08</w:t>
            </w:r>
          </w:p>
        </w:tc>
      </w:tr>
      <w:tr w:rsidR="005B4A78" w:rsidRPr="006C6939" w:rsidTr="00BC24D0">
        <w:tc>
          <w:tcPr>
            <w:tcW w:w="1292" w:type="dxa"/>
          </w:tcPr>
          <w:p w:rsidR="005B4A78" w:rsidRPr="006C6939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6939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03</w:t>
            </w:r>
          </w:p>
        </w:tc>
        <w:tc>
          <w:tcPr>
            <w:tcW w:w="6788" w:type="dxa"/>
          </w:tcPr>
          <w:p w:rsidR="005B4A78" w:rsidRPr="006C6939" w:rsidRDefault="005B4A78" w:rsidP="00BC24D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C6939">
              <w:rPr>
                <w:rFonts w:ascii="Corbel" w:hAnsi="Corbel"/>
              </w:rPr>
              <w:t>Potrafi pracować w zespole analizującym różne problemy oceny realizacji projektów i programów finansowanych ze środków UE</w:t>
            </w:r>
            <w:r>
              <w:rPr>
                <w:rFonts w:ascii="Corbel" w:hAnsi="Corbel"/>
              </w:rPr>
              <w:t xml:space="preserve">. </w:t>
            </w:r>
            <w:r w:rsidRPr="006C6939">
              <w:rPr>
                <w:rFonts w:ascii="Corbel" w:hAnsi="Corbel"/>
              </w:rPr>
              <w:t>Prezentuje aktywną i twórczą postawę, dyskutuje na temat możliwości unowocześnienia i usprawnienia w Polsce systemu oceny projektów i efektywniejszego pozyskiwania środków finansowych UE</w:t>
            </w:r>
          </w:p>
        </w:tc>
        <w:tc>
          <w:tcPr>
            <w:tcW w:w="1701" w:type="dxa"/>
          </w:tcPr>
          <w:p w:rsidR="005B4A78" w:rsidRDefault="005B4A78" w:rsidP="00EF1751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6C6939">
              <w:rPr>
                <w:rFonts w:ascii="Corbel" w:hAnsi="Corbel"/>
                <w:sz w:val="22"/>
              </w:rPr>
              <w:t>K_K01</w:t>
            </w:r>
          </w:p>
          <w:p w:rsidR="005B4A78" w:rsidRPr="006C6939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6939">
              <w:rPr>
                <w:rFonts w:ascii="Corbel" w:hAnsi="Corbel"/>
                <w:sz w:val="22"/>
              </w:rPr>
              <w:t>K_K06</w:t>
            </w:r>
          </w:p>
        </w:tc>
      </w:tr>
    </w:tbl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0991" w:rsidRPr="009C54AE" w:rsidRDefault="00D40991" w:rsidP="00D4099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:rsidR="00D40991" w:rsidRPr="009C54AE" w:rsidRDefault="00D40991" w:rsidP="00D4099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40991" w:rsidRPr="009C54AE" w:rsidTr="00BC24D0">
        <w:tc>
          <w:tcPr>
            <w:tcW w:w="9180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991" w:rsidRPr="009C54AE" w:rsidTr="00BC24D0">
        <w:tc>
          <w:tcPr>
            <w:tcW w:w="9180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40991" w:rsidRPr="00BC24D0" w:rsidRDefault="00D40991" w:rsidP="00D40991">
      <w:pPr>
        <w:spacing w:after="0" w:line="240" w:lineRule="auto"/>
        <w:rPr>
          <w:rFonts w:ascii="Corbel" w:hAnsi="Corbel"/>
          <w:sz w:val="16"/>
          <w:szCs w:val="16"/>
        </w:rPr>
      </w:pPr>
    </w:p>
    <w:p w:rsidR="00D40991" w:rsidRPr="00BC24D0" w:rsidRDefault="00D40991" w:rsidP="00BC24D0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Corbel" w:hAnsi="Corbel"/>
        </w:rPr>
      </w:pPr>
      <w:r w:rsidRPr="00BC24D0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D40991" w:rsidRPr="009C54AE" w:rsidTr="00BC24D0">
        <w:tc>
          <w:tcPr>
            <w:tcW w:w="992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21C" w:rsidRPr="00BF221C" w:rsidTr="00BC24D0">
        <w:tc>
          <w:tcPr>
            <w:tcW w:w="9923" w:type="dxa"/>
          </w:tcPr>
          <w:p w:rsidR="00BF221C" w:rsidRPr="00BF221C" w:rsidRDefault="00BF221C" w:rsidP="00262F6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F221C">
              <w:rPr>
                <w:rFonts w:ascii="Corbel" w:hAnsi="Corbel"/>
              </w:rPr>
              <w:t xml:space="preserve">Fundusze strukturalne UE jako źródło finansowania rozwoju regionalnego </w:t>
            </w:r>
          </w:p>
        </w:tc>
      </w:tr>
      <w:tr w:rsidR="00BF221C" w:rsidRPr="00BF221C" w:rsidTr="00BC24D0">
        <w:tc>
          <w:tcPr>
            <w:tcW w:w="9923" w:type="dxa"/>
          </w:tcPr>
          <w:p w:rsidR="00BF221C" w:rsidRPr="00BF221C" w:rsidRDefault="00BF221C" w:rsidP="00262F6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F221C">
              <w:rPr>
                <w:rFonts w:ascii="Corbel" w:hAnsi="Corbel"/>
              </w:rPr>
              <w:t xml:space="preserve">Analiza programów operacyjnych </w:t>
            </w:r>
            <w:r w:rsidRPr="00BF221C">
              <w:rPr>
                <w:rFonts w:ascii="Corbel" w:hAnsi="Corbel"/>
                <w:bCs/>
              </w:rPr>
              <w:t xml:space="preserve">wdrażanych w latach </w:t>
            </w:r>
            <w:r w:rsidRPr="00BF221C">
              <w:rPr>
                <w:rFonts w:ascii="Corbel" w:hAnsi="Corbel"/>
              </w:rPr>
              <w:t xml:space="preserve">2014-2020 i efektów </w:t>
            </w:r>
            <w:r w:rsidRPr="00BF221C">
              <w:rPr>
                <w:rFonts w:ascii="Corbel" w:hAnsi="Corbel"/>
                <w:bCs/>
              </w:rPr>
              <w:t>wsparcia finansowego regionów, powiatów i gmin</w:t>
            </w:r>
          </w:p>
        </w:tc>
      </w:tr>
      <w:tr w:rsidR="00BF221C" w:rsidRPr="00BF221C" w:rsidTr="00E66882">
        <w:tc>
          <w:tcPr>
            <w:tcW w:w="9923" w:type="dxa"/>
            <w:vAlign w:val="center"/>
          </w:tcPr>
          <w:p w:rsidR="00BF221C" w:rsidRPr="00BF221C" w:rsidRDefault="00BF221C" w:rsidP="00262F6D">
            <w:pPr>
              <w:spacing w:after="0" w:line="240" w:lineRule="auto"/>
              <w:rPr>
                <w:rFonts w:ascii="Corbel" w:hAnsi="Corbel"/>
                <w:bCs/>
              </w:rPr>
            </w:pPr>
            <w:r w:rsidRPr="00BF221C">
              <w:rPr>
                <w:rFonts w:ascii="Corbel" w:hAnsi="Corbel"/>
                <w:bCs/>
              </w:rPr>
              <w:t xml:space="preserve">Przykłady przedsięwzięć finansowanych z  PROW i ich ekonomiczno-finansowe efekty </w:t>
            </w:r>
          </w:p>
        </w:tc>
      </w:tr>
      <w:tr w:rsidR="00BF221C" w:rsidRPr="00BF221C" w:rsidTr="00E66882">
        <w:tc>
          <w:tcPr>
            <w:tcW w:w="9923" w:type="dxa"/>
            <w:vAlign w:val="center"/>
          </w:tcPr>
          <w:p w:rsidR="00BF221C" w:rsidRPr="00BF221C" w:rsidRDefault="00BF221C" w:rsidP="00262F6D">
            <w:pPr>
              <w:spacing w:after="0" w:line="240" w:lineRule="auto"/>
              <w:rPr>
                <w:rFonts w:ascii="Corbel" w:hAnsi="Corbel"/>
              </w:rPr>
            </w:pPr>
            <w:r w:rsidRPr="00BF221C">
              <w:rPr>
                <w:rFonts w:ascii="Corbel" w:hAnsi="Corbel"/>
              </w:rPr>
              <w:t>Dokumenty programowe</w:t>
            </w:r>
          </w:p>
        </w:tc>
      </w:tr>
      <w:tr w:rsidR="00BF221C" w:rsidRPr="00BF221C" w:rsidTr="00E66882">
        <w:tc>
          <w:tcPr>
            <w:tcW w:w="9923" w:type="dxa"/>
            <w:vAlign w:val="center"/>
          </w:tcPr>
          <w:p w:rsidR="00BF221C" w:rsidRPr="00BF221C" w:rsidRDefault="00BF221C" w:rsidP="00262F6D">
            <w:pPr>
              <w:spacing w:after="0" w:line="240" w:lineRule="auto"/>
              <w:rPr>
                <w:rFonts w:ascii="Corbel" w:hAnsi="Corbel"/>
              </w:rPr>
            </w:pPr>
            <w:r w:rsidRPr="00BF221C">
              <w:rPr>
                <w:rFonts w:ascii="Corbel" w:hAnsi="Corbel"/>
                <w:bCs/>
              </w:rPr>
              <w:t xml:space="preserve">Wieloaspektowa analiza opracowywania i wdrażania RPO. </w:t>
            </w:r>
          </w:p>
        </w:tc>
      </w:tr>
      <w:tr w:rsidR="00BF221C" w:rsidRPr="00BF221C" w:rsidTr="00BC24D0">
        <w:tc>
          <w:tcPr>
            <w:tcW w:w="9923" w:type="dxa"/>
            <w:vAlign w:val="center"/>
          </w:tcPr>
          <w:p w:rsidR="00BF221C" w:rsidRPr="00BF221C" w:rsidRDefault="00BF221C" w:rsidP="00262F6D">
            <w:pPr>
              <w:spacing w:after="0" w:line="240" w:lineRule="auto"/>
              <w:rPr>
                <w:rFonts w:ascii="Corbel" w:hAnsi="Corbel"/>
              </w:rPr>
            </w:pPr>
            <w:r w:rsidRPr="00BF221C">
              <w:rPr>
                <w:rFonts w:ascii="Corbel" w:hAnsi="Corbel"/>
              </w:rPr>
              <w:t xml:space="preserve">Analiza możliwości finansowania rozwoju lokalnego kierowanego przez społeczność, </w:t>
            </w:r>
          </w:p>
        </w:tc>
      </w:tr>
      <w:tr w:rsidR="00BF221C" w:rsidRPr="00BF221C" w:rsidTr="00BC24D0">
        <w:tc>
          <w:tcPr>
            <w:tcW w:w="9923" w:type="dxa"/>
            <w:vAlign w:val="center"/>
          </w:tcPr>
          <w:p w:rsidR="00BF221C" w:rsidRPr="00BF221C" w:rsidRDefault="00BF221C" w:rsidP="00262F6D">
            <w:pPr>
              <w:spacing w:after="0" w:line="240" w:lineRule="auto"/>
              <w:rPr>
                <w:rFonts w:ascii="Corbel" w:hAnsi="Corbel"/>
              </w:rPr>
            </w:pPr>
            <w:r w:rsidRPr="00BF221C">
              <w:rPr>
                <w:rFonts w:ascii="Corbel" w:hAnsi="Corbel"/>
              </w:rPr>
              <w:t xml:space="preserve">Analiza sposobu i zakresu finansowania ZIT-ów, ROF-ów </w:t>
            </w:r>
          </w:p>
        </w:tc>
      </w:tr>
      <w:tr w:rsidR="00BF221C" w:rsidRPr="00BF221C" w:rsidTr="00BC24D0">
        <w:tc>
          <w:tcPr>
            <w:tcW w:w="9923" w:type="dxa"/>
            <w:vAlign w:val="center"/>
          </w:tcPr>
          <w:p w:rsidR="00BF221C" w:rsidRPr="00BF221C" w:rsidRDefault="00BF221C" w:rsidP="00262F6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F221C">
              <w:rPr>
                <w:rFonts w:ascii="Corbel" w:hAnsi="Corbel"/>
              </w:rPr>
              <w:t>Kwalifikowalność projektów i wydatków. Przykłady kosztów kwalifikowanych na wybranym programie (</w:t>
            </w:r>
            <w:proofErr w:type="spellStart"/>
            <w:r w:rsidRPr="00BF221C">
              <w:rPr>
                <w:rFonts w:ascii="Corbel" w:hAnsi="Corbel"/>
                <w:i/>
              </w:rPr>
              <w:t>case</w:t>
            </w:r>
            <w:proofErr w:type="spellEnd"/>
            <w:r w:rsidRPr="00BF221C">
              <w:rPr>
                <w:rFonts w:ascii="Corbel" w:hAnsi="Corbel"/>
                <w:i/>
              </w:rPr>
              <w:t xml:space="preserve"> </w:t>
            </w:r>
            <w:proofErr w:type="spellStart"/>
            <w:r w:rsidRPr="00BF221C">
              <w:rPr>
                <w:rFonts w:ascii="Corbel" w:hAnsi="Corbel"/>
                <w:i/>
              </w:rPr>
              <w:t>study</w:t>
            </w:r>
            <w:proofErr w:type="spellEnd"/>
            <w:r w:rsidRPr="00BF221C">
              <w:rPr>
                <w:rFonts w:ascii="Corbel" w:hAnsi="Corbel"/>
              </w:rPr>
              <w:t>)</w:t>
            </w:r>
          </w:p>
        </w:tc>
      </w:tr>
      <w:tr w:rsidR="00BF221C" w:rsidRPr="00BF221C" w:rsidTr="00BC24D0">
        <w:tc>
          <w:tcPr>
            <w:tcW w:w="9923" w:type="dxa"/>
            <w:vAlign w:val="center"/>
          </w:tcPr>
          <w:p w:rsidR="00BF221C" w:rsidRPr="00BF221C" w:rsidRDefault="00BF221C" w:rsidP="00262F6D">
            <w:pPr>
              <w:spacing w:after="0" w:line="240" w:lineRule="auto"/>
              <w:ind w:hanging="20"/>
              <w:rPr>
                <w:rFonts w:ascii="Corbel" w:hAnsi="Corbel"/>
                <w:bCs/>
              </w:rPr>
            </w:pPr>
            <w:r w:rsidRPr="00BF221C">
              <w:rPr>
                <w:rFonts w:ascii="Corbel" w:hAnsi="Corbel"/>
                <w:bCs/>
              </w:rPr>
              <w:t>Ewaluacja jako instrument kształtujący efektywność projektów (rodzaje i metody)</w:t>
            </w:r>
          </w:p>
        </w:tc>
      </w:tr>
    </w:tbl>
    <w:p w:rsidR="00D40991" w:rsidRPr="00BC24D0" w:rsidRDefault="00D40991" w:rsidP="00D40991">
      <w:pPr>
        <w:pStyle w:val="Punktygwne"/>
        <w:spacing w:before="0" w:after="0"/>
        <w:rPr>
          <w:rFonts w:ascii="Corbel" w:hAnsi="Corbel"/>
          <w:b w:val="0"/>
          <w:sz w:val="16"/>
          <w:szCs w:val="16"/>
        </w:rPr>
      </w:pPr>
    </w:p>
    <w:p w:rsidR="00653D80" w:rsidRDefault="00653D80" w:rsidP="00D409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D40991" w:rsidRDefault="00D40991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53D80" w:rsidRPr="009C54AE" w:rsidRDefault="00653D80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40991" w:rsidRPr="006C6939" w:rsidRDefault="00D40991" w:rsidP="00BC24D0">
      <w:pPr>
        <w:spacing w:after="0" w:line="240" w:lineRule="auto"/>
        <w:jc w:val="both"/>
        <w:rPr>
          <w:rFonts w:ascii="Corbel" w:hAnsi="Corbel"/>
          <w:smallCaps/>
          <w:color w:val="FF0000"/>
        </w:rPr>
      </w:pPr>
      <w:r w:rsidRPr="006C6939">
        <w:rPr>
          <w:rFonts w:ascii="Corbel" w:hAnsi="Corbel"/>
        </w:rPr>
        <w:t>Ćwiczenia – prezentacja multimedialna, filmy tematyczne, analiza studium przypadku, praca w kilkuosobowych grupach połączona z dyskusją i przedstawieniem rozwiązania problemu</w:t>
      </w:r>
      <w:r w:rsidR="00BC24D0" w:rsidRPr="006C6939">
        <w:rPr>
          <w:rFonts w:ascii="Corbel" w:hAnsi="Corbel"/>
        </w:rPr>
        <w:t xml:space="preserve">, </w:t>
      </w:r>
      <w:r w:rsidRPr="006C6939">
        <w:rPr>
          <w:rFonts w:ascii="Corbel" w:hAnsi="Corbel"/>
        </w:rPr>
        <w:t xml:space="preserve">metoda trójkąta, </w:t>
      </w:r>
      <w:proofErr w:type="spellStart"/>
      <w:r w:rsidRPr="006C6939">
        <w:rPr>
          <w:rFonts w:ascii="Corbel" w:hAnsi="Corbel"/>
        </w:rPr>
        <w:t>fishbone</w:t>
      </w:r>
      <w:proofErr w:type="spellEnd"/>
      <w:r w:rsidRPr="006C6939">
        <w:rPr>
          <w:rFonts w:ascii="Corbel" w:hAnsi="Corbel"/>
        </w:rPr>
        <w:t>, metoda projektów, itp.</w:t>
      </w:r>
    </w:p>
    <w:p w:rsidR="00D40991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0991" w:rsidRPr="009C54AE" w:rsidRDefault="00D40991" w:rsidP="00D409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40991" w:rsidRDefault="00D40991" w:rsidP="00D409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71"/>
        <w:gridCol w:w="1708"/>
      </w:tblGrid>
      <w:tr w:rsidR="00D40991" w:rsidRPr="009C54AE" w:rsidTr="00825264">
        <w:tc>
          <w:tcPr>
            <w:tcW w:w="1701" w:type="dxa"/>
            <w:vAlign w:val="center"/>
          </w:tcPr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71" w:type="dxa"/>
            <w:vAlign w:val="center"/>
          </w:tcPr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0991" w:rsidRPr="009C54AE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0991" w:rsidRPr="006C6939" w:rsidTr="00825264">
        <w:tc>
          <w:tcPr>
            <w:tcW w:w="1701" w:type="dxa"/>
          </w:tcPr>
          <w:p w:rsidR="00D40991" w:rsidRPr="006C6939" w:rsidRDefault="00D40991" w:rsidP="00DD28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C6939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771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  <w:i/>
                <w:strike/>
              </w:rPr>
            </w:pPr>
            <w:r w:rsidRPr="006C6939">
              <w:rPr>
                <w:rFonts w:ascii="Corbel" w:hAnsi="Corbel"/>
              </w:rPr>
              <w:t>prezentacja, kolokwium</w:t>
            </w:r>
          </w:p>
        </w:tc>
        <w:tc>
          <w:tcPr>
            <w:tcW w:w="1708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</w:rPr>
            </w:pPr>
            <w:r w:rsidRPr="006C6939">
              <w:rPr>
                <w:rFonts w:ascii="Corbel" w:hAnsi="Corbel"/>
              </w:rPr>
              <w:t>ćwiczenia</w:t>
            </w:r>
          </w:p>
        </w:tc>
      </w:tr>
      <w:tr w:rsidR="00D40991" w:rsidRPr="006C6939" w:rsidTr="00825264">
        <w:tc>
          <w:tcPr>
            <w:tcW w:w="1701" w:type="dxa"/>
          </w:tcPr>
          <w:p w:rsidR="00D40991" w:rsidRPr="006C6939" w:rsidRDefault="00D40991" w:rsidP="00DD28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C6939">
              <w:rPr>
                <w:rFonts w:ascii="Corbel" w:hAnsi="Corbel"/>
                <w:b w:val="0"/>
                <w:sz w:val="22"/>
              </w:rPr>
              <w:lastRenderedPageBreak/>
              <w:t>EK_ 02</w:t>
            </w:r>
          </w:p>
        </w:tc>
        <w:tc>
          <w:tcPr>
            <w:tcW w:w="5771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</w:rPr>
            </w:pPr>
            <w:r w:rsidRPr="006C6939">
              <w:rPr>
                <w:rFonts w:ascii="Corbel" w:hAnsi="Corbel"/>
              </w:rPr>
              <w:t xml:space="preserve">prezentacja, kolokwium </w:t>
            </w:r>
          </w:p>
        </w:tc>
        <w:tc>
          <w:tcPr>
            <w:tcW w:w="1708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</w:rPr>
            </w:pPr>
            <w:r w:rsidRPr="006C6939">
              <w:rPr>
                <w:rFonts w:ascii="Corbel" w:hAnsi="Corbel"/>
              </w:rPr>
              <w:t>ćwiczenia</w:t>
            </w:r>
          </w:p>
        </w:tc>
      </w:tr>
      <w:tr w:rsidR="00D40991" w:rsidRPr="006C6939" w:rsidTr="00825264">
        <w:tc>
          <w:tcPr>
            <w:tcW w:w="1701" w:type="dxa"/>
          </w:tcPr>
          <w:p w:rsidR="00D40991" w:rsidRPr="006C6939" w:rsidRDefault="00D40991" w:rsidP="00DD28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C6939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DD288D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5771" w:type="dxa"/>
          </w:tcPr>
          <w:p w:rsidR="00D40991" w:rsidRPr="006C6939" w:rsidRDefault="00E45EB6" w:rsidP="00E45EB6">
            <w:pPr>
              <w:spacing w:after="0" w:line="240" w:lineRule="auto"/>
              <w:rPr>
                <w:rFonts w:ascii="Corbel" w:hAnsi="Corbel"/>
              </w:rPr>
            </w:pPr>
            <w:r w:rsidRPr="006C6939">
              <w:rPr>
                <w:rFonts w:ascii="Corbel" w:hAnsi="Corbel"/>
              </w:rPr>
              <w:t>projekt</w:t>
            </w:r>
            <w:r w:rsidR="00D40991" w:rsidRPr="006C6939">
              <w:rPr>
                <w:rFonts w:ascii="Corbel" w:hAnsi="Corbel"/>
              </w:rPr>
              <w:t>, studium przypadku, obserwacja w trakcie zajęć</w:t>
            </w:r>
          </w:p>
        </w:tc>
        <w:tc>
          <w:tcPr>
            <w:tcW w:w="1708" w:type="dxa"/>
          </w:tcPr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</w:rPr>
            </w:pPr>
            <w:r w:rsidRPr="006C6939">
              <w:rPr>
                <w:rFonts w:ascii="Corbel" w:hAnsi="Corbel"/>
              </w:rPr>
              <w:t>ćwiczenia</w:t>
            </w:r>
          </w:p>
        </w:tc>
      </w:tr>
    </w:tbl>
    <w:p w:rsidR="00825264" w:rsidRPr="00825264" w:rsidRDefault="00825264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40991" w:rsidRPr="00825264" w:rsidRDefault="00D40991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40991" w:rsidRPr="006C6939" w:rsidTr="00A962AF">
        <w:tc>
          <w:tcPr>
            <w:tcW w:w="9670" w:type="dxa"/>
          </w:tcPr>
          <w:p w:rsidR="00D40991" w:rsidRPr="006C6939" w:rsidRDefault="00D40991" w:rsidP="0082526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6C6939">
              <w:rPr>
                <w:rFonts w:ascii="Corbel" w:hAnsi="Corbel"/>
              </w:rPr>
              <w:t>Zaliczenie przedmiotu na podstawie – pozytywnej oceny z kolokwium oraz przygotowania i zaprezentowania podczas zajęć prezentacji (referatu) lub studium przypadku oraz aktywność w pracy zespołowej podczas ćwiczeń.</w:t>
            </w:r>
          </w:p>
        </w:tc>
      </w:tr>
    </w:tbl>
    <w:p w:rsidR="00D40991" w:rsidRPr="00825264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p w:rsidR="00D40991" w:rsidRPr="009C54AE" w:rsidRDefault="00D40991" w:rsidP="00D409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943"/>
      </w:tblGrid>
      <w:tr w:rsidR="00D40991" w:rsidRPr="009C54AE" w:rsidTr="00825264">
        <w:tc>
          <w:tcPr>
            <w:tcW w:w="6237" w:type="dxa"/>
            <w:vAlign w:val="center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943" w:type="dxa"/>
            <w:vAlign w:val="center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825264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25264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825264" w:rsidRDefault="00D40991" w:rsidP="0082526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25264">
              <w:rPr>
                <w:rFonts w:ascii="Corbel" w:hAnsi="Corbel"/>
              </w:rPr>
              <w:t>Inne z udziałem nauczyciela</w:t>
            </w:r>
            <w:r w:rsidR="00825264" w:rsidRPr="00825264">
              <w:rPr>
                <w:rFonts w:ascii="Corbel" w:hAnsi="Corbel"/>
              </w:rPr>
              <w:t xml:space="preserve"> </w:t>
            </w:r>
            <w:r w:rsidRPr="0082526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825264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25264">
              <w:rPr>
                <w:rFonts w:ascii="Corbel" w:hAnsi="Corbel"/>
              </w:rPr>
              <w:t xml:space="preserve">Godziny </w:t>
            </w:r>
            <w:proofErr w:type="spellStart"/>
            <w:r w:rsidRPr="00825264">
              <w:rPr>
                <w:rFonts w:ascii="Corbel" w:hAnsi="Corbel"/>
              </w:rPr>
              <w:t>niekontaktowe</w:t>
            </w:r>
            <w:proofErr w:type="spellEnd"/>
            <w:r w:rsidRPr="00825264">
              <w:rPr>
                <w:rFonts w:ascii="Corbel" w:hAnsi="Corbel"/>
              </w:rPr>
              <w:t xml:space="preserve"> – praca własna studenta</w:t>
            </w:r>
          </w:p>
          <w:p w:rsidR="00D40991" w:rsidRPr="00825264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2526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0991" w:rsidRPr="009C54AE" w:rsidTr="00825264">
        <w:tc>
          <w:tcPr>
            <w:tcW w:w="6237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43" w:type="dxa"/>
          </w:tcPr>
          <w:p w:rsidR="00D40991" w:rsidRPr="009C54AE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0991" w:rsidRPr="00825264" w:rsidRDefault="00D40991" w:rsidP="00D409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825264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D40991" w:rsidRPr="00825264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D40991" w:rsidRPr="00825264" w:rsidTr="00825264">
        <w:trPr>
          <w:trHeight w:val="397"/>
        </w:trPr>
        <w:tc>
          <w:tcPr>
            <w:tcW w:w="4111" w:type="dxa"/>
          </w:tcPr>
          <w:p w:rsidR="00D40991" w:rsidRPr="00825264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526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D40991" w:rsidRPr="00825264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D40991" w:rsidRPr="00825264" w:rsidTr="00825264">
        <w:trPr>
          <w:trHeight w:val="397"/>
        </w:trPr>
        <w:tc>
          <w:tcPr>
            <w:tcW w:w="4111" w:type="dxa"/>
          </w:tcPr>
          <w:p w:rsidR="00D40991" w:rsidRPr="00825264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526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40991" w:rsidRPr="00825264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D40991" w:rsidRPr="00825264" w:rsidRDefault="00D40991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16"/>
          <w:szCs w:val="16"/>
        </w:rPr>
      </w:pPr>
    </w:p>
    <w:p w:rsidR="00D40991" w:rsidRPr="009C54AE" w:rsidRDefault="00D40991" w:rsidP="00D409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40991" w:rsidRPr="006C6939" w:rsidTr="00825264">
        <w:trPr>
          <w:trHeight w:val="397"/>
        </w:trPr>
        <w:tc>
          <w:tcPr>
            <w:tcW w:w="9356" w:type="dxa"/>
          </w:tcPr>
          <w:p w:rsidR="00D40991" w:rsidRPr="006C6939" w:rsidRDefault="00D40991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69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0991" w:rsidRPr="006C6939" w:rsidRDefault="00D40991" w:rsidP="0082526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6C6939">
              <w:rPr>
                <w:rFonts w:ascii="Corbel" w:hAnsi="Corbel"/>
                <w:smallCaps w:val="0"/>
                <w:color w:val="000000"/>
                <w:sz w:val="22"/>
              </w:rPr>
              <w:t>Filipek A.</w:t>
            </w:r>
            <w:r w:rsidRPr="006C69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 drodze do dofinansowania. Jak napisać dobry wniosek, Wyd. PLACET Warszawa 2016.</w:t>
            </w:r>
          </w:p>
          <w:p w:rsidR="00D40991" w:rsidRPr="006C6939" w:rsidRDefault="00D40991" w:rsidP="0082526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C6939">
              <w:rPr>
                <w:rFonts w:ascii="Corbel" w:hAnsi="Corbel"/>
                <w:b/>
              </w:rPr>
              <w:t>Miś T., Pamuła T. (red.)</w:t>
            </w:r>
            <w:r w:rsidRPr="006C6939">
              <w:rPr>
                <w:rFonts w:ascii="Corbel" w:hAnsi="Corbel"/>
                <w:smallCaps/>
              </w:rPr>
              <w:t xml:space="preserve"> </w:t>
            </w:r>
            <w:r w:rsidRPr="006C6939">
              <w:rPr>
                <w:rFonts w:ascii="Corbel" w:hAnsi="Corbel"/>
              </w:rPr>
              <w:t xml:space="preserve">Fundusze UE jako czynnik poprawy konkurencyjności i jakości życia na obszarach wiejskich Podkarpacia. Wyd. </w:t>
            </w:r>
            <w:r w:rsidRPr="006C6939">
              <w:rPr>
                <w:rFonts w:ascii="Corbel" w:hAnsi="Corbel"/>
                <w:color w:val="000000"/>
              </w:rPr>
              <w:t>Oświatowe FOSZE, Rzeszów 2016.</w:t>
            </w:r>
          </w:p>
          <w:p w:rsidR="00D40991" w:rsidRPr="006C6939" w:rsidRDefault="00D40991" w:rsidP="008252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6939">
              <w:rPr>
                <w:rFonts w:ascii="Corbel" w:hAnsi="Corbel"/>
                <w:smallCaps w:val="0"/>
                <w:sz w:val="22"/>
              </w:rPr>
              <w:t>R. Pawlicki,</w:t>
            </w:r>
            <w:r w:rsidRPr="006C6939">
              <w:rPr>
                <w:rFonts w:ascii="Corbel" w:hAnsi="Corbel"/>
                <w:b w:val="0"/>
                <w:smallCaps w:val="0"/>
                <w:sz w:val="22"/>
              </w:rPr>
              <w:t xml:space="preserve"> Strategia finansowa dla Polski 2014-2020. Fundusze unijne dla przedsiębiorczych, Wyd. </w:t>
            </w:r>
            <w:proofErr w:type="spellStart"/>
            <w:r w:rsidRPr="006C6939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06C6939">
              <w:rPr>
                <w:rFonts w:ascii="Corbel" w:hAnsi="Corbel"/>
                <w:b w:val="0"/>
                <w:smallCaps w:val="0"/>
                <w:sz w:val="22"/>
              </w:rPr>
              <w:t xml:space="preserve"> Warszawa 2014.</w:t>
            </w:r>
          </w:p>
        </w:tc>
      </w:tr>
      <w:tr w:rsidR="00D40991" w:rsidRPr="006C6939" w:rsidTr="00825264">
        <w:trPr>
          <w:trHeight w:val="397"/>
        </w:trPr>
        <w:tc>
          <w:tcPr>
            <w:tcW w:w="9356" w:type="dxa"/>
          </w:tcPr>
          <w:p w:rsidR="00D40991" w:rsidRPr="006C6939" w:rsidRDefault="00D40991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693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45EB6" w:rsidRPr="006C6939" w:rsidRDefault="00E45EB6" w:rsidP="00E45EB6">
            <w:pPr>
              <w:spacing w:after="0" w:line="240" w:lineRule="auto"/>
              <w:rPr>
                <w:rFonts w:ascii="Corbel" w:hAnsi="Corbel"/>
              </w:rPr>
            </w:pPr>
            <w:bookmarkStart w:id="0" w:name="_GoBack"/>
            <w:r w:rsidRPr="006C6939">
              <w:rPr>
                <w:rFonts w:ascii="Corbel" w:hAnsi="Corbel"/>
                <w:b/>
              </w:rPr>
              <w:t xml:space="preserve">Trocki M., </w:t>
            </w:r>
            <w:proofErr w:type="spellStart"/>
            <w:r w:rsidRPr="006C6939">
              <w:rPr>
                <w:rFonts w:ascii="Corbel" w:hAnsi="Corbel"/>
                <w:b/>
              </w:rPr>
              <w:t>Wyrozębski</w:t>
            </w:r>
            <w:proofErr w:type="spellEnd"/>
            <w:r w:rsidRPr="006C6939">
              <w:rPr>
                <w:rFonts w:ascii="Corbel" w:hAnsi="Corbel"/>
                <w:b/>
              </w:rPr>
              <w:t xml:space="preserve"> </w:t>
            </w:r>
            <w:bookmarkEnd w:id="0"/>
            <w:r w:rsidRPr="006C6939">
              <w:rPr>
                <w:rFonts w:ascii="Corbel" w:hAnsi="Corbel"/>
                <w:b/>
              </w:rPr>
              <w:t>P.(red.)</w:t>
            </w:r>
            <w:r w:rsidRPr="006C6939">
              <w:rPr>
                <w:rFonts w:ascii="Corbel" w:hAnsi="Corbel"/>
              </w:rPr>
              <w:t xml:space="preserve"> Planowanie przebiegu projektów, Wyd. Oficyna Wydawnicza SGH w Warszawie, Warszawa 2015.</w:t>
            </w:r>
          </w:p>
          <w:p w:rsidR="00D40991" w:rsidRPr="006C6939" w:rsidRDefault="00D40991" w:rsidP="0082526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C6939">
              <w:rPr>
                <w:rFonts w:ascii="Corbel" w:hAnsi="Corbel"/>
                <w:smallCaps w:val="0"/>
                <w:color w:val="000000"/>
                <w:szCs w:val="24"/>
              </w:rPr>
              <w:t>Sikora-Gaca M.,</w:t>
            </w:r>
            <w:r w:rsidRPr="006C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Fundusze europejskie w teorii i praktyce. Teoretyczne i praktyczna aspekty aplikowania, Wyd. </w:t>
            </w:r>
            <w:proofErr w:type="spellStart"/>
            <w:r w:rsidRPr="006C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6C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2014.</w:t>
            </w:r>
          </w:p>
          <w:p w:rsidR="00D40991" w:rsidRPr="006C6939" w:rsidRDefault="00D40991" w:rsidP="00825264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  <w:r w:rsidRPr="006C6939">
              <w:rPr>
                <w:rFonts w:ascii="Corbel" w:hAnsi="Corbel"/>
              </w:rPr>
              <w:t>Rozporządzenie Parlamentu Europejskiego i Rady UE nr 1303/2013,, Strategia Europa 2020, Umowa Partnerstwa, Strategia na rzecz odpowiedzialnego Rozwoju do roku 2020 (z perspektywą do 2030 r.)</w:t>
            </w:r>
            <w:r w:rsidR="006C6939">
              <w:rPr>
                <w:rFonts w:ascii="Corbel" w:hAnsi="Corbel"/>
              </w:rPr>
              <w:t>.</w:t>
            </w:r>
          </w:p>
        </w:tc>
      </w:tr>
    </w:tbl>
    <w:p w:rsidR="009639CE" w:rsidRDefault="009639CE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639CE" w:rsidRDefault="009639CE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0991" w:rsidRDefault="00D40991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639CE" w:rsidRDefault="002269B9" w:rsidP="00517E2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</w:p>
    <w:p w:rsidR="009639CE" w:rsidRDefault="009639CE" w:rsidP="00517E2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F221C" w:rsidRDefault="00BF221C" w:rsidP="00517E2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F221C" w:rsidRDefault="00BF221C" w:rsidP="00517E2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F221C" w:rsidRDefault="00BF221C" w:rsidP="00517E2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sectPr w:rsidR="00BF221C" w:rsidSect="00993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5F1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05E9B"/>
    <w:multiLevelType w:val="hybridMultilevel"/>
    <w:tmpl w:val="85CC8DA0"/>
    <w:lvl w:ilvl="0" w:tplc="BE929A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E17FD"/>
    <w:multiLevelType w:val="hybridMultilevel"/>
    <w:tmpl w:val="AF7E1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3281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0991"/>
    <w:rsid w:val="00016E94"/>
    <w:rsid w:val="000B5403"/>
    <w:rsid w:val="001230E9"/>
    <w:rsid w:val="002269B9"/>
    <w:rsid w:val="00317ACD"/>
    <w:rsid w:val="00342740"/>
    <w:rsid w:val="003809AE"/>
    <w:rsid w:val="003958B0"/>
    <w:rsid w:val="00477CB9"/>
    <w:rsid w:val="00484A39"/>
    <w:rsid w:val="00517E2D"/>
    <w:rsid w:val="00542669"/>
    <w:rsid w:val="00546029"/>
    <w:rsid w:val="005B4A78"/>
    <w:rsid w:val="0060257B"/>
    <w:rsid w:val="00613E45"/>
    <w:rsid w:val="00653D80"/>
    <w:rsid w:val="006C6939"/>
    <w:rsid w:val="00781870"/>
    <w:rsid w:val="00825264"/>
    <w:rsid w:val="0083169E"/>
    <w:rsid w:val="008F6B51"/>
    <w:rsid w:val="009568EB"/>
    <w:rsid w:val="009639CE"/>
    <w:rsid w:val="00993B6A"/>
    <w:rsid w:val="00A52726"/>
    <w:rsid w:val="00B432DB"/>
    <w:rsid w:val="00B8555B"/>
    <w:rsid w:val="00BC24D0"/>
    <w:rsid w:val="00BC3A4C"/>
    <w:rsid w:val="00BF221C"/>
    <w:rsid w:val="00D251E2"/>
    <w:rsid w:val="00D40991"/>
    <w:rsid w:val="00D62E3C"/>
    <w:rsid w:val="00DC2463"/>
    <w:rsid w:val="00DD288D"/>
    <w:rsid w:val="00E45EB6"/>
    <w:rsid w:val="00F10FEE"/>
    <w:rsid w:val="00F74E73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7463E-4337-4988-92C3-4B1BE577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9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0991"/>
    <w:pPr>
      <w:ind w:left="720"/>
      <w:contextualSpacing/>
    </w:pPr>
  </w:style>
  <w:style w:type="paragraph" w:customStyle="1" w:styleId="Punktygwne">
    <w:name w:val="Punkty główne"/>
    <w:basedOn w:val="Normalny"/>
    <w:rsid w:val="00D409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09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09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09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09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09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09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09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09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09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Użytkownik systemu Windows</cp:lastModifiedBy>
  <cp:revision>6</cp:revision>
  <cp:lastPrinted>2017-04-27T04:44:00Z</cp:lastPrinted>
  <dcterms:created xsi:type="dcterms:W3CDTF">2019-01-21T05:59:00Z</dcterms:created>
  <dcterms:modified xsi:type="dcterms:W3CDTF">2019-01-22T08:24:00Z</dcterms:modified>
</cp:coreProperties>
</file>