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D0A1E2" w14:textId="77777777" w:rsidR="006E5D65" w:rsidRPr="00E960F7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="00D8678B" w:rsidRPr="00E960F7">
        <w:rPr>
          <w:rFonts w:ascii="Corbel" w:hAnsi="Corbel"/>
          <w:bCs/>
          <w:i/>
        </w:rPr>
        <w:t xml:space="preserve">Załącznik nr </w:t>
      </w:r>
      <w:r w:rsidR="006F31E2" w:rsidRPr="00E960F7">
        <w:rPr>
          <w:rFonts w:ascii="Corbel" w:hAnsi="Corbel"/>
          <w:bCs/>
          <w:i/>
        </w:rPr>
        <w:t>1.5</w:t>
      </w:r>
      <w:r w:rsidR="00D8678B" w:rsidRPr="00E960F7">
        <w:rPr>
          <w:rFonts w:ascii="Corbel" w:hAnsi="Corbel"/>
          <w:bCs/>
          <w:i/>
        </w:rPr>
        <w:t xml:space="preserve"> do Zarządzenia</w:t>
      </w:r>
      <w:r w:rsidR="002A22BF" w:rsidRPr="00E960F7">
        <w:rPr>
          <w:rFonts w:ascii="Corbel" w:hAnsi="Corbel"/>
          <w:bCs/>
          <w:i/>
        </w:rPr>
        <w:t xml:space="preserve"> Rektora UR </w:t>
      </w:r>
      <w:r w:rsidRPr="00E960F7">
        <w:rPr>
          <w:rFonts w:ascii="Corbel" w:hAnsi="Corbel"/>
          <w:bCs/>
          <w:i/>
        </w:rPr>
        <w:t xml:space="preserve"> nr </w:t>
      </w:r>
      <w:r w:rsidR="00F17567" w:rsidRPr="00E960F7">
        <w:rPr>
          <w:rFonts w:ascii="Corbel" w:hAnsi="Corbel"/>
          <w:bCs/>
          <w:i/>
        </w:rPr>
        <w:t>12/2019</w:t>
      </w:r>
    </w:p>
    <w:p w14:paraId="4C38E26E" w14:textId="77777777" w:rsidR="00B4701C" w:rsidRPr="009D7C6A" w:rsidRDefault="00B4701C" w:rsidP="00B470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3D53781E" w14:textId="77777777" w:rsidR="00B4701C" w:rsidRPr="009D7C6A" w:rsidRDefault="00B4701C" w:rsidP="00B4701C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4633EECA" w14:textId="77777777" w:rsidR="00B4701C" w:rsidRPr="009D7C6A" w:rsidRDefault="00B4701C" w:rsidP="00B4701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79DA1CB0" w14:textId="77777777" w:rsidR="0085747A" w:rsidRPr="00E960F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8B8CBD" w14:textId="46BB94A0" w:rsidR="0085747A" w:rsidRPr="00E960F7" w:rsidRDefault="0085747A" w:rsidP="00EC544F">
      <w:pPr>
        <w:pStyle w:val="Punktygwne"/>
        <w:numPr>
          <w:ilvl w:val="0"/>
          <w:numId w:val="9"/>
        </w:numPr>
        <w:spacing w:before="0" w:after="0"/>
        <w:ind w:left="426"/>
        <w:rPr>
          <w:rFonts w:ascii="Corbel" w:hAnsi="Corbel"/>
          <w:szCs w:val="24"/>
        </w:rPr>
      </w:pPr>
      <w:r w:rsidRPr="00E960F7">
        <w:rPr>
          <w:rFonts w:ascii="Corbel" w:hAnsi="Corbel"/>
          <w:szCs w:val="24"/>
        </w:rPr>
        <w:t xml:space="preserve">Podstawowe </w:t>
      </w:r>
      <w:r w:rsidR="00445970" w:rsidRPr="00E960F7">
        <w:rPr>
          <w:rFonts w:ascii="Corbel" w:hAnsi="Corbel"/>
          <w:szCs w:val="24"/>
        </w:rPr>
        <w:t>informacje o przedmiocie</w:t>
      </w:r>
    </w:p>
    <w:p w14:paraId="499726E2" w14:textId="77777777" w:rsidR="00EC544F" w:rsidRPr="00E960F7" w:rsidRDefault="00EC544F" w:rsidP="00EC544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960F7" w14:paraId="53B803D1" w14:textId="77777777" w:rsidTr="00EC544F">
        <w:tc>
          <w:tcPr>
            <w:tcW w:w="2694" w:type="dxa"/>
            <w:vAlign w:val="center"/>
          </w:tcPr>
          <w:p w14:paraId="67A311CA" w14:textId="77777777" w:rsidR="0085747A" w:rsidRPr="00E960F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EE5822" w14:textId="1672BD8A" w:rsidR="0085747A" w:rsidRPr="00E960F7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Rachunek kosztów </w:t>
            </w:r>
          </w:p>
        </w:tc>
      </w:tr>
      <w:tr w:rsidR="0085747A" w:rsidRPr="00E960F7" w14:paraId="5057A5CB" w14:textId="77777777" w:rsidTr="00EC544F">
        <w:tc>
          <w:tcPr>
            <w:tcW w:w="2694" w:type="dxa"/>
            <w:vAlign w:val="center"/>
          </w:tcPr>
          <w:p w14:paraId="55773F51" w14:textId="77777777" w:rsidR="0085747A" w:rsidRPr="00E960F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960F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C4F0D3" w14:textId="73810728" w:rsidR="0085747A" w:rsidRPr="00E960F7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E960F7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E960F7">
              <w:rPr>
                <w:rFonts w:ascii="Corbel" w:hAnsi="Corbel"/>
                <w:b w:val="0"/>
                <w:sz w:val="24"/>
                <w:szCs w:val="24"/>
              </w:rPr>
              <w:t>/C-1.2a</w:t>
            </w:r>
          </w:p>
        </w:tc>
      </w:tr>
      <w:tr w:rsidR="0085747A" w:rsidRPr="00E960F7" w14:paraId="34A4AEC3" w14:textId="77777777" w:rsidTr="00EC544F">
        <w:tc>
          <w:tcPr>
            <w:tcW w:w="2694" w:type="dxa"/>
            <w:vAlign w:val="center"/>
          </w:tcPr>
          <w:p w14:paraId="4D80401A" w14:textId="77777777" w:rsidR="0085747A" w:rsidRPr="00E960F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N</w:t>
            </w:r>
            <w:r w:rsidR="0085747A" w:rsidRPr="00E960F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960F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C27F9BD" w14:textId="77777777" w:rsidR="0085747A" w:rsidRPr="00E960F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C544F" w:rsidRPr="00E960F7" w14:paraId="5FD3D6FD" w14:textId="77777777" w:rsidTr="00EC544F">
        <w:tc>
          <w:tcPr>
            <w:tcW w:w="2694" w:type="dxa"/>
            <w:vAlign w:val="center"/>
          </w:tcPr>
          <w:p w14:paraId="2CD14648" w14:textId="77777777" w:rsidR="00EC544F" w:rsidRPr="00E960F7" w:rsidRDefault="00EC544F" w:rsidP="00EC54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821105" w14:textId="052472A5" w:rsidR="00EC544F" w:rsidRPr="00E960F7" w:rsidRDefault="00EC544F" w:rsidP="00EC5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960F7" w14:paraId="023E12FB" w14:textId="77777777" w:rsidTr="00EC544F">
        <w:tc>
          <w:tcPr>
            <w:tcW w:w="2694" w:type="dxa"/>
            <w:vAlign w:val="center"/>
          </w:tcPr>
          <w:p w14:paraId="5CEB9095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169AD0" w14:textId="2CDA40F2" w:rsidR="0085747A" w:rsidRPr="00E960F7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E960F7" w14:paraId="4643EA3C" w14:textId="77777777" w:rsidTr="00EC544F">
        <w:tc>
          <w:tcPr>
            <w:tcW w:w="2694" w:type="dxa"/>
            <w:vAlign w:val="center"/>
          </w:tcPr>
          <w:p w14:paraId="226ACC80" w14:textId="77777777" w:rsidR="0085747A" w:rsidRPr="00E960F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340F82" w14:textId="4177A50B" w:rsidR="0085747A" w:rsidRPr="00E960F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EC544F" w:rsidRPr="00E960F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E960F7" w14:paraId="2A05B249" w14:textId="77777777" w:rsidTr="00EC544F">
        <w:tc>
          <w:tcPr>
            <w:tcW w:w="2694" w:type="dxa"/>
            <w:vAlign w:val="center"/>
          </w:tcPr>
          <w:p w14:paraId="367DCAF3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DFAD3D" w14:textId="77777777" w:rsidR="0085747A" w:rsidRPr="00E960F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960F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960F7" w14:paraId="1D30EB3F" w14:textId="77777777" w:rsidTr="00EC544F">
        <w:tc>
          <w:tcPr>
            <w:tcW w:w="2694" w:type="dxa"/>
            <w:vAlign w:val="center"/>
          </w:tcPr>
          <w:p w14:paraId="37956C0B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5EAD72" w14:textId="3F5F7FFA" w:rsidR="0085747A" w:rsidRPr="00E960F7" w:rsidRDefault="002543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E960F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E960F7" w14:paraId="7EEA0F7D" w14:textId="77777777" w:rsidTr="00EC544F">
        <w:tc>
          <w:tcPr>
            <w:tcW w:w="2694" w:type="dxa"/>
            <w:vAlign w:val="center"/>
          </w:tcPr>
          <w:p w14:paraId="78BD9B09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960F7">
              <w:rPr>
                <w:rFonts w:ascii="Corbel" w:hAnsi="Corbel"/>
                <w:sz w:val="24"/>
                <w:szCs w:val="24"/>
              </w:rPr>
              <w:t>/y</w:t>
            </w:r>
            <w:r w:rsidRPr="00E960F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CF1AF98" w14:textId="215BBD1F" w:rsidR="0085747A" w:rsidRPr="00E960F7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E960F7" w14:paraId="1C55D4C3" w14:textId="77777777" w:rsidTr="00EC544F">
        <w:tc>
          <w:tcPr>
            <w:tcW w:w="2694" w:type="dxa"/>
            <w:vAlign w:val="center"/>
          </w:tcPr>
          <w:p w14:paraId="7461343B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1DA528" w14:textId="3A0F6478" w:rsidR="0085747A" w:rsidRPr="00E960F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E960F7" w14:paraId="4BC90147" w14:textId="77777777" w:rsidTr="00EC544F">
        <w:tc>
          <w:tcPr>
            <w:tcW w:w="2694" w:type="dxa"/>
            <w:vAlign w:val="center"/>
          </w:tcPr>
          <w:p w14:paraId="23CFFF87" w14:textId="77777777" w:rsidR="00923D7D" w:rsidRPr="00E960F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8AAAD7" w14:textId="77777777" w:rsidR="00923D7D" w:rsidRPr="00E960F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960F7" w14:paraId="0A7DFA27" w14:textId="77777777" w:rsidTr="00EC544F">
        <w:tc>
          <w:tcPr>
            <w:tcW w:w="2694" w:type="dxa"/>
            <w:vAlign w:val="center"/>
          </w:tcPr>
          <w:p w14:paraId="7942CE57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F2DFBC" w14:textId="76C78028" w:rsidR="0085747A" w:rsidRPr="00E960F7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E960F7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960F7" w14:paraId="1A0118BC" w14:textId="77777777" w:rsidTr="00EC544F">
        <w:tc>
          <w:tcPr>
            <w:tcW w:w="2694" w:type="dxa"/>
            <w:vAlign w:val="center"/>
          </w:tcPr>
          <w:p w14:paraId="1DF26F41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A2D638" w14:textId="23008A50" w:rsidR="0085747A" w:rsidRPr="00E960F7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E960F7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371E9779" w14:textId="682B8526" w:rsidR="0085747A" w:rsidRPr="00E960F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960F7">
        <w:rPr>
          <w:rFonts w:ascii="Corbel" w:hAnsi="Corbel"/>
          <w:sz w:val="24"/>
          <w:szCs w:val="24"/>
        </w:rPr>
        <w:t xml:space="preserve">* </w:t>
      </w:r>
      <w:r w:rsidR="00B90885" w:rsidRPr="00E960F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960F7">
        <w:rPr>
          <w:rFonts w:ascii="Corbel" w:hAnsi="Corbel"/>
          <w:b w:val="0"/>
          <w:sz w:val="24"/>
          <w:szCs w:val="24"/>
        </w:rPr>
        <w:t>e,</w:t>
      </w:r>
      <w:r w:rsidR="00AB7A41" w:rsidRPr="00E960F7">
        <w:rPr>
          <w:rFonts w:ascii="Corbel" w:hAnsi="Corbel"/>
          <w:b w:val="0"/>
          <w:sz w:val="24"/>
          <w:szCs w:val="24"/>
        </w:rPr>
        <w:t xml:space="preserve"> </w:t>
      </w:r>
      <w:r w:rsidRPr="00E960F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960F7">
        <w:rPr>
          <w:rFonts w:ascii="Corbel" w:hAnsi="Corbel"/>
          <w:b w:val="0"/>
          <w:i/>
          <w:sz w:val="24"/>
          <w:szCs w:val="24"/>
        </w:rPr>
        <w:t>w Jednostce</w:t>
      </w:r>
    </w:p>
    <w:p w14:paraId="14873DC6" w14:textId="77777777" w:rsidR="0085747A" w:rsidRPr="00E960F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960F7">
        <w:rPr>
          <w:rFonts w:ascii="Corbel" w:hAnsi="Corbel"/>
          <w:sz w:val="24"/>
          <w:szCs w:val="24"/>
        </w:rPr>
        <w:t>1.</w:t>
      </w:r>
      <w:r w:rsidR="00E22FBC" w:rsidRPr="00E960F7">
        <w:rPr>
          <w:rFonts w:ascii="Corbel" w:hAnsi="Corbel"/>
          <w:sz w:val="24"/>
          <w:szCs w:val="24"/>
        </w:rPr>
        <w:t>1</w:t>
      </w:r>
      <w:r w:rsidRPr="00E960F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59A1A9" w14:textId="77777777" w:rsidR="00923D7D" w:rsidRPr="00E960F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960F7" w14:paraId="338E7F95" w14:textId="77777777" w:rsidTr="00AB7A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83DF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Semestr</w:t>
            </w:r>
          </w:p>
          <w:p w14:paraId="291ED3AF" w14:textId="77777777" w:rsidR="00015B8F" w:rsidRPr="00E960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(</w:t>
            </w:r>
            <w:r w:rsidR="00363F78" w:rsidRPr="00E960F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B9F7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960F7">
              <w:rPr>
                <w:rFonts w:ascii="Corbel" w:hAnsi="Corbel"/>
                <w:szCs w:val="24"/>
              </w:rPr>
              <w:t>Wykł</w:t>
            </w:r>
            <w:proofErr w:type="spellEnd"/>
            <w:r w:rsidRPr="00E960F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A06F5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9B0C2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960F7">
              <w:rPr>
                <w:rFonts w:ascii="Corbel" w:hAnsi="Corbel"/>
                <w:szCs w:val="24"/>
              </w:rPr>
              <w:t>Konw</w:t>
            </w:r>
            <w:proofErr w:type="spellEnd"/>
            <w:r w:rsidRPr="00E960F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CE75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1907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960F7">
              <w:rPr>
                <w:rFonts w:ascii="Corbel" w:hAnsi="Corbel"/>
                <w:szCs w:val="24"/>
              </w:rPr>
              <w:t>Sem</w:t>
            </w:r>
            <w:proofErr w:type="spellEnd"/>
            <w:r w:rsidRPr="00E960F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3CFB3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DBAC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960F7">
              <w:rPr>
                <w:rFonts w:ascii="Corbel" w:hAnsi="Corbel"/>
                <w:szCs w:val="24"/>
              </w:rPr>
              <w:t>Prakt</w:t>
            </w:r>
            <w:proofErr w:type="spellEnd"/>
            <w:r w:rsidRPr="00E960F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F2090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0E4D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960F7">
              <w:rPr>
                <w:rFonts w:ascii="Corbel" w:hAnsi="Corbel"/>
                <w:b/>
                <w:szCs w:val="24"/>
              </w:rPr>
              <w:t>Liczba pkt</w:t>
            </w:r>
            <w:r w:rsidR="00B90885" w:rsidRPr="00E960F7">
              <w:rPr>
                <w:rFonts w:ascii="Corbel" w:hAnsi="Corbel"/>
                <w:b/>
                <w:szCs w:val="24"/>
              </w:rPr>
              <w:t>.</w:t>
            </w:r>
            <w:r w:rsidRPr="00E960F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B7A41" w:rsidRPr="00E960F7" w14:paraId="50813F4F" w14:textId="77777777" w:rsidTr="00AB7A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4846" w14:textId="19BFF294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9AC5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3C6D" w14:textId="52415970" w:rsidR="00AB7A41" w:rsidRPr="00E960F7" w:rsidRDefault="002543B6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F8AA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6E24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59DC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0D49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847B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5028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D08C" w14:textId="23B42B1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4041CE1" w14:textId="77777777" w:rsidR="00923D7D" w:rsidRPr="00E960F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D4B376" w14:textId="77777777" w:rsidR="0085747A" w:rsidRPr="00E960F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>1.</w:t>
      </w:r>
      <w:r w:rsidR="00E22FBC" w:rsidRPr="00E960F7">
        <w:rPr>
          <w:rFonts w:ascii="Corbel" w:hAnsi="Corbel"/>
          <w:smallCaps w:val="0"/>
          <w:szCs w:val="24"/>
        </w:rPr>
        <w:t>2</w:t>
      </w:r>
      <w:r w:rsidR="00F83B28" w:rsidRPr="00E960F7">
        <w:rPr>
          <w:rFonts w:ascii="Corbel" w:hAnsi="Corbel"/>
          <w:smallCaps w:val="0"/>
          <w:szCs w:val="24"/>
        </w:rPr>
        <w:t>.</w:t>
      </w:r>
      <w:r w:rsidR="00F83B28" w:rsidRPr="00E960F7">
        <w:rPr>
          <w:rFonts w:ascii="Corbel" w:hAnsi="Corbel"/>
          <w:smallCaps w:val="0"/>
          <w:szCs w:val="24"/>
        </w:rPr>
        <w:tab/>
      </w:r>
      <w:r w:rsidRPr="00E960F7">
        <w:rPr>
          <w:rFonts w:ascii="Corbel" w:hAnsi="Corbel"/>
          <w:smallCaps w:val="0"/>
          <w:szCs w:val="24"/>
        </w:rPr>
        <w:t xml:space="preserve">Sposób realizacji zajęć  </w:t>
      </w:r>
    </w:p>
    <w:p w14:paraId="5A7DDD8F" w14:textId="3B4B7205" w:rsidR="00EC544F" w:rsidRPr="00E960F7" w:rsidRDefault="00EC544F" w:rsidP="00EC544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E960F7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E960F7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E960F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9A99CDA" w14:textId="77777777" w:rsidR="00EC544F" w:rsidRPr="00E960F7" w:rsidRDefault="00EC544F" w:rsidP="00EC544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960F7">
        <w:rPr>
          <w:rFonts w:ascii="MS Gothic" w:eastAsia="MS Gothic" w:hAnsi="MS Gothic" w:cs="MS Gothic" w:hint="eastAsia"/>
          <w:b w:val="0"/>
          <w:szCs w:val="24"/>
        </w:rPr>
        <w:t>☐</w:t>
      </w:r>
      <w:r w:rsidRPr="00E960F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E960F7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7E2E441D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F80DB6" w14:textId="77777777" w:rsidR="00E22FBC" w:rsidRPr="00E960F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 xml:space="preserve">1.3 </w:t>
      </w:r>
      <w:r w:rsidR="00F83B28" w:rsidRPr="00E960F7">
        <w:rPr>
          <w:rFonts w:ascii="Corbel" w:hAnsi="Corbel"/>
          <w:smallCaps w:val="0"/>
          <w:szCs w:val="24"/>
        </w:rPr>
        <w:tab/>
      </w:r>
      <w:r w:rsidRPr="00E960F7">
        <w:rPr>
          <w:rFonts w:ascii="Corbel" w:hAnsi="Corbel"/>
          <w:smallCaps w:val="0"/>
          <w:szCs w:val="24"/>
        </w:rPr>
        <w:t>For</w:t>
      </w:r>
      <w:r w:rsidR="00445970" w:rsidRPr="00E960F7">
        <w:rPr>
          <w:rFonts w:ascii="Corbel" w:hAnsi="Corbel"/>
          <w:smallCaps w:val="0"/>
          <w:szCs w:val="24"/>
        </w:rPr>
        <w:t xml:space="preserve">ma zaliczenia przedmiotu </w:t>
      </w:r>
      <w:r w:rsidRPr="00E960F7">
        <w:rPr>
          <w:rFonts w:ascii="Corbel" w:hAnsi="Corbel"/>
          <w:smallCaps w:val="0"/>
          <w:szCs w:val="24"/>
        </w:rPr>
        <w:t xml:space="preserve"> (z toku) </w:t>
      </w:r>
      <w:r w:rsidRPr="00E960F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E0E60D" w14:textId="77777777" w:rsidR="00AB7A41" w:rsidRPr="00E960F7" w:rsidRDefault="00AB7A41" w:rsidP="00EC544F">
      <w:pPr>
        <w:ind w:firstLine="708"/>
        <w:rPr>
          <w:rFonts w:ascii="Corbel" w:hAnsi="Corbel"/>
          <w:sz w:val="24"/>
          <w:szCs w:val="24"/>
        </w:rPr>
      </w:pPr>
      <w:r w:rsidRPr="00E960F7">
        <w:rPr>
          <w:rFonts w:ascii="Corbel" w:hAnsi="Corbel"/>
          <w:sz w:val="24"/>
          <w:szCs w:val="24"/>
        </w:rPr>
        <w:t xml:space="preserve">Egzamin </w:t>
      </w:r>
    </w:p>
    <w:p w14:paraId="0F404E5B" w14:textId="7FEBE810" w:rsidR="00AB7A41" w:rsidRPr="00E960F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960F7">
        <w:rPr>
          <w:rFonts w:ascii="Corbel" w:hAnsi="Corbel"/>
          <w:szCs w:val="24"/>
        </w:rPr>
        <w:t xml:space="preserve">2.Wymagania wstępne </w:t>
      </w:r>
    </w:p>
    <w:p w14:paraId="18329930" w14:textId="77777777" w:rsidR="00AB7A41" w:rsidRPr="00E960F7" w:rsidRDefault="00AB7A4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960F7" w14:paraId="063D391F" w14:textId="77777777" w:rsidTr="00745302">
        <w:tc>
          <w:tcPr>
            <w:tcW w:w="9670" w:type="dxa"/>
          </w:tcPr>
          <w:p w14:paraId="3E8EC58B" w14:textId="1328FBB3" w:rsidR="0085747A" w:rsidRPr="00E960F7" w:rsidRDefault="00AB7A41" w:rsidP="00AB7A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 rachunkowości.</w:t>
            </w:r>
          </w:p>
        </w:tc>
      </w:tr>
    </w:tbl>
    <w:p w14:paraId="75C502A5" w14:textId="77777777" w:rsidR="00153C41" w:rsidRPr="00E960F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037079" w14:textId="77777777" w:rsidR="0085747A" w:rsidRPr="00E960F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960F7">
        <w:rPr>
          <w:rFonts w:ascii="Corbel" w:hAnsi="Corbel"/>
          <w:szCs w:val="24"/>
        </w:rPr>
        <w:t>3.</w:t>
      </w:r>
      <w:r w:rsidR="00A84C85" w:rsidRPr="00E960F7">
        <w:rPr>
          <w:rFonts w:ascii="Corbel" w:hAnsi="Corbel"/>
          <w:szCs w:val="24"/>
        </w:rPr>
        <w:t>cele, efekty uczenia się</w:t>
      </w:r>
      <w:r w:rsidR="0085747A" w:rsidRPr="00E960F7">
        <w:rPr>
          <w:rFonts w:ascii="Corbel" w:hAnsi="Corbel"/>
          <w:szCs w:val="24"/>
        </w:rPr>
        <w:t xml:space="preserve"> , treści Programowe i stosowane metody Dydaktyczne</w:t>
      </w:r>
    </w:p>
    <w:p w14:paraId="78FEA799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708A06" w14:textId="77777777" w:rsidR="0085747A" w:rsidRPr="00E960F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960F7">
        <w:rPr>
          <w:rFonts w:ascii="Corbel" w:hAnsi="Corbel"/>
          <w:sz w:val="24"/>
          <w:szCs w:val="24"/>
        </w:rPr>
        <w:t xml:space="preserve">3.1 </w:t>
      </w:r>
      <w:r w:rsidR="00C05F44" w:rsidRPr="00E960F7">
        <w:rPr>
          <w:rFonts w:ascii="Corbel" w:hAnsi="Corbel"/>
          <w:sz w:val="24"/>
          <w:szCs w:val="24"/>
        </w:rPr>
        <w:t>Cele przedmiotu</w:t>
      </w:r>
    </w:p>
    <w:p w14:paraId="646BE251" w14:textId="77777777" w:rsidR="00F83B28" w:rsidRPr="00E960F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770A1" w:rsidRPr="00E960F7" w14:paraId="282CCE83" w14:textId="77777777" w:rsidTr="009770A1">
        <w:tc>
          <w:tcPr>
            <w:tcW w:w="841" w:type="dxa"/>
            <w:vAlign w:val="center"/>
          </w:tcPr>
          <w:p w14:paraId="19D62AF9" w14:textId="59AEB280" w:rsidR="009770A1" w:rsidRPr="00E960F7" w:rsidRDefault="009770A1" w:rsidP="009770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483B5B5D" w14:textId="1E02D09D" w:rsidR="009770A1" w:rsidRPr="00E960F7" w:rsidRDefault="009770A1" w:rsidP="009770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Nabycie umiejętności grupowania kosztów w różnych przekrojach i wariantach ewidencyjnych, z uwzględnieniem rozliczeń międzyokresowych czynnych i biernych oraz ustalania wyniku finansowego. </w:t>
            </w:r>
          </w:p>
        </w:tc>
      </w:tr>
      <w:tr w:rsidR="009770A1" w:rsidRPr="00E960F7" w14:paraId="76EC2B59" w14:textId="77777777" w:rsidTr="009770A1">
        <w:tc>
          <w:tcPr>
            <w:tcW w:w="841" w:type="dxa"/>
            <w:vAlign w:val="center"/>
          </w:tcPr>
          <w:p w14:paraId="59FB3541" w14:textId="6D09D107" w:rsidR="009770A1" w:rsidRPr="00E960F7" w:rsidRDefault="009770A1" w:rsidP="009770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E960F7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1536EB43" w14:textId="2CA4EA03" w:rsidR="009770A1" w:rsidRPr="00E960F7" w:rsidRDefault="009770A1" w:rsidP="009770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Nabycie umiejętności praktycznego wykorzystania kalkulacyjnego i nośnikowego rachunku kosztów. </w:t>
            </w:r>
          </w:p>
        </w:tc>
      </w:tr>
    </w:tbl>
    <w:p w14:paraId="573321E9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A8D257" w14:textId="77777777" w:rsidR="001D7B54" w:rsidRPr="00E960F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960F7">
        <w:rPr>
          <w:rFonts w:ascii="Corbel" w:hAnsi="Corbel"/>
          <w:b/>
          <w:sz w:val="24"/>
          <w:szCs w:val="24"/>
        </w:rPr>
        <w:t xml:space="preserve">3.2 </w:t>
      </w:r>
      <w:r w:rsidR="001D7B54" w:rsidRPr="00E960F7">
        <w:rPr>
          <w:rFonts w:ascii="Corbel" w:hAnsi="Corbel"/>
          <w:b/>
          <w:sz w:val="24"/>
          <w:szCs w:val="24"/>
        </w:rPr>
        <w:t xml:space="preserve">Efekty </w:t>
      </w:r>
      <w:r w:rsidR="00C05F44" w:rsidRPr="00E960F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960F7">
        <w:rPr>
          <w:rFonts w:ascii="Corbel" w:hAnsi="Corbel"/>
          <w:b/>
          <w:sz w:val="24"/>
          <w:szCs w:val="24"/>
        </w:rPr>
        <w:t>dla przedmiotu</w:t>
      </w:r>
    </w:p>
    <w:p w14:paraId="6A9A469E" w14:textId="77777777" w:rsidR="001D7B54" w:rsidRPr="00E960F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960F7" w14:paraId="7AD6F2BF" w14:textId="77777777" w:rsidTr="14F568C2">
        <w:tc>
          <w:tcPr>
            <w:tcW w:w="1681" w:type="dxa"/>
            <w:vAlign w:val="center"/>
          </w:tcPr>
          <w:p w14:paraId="3B9414A2" w14:textId="77777777" w:rsidR="0085747A" w:rsidRPr="00E960F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960F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960F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E860A5" w14:textId="77777777" w:rsidR="0085747A" w:rsidRPr="00E960F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FD072F4" w14:textId="77777777" w:rsidR="0085747A" w:rsidRPr="00E960F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960F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70A1" w:rsidRPr="00E960F7" w14:paraId="157BDF49" w14:textId="77777777" w:rsidTr="14F568C2">
        <w:tc>
          <w:tcPr>
            <w:tcW w:w="1681" w:type="dxa"/>
          </w:tcPr>
          <w:p w14:paraId="232B902F" w14:textId="4007E8C3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59472C38" w14:textId="56DD74E3" w:rsidR="009770A1" w:rsidRPr="00E960F7" w:rsidRDefault="327DBD57" w:rsidP="14F568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960F7">
              <w:rPr>
                <w:rFonts w:ascii="Corbel" w:hAnsi="Corbel"/>
                <w:b w:val="0"/>
                <w:smallCaps w:val="0"/>
              </w:rPr>
              <w:t>Zna i rozumie w pogłębionym stopniu różne warianty ewidencyjne i sprawozdawcze kosztów i ich znaczenie w procesie zarządzania.</w:t>
            </w:r>
          </w:p>
        </w:tc>
        <w:tc>
          <w:tcPr>
            <w:tcW w:w="1865" w:type="dxa"/>
          </w:tcPr>
          <w:p w14:paraId="40CEE87D" w14:textId="77777777" w:rsidR="00E960F7" w:rsidRPr="00E960F7" w:rsidRDefault="327DBD57" w:rsidP="14F568C2">
            <w:pPr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smallCaps/>
                <w:sz w:val="24"/>
                <w:szCs w:val="24"/>
              </w:rPr>
              <w:t>K_W01</w:t>
            </w:r>
          </w:p>
          <w:p w14:paraId="1A7855AF" w14:textId="5EB7D0F5" w:rsidR="009770A1" w:rsidRPr="00E960F7" w:rsidRDefault="327DBD57" w:rsidP="14F568C2">
            <w:pPr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smallCaps/>
                <w:sz w:val="24"/>
                <w:szCs w:val="24"/>
              </w:rPr>
              <w:t>K_W07</w:t>
            </w:r>
          </w:p>
        </w:tc>
      </w:tr>
      <w:tr w:rsidR="009770A1" w:rsidRPr="00E960F7" w14:paraId="6EF0412D" w14:textId="77777777" w:rsidTr="14F568C2">
        <w:tc>
          <w:tcPr>
            <w:tcW w:w="1681" w:type="dxa"/>
          </w:tcPr>
          <w:p w14:paraId="4C31BCA6" w14:textId="1BAB2C3C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B1F10EF" w14:textId="10CCC6D4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Potrafi zastosować w praktyce różne warianty ewidencji kosztów, z uwzględnieniem rozliczeń międzyokresowych; właściwie analizować procesy kosztowe i wynikowe zachodzące w przedsiębiorstwie, w tym ustalić wynik finansowy oraz sporządzić rachunek zysków i strat w wariancie kalkulacyjnym i porównawczym.</w:t>
            </w:r>
          </w:p>
        </w:tc>
        <w:tc>
          <w:tcPr>
            <w:tcW w:w="1865" w:type="dxa"/>
          </w:tcPr>
          <w:p w14:paraId="758A0FB5" w14:textId="77777777" w:rsidR="00E960F7" w:rsidRPr="00E960F7" w:rsidRDefault="34482886" w:rsidP="14F568C2">
            <w:pPr>
              <w:spacing w:after="0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smallCaps/>
                <w:sz w:val="24"/>
                <w:szCs w:val="24"/>
              </w:rPr>
              <w:t>K_U03</w:t>
            </w:r>
          </w:p>
          <w:p w14:paraId="33457644" w14:textId="2D4CC764" w:rsidR="009770A1" w:rsidRPr="00E960F7" w:rsidRDefault="34482886" w:rsidP="14F568C2">
            <w:pPr>
              <w:spacing w:after="0"/>
              <w:jc w:val="center"/>
            </w:pPr>
            <w:r w:rsidRPr="00E960F7">
              <w:rPr>
                <w:rFonts w:ascii="Corbel" w:eastAsia="Corbel" w:hAnsi="Corbel" w:cs="Corbel"/>
                <w:smallCaps/>
                <w:sz w:val="24"/>
                <w:szCs w:val="24"/>
              </w:rPr>
              <w:t>K_U06</w:t>
            </w:r>
          </w:p>
          <w:p w14:paraId="61D9787D" w14:textId="0E907EFB" w:rsidR="009770A1" w:rsidRPr="00E960F7" w:rsidRDefault="009770A1" w:rsidP="14F56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9770A1" w:rsidRPr="00E960F7" w14:paraId="7FBDC819" w14:textId="77777777" w:rsidTr="14F568C2">
        <w:tc>
          <w:tcPr>
            <w:tcW w:w="1681" w:type="dxa"/>
          </w:tcPr>
          <w:p w14:paraId="12015F86" w14:textId="2B7A538D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9BA5B0A" w14:textId="0EE4231D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Potrafi obliczyć koszty jednostkowe, dobierając właściwe metody kalkulacyjne, z uwzględnieniem profilu działalności oraz specyfiki procesu technologicznego.  </w:t>
            </w:r>
          </w:p>
        </w:tc>
        <w:tc>
          <w:tcPr>
            <w:tcW w:w="1865" w:type="dxa"/>
          </w:tcPr>
          <w:p w14:paraId="33F4E9C2" w14:textId="46C5D2F6" w:rsidR="009770A1" w:rsidRPr="00E960F7" w:rsidRDefault="6A64FD32" w:rsidP="14F568C2">
            <w:pPr>
              <w:spacing w:after="0"/>
              <w:jc w:val="center"/>
            </w:pPr>
            <w:r w:rsidRPr="00E960F7">
              <w:rPr>
                <w:rFonts w:ascii="Corbel" w:eastAsia="Corbel" w:hAnsi="Corbel" w:cs="Corbel"/>
                <w:sz w:val="24"/>
                <w:szCs w:val="24"/>
              </w:rPr>
              <w:t>K_U03</w:t>
            </w:r>
          </w:p>
          <w:p w14:paraId="5D4373C9" w14:textId="3BB5126B" w:rsidR="009770A1" w:rsidRPr="00E960F7" w:rsidRDefault="009770A1" w:rsidP="14F568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  <w:tr w:rsidR="009770A1" w:rsidRPr="00E960F7" w14:paraId="683CE902" w14:textId="77777777" w:rsidTr="14F568C2">
        <w:tc>
          <w:tcPr>
            <w:tcW w:w="1681" w:type="dxa"/>
          </w:tcPr>
          <w:p w14:paraId="661E8557" w14:textId="35E2E5E8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BEE3C3D" w14:textId="76773F05" w:rsidR="009770A1" w:rsidRPr="00E960F7" w:rsidRDefault="12939CBC" w:rsidP="14F568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960F7">
              <w:rPr>
                <w:rFonts w:ascii="Corbel" w:hAnsi="Corbel"/>
                <w:b w:val="0"/>
                <w:smallCaps w:val="0"/>
              </w:rPr>
              <w:t>Jest gotów do uznawania znaczenia wiedzy i świadomego wykorzystywania informacji finansowych w procesie przygotowania i realizacji projektów naukowych i gospodarczych.</w:t>
            </w:r>
          </w:p>
        </w:tc>
        <w:tc>
          <w:tcPr>
            <w:tcW w:w="1865" w:type="dxa"/>
          </w:tcPr>
          <w:p w14:paraId="4A0235AC" w14:textId="45928575" w:rsidR="009770A1" w:rsidRPr="00E960F7" w:rsidRDefault="224E9379" w:rsidP="14F568C2">
            <w:pPr>
              <w:spacing w:after="0"/>
              <w:jc w:val="center"/>
            </w:pPr>
            <w:r w:rsidRPr="00E960F7">
              <w:rPr>
                <w:rFonts w:ascii="Corbel" w:eastAsia="Corbel" w:hAnsi="Corbel" w:cs="Corbel"/>
                <w:sz w:val="24"/>
                <w:szCs w:val="24"/>
              </w:rPr>
              <w:t>K_K02</w:t>
            </w:r>
          </w:p>
          <w:p w14:paraId="3D89BDA3" w14:textId="4E1CC389" w:rsidR="009770A1" w:rsidRPr="00E960F7" w:rsidRDefault="009770A1" w:rsidP="14F568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2EB25E5F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B1C96" w14:textId="77777777" w:rsidR="0085747A" w:rsidRPr="00E960F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960F7">
        <w:rPr>
          <w:rFonts w:ascii="Corbel" w:hAnsi="Corbel"/>
          <w:b/>
          <w:sz w:val="24"/>
          <w:szCs w:val="24"/>
        </w:rPr>
        <w:t>3.3</w:t>
      </w:r>
      <w:r w:rsidR="0085747A" w:rsidRPr="00E960F7">
        <w:rPr>
          <w:rFonts w:ascii="Corbel" w:hAnsi="Corbel"/>
          <w:b/>
          <w:sz w:val="24"/>
          <w:szCs w:val="24"/>
        </w:rPr>
        <w:t>T</w:t>
      </w:r>
      <w:r w:rsidR="001D7B54" w:rsidRPr="00E960F7">
        <w:rPr>
          <w:rFonts w:ascii="Corbel" w:hAnsi="Corbel"/>
          <w:b/>
          <w:sz w:val="24"/>
          <w:szCs w:val="24"/>
        </w:rPr>
        <w:t xml:space="preserve">reści programowe </w:t>
      </w:r>
    </w:p>
    <w:p w14:paraId="63D7D1A2" w14:textId="77777777" w:rsidR="0085747A" w:rsidRPr="00E960F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921E8C" w14:textId="77777777" w:rsidR="0085747A" w:rsidRPr="00E960F7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960F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960F7">
        <w:rPr>
          <w:rFonts w:ascii="Corbel" w:hAnsi="Corbel"/>
          <w:sz w:val="24"/>
          <w:szCs w:val="24"/>
        </w:rPr>
        <w:t xml:space="preserve">, </w:t>
      </w:r>
      <w:r w:rsidRPr="00E960F7">
        <w:rPr>
          <w:rFonts w:ascii="Corbel" w:hAnsi="Corbel"/>
          <w:sz w:val="24"/>
          <w:szCs w:val="24"/>
        </w:rPr>
        <w:t xml:space="preserve">zajęć praktycznych </w:t>
      </w:r>
    </w:p>
    <w:p w14:paraId="25AAD3E0" w14:textId="77777777" w:rsidR="0085747A" w:rsidRPr="00E960F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960F7" w14:paraId="7BAF45AD" w14:textId="77777777" w:rsidTr="009770A1">
        <w:tc>
          <w:tcPr>
            <w:tcW w:w="9520" w:type="dxa"/>
          </w:tcPr>
          <w:p w14:paraId="258F0B3F" w14:textId="77777777" w:rsidR="0085747A" w:rsidRPr="00E960F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70A1" w:rsidRPr="00E960F7" w14:paraId="3CCF6BD1" w14:textId="77777777" w:rsidTr="009770A1">
        <w:tc>
          <w:tcPr>
            <w:tcW w:w="9520" w:type="dxa"/>
          </w:tcPr>
          <w:p w14:paraId="0E10FD3B" w14:textId="05CA5AB2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color w:val="000000"/>
                <w:sz w:val="24"/>
                <w:szCs w:val="24"/>
              </w:rPr>
              <w:t xml:space="preserve">Klasyfikacja, wycena i ewidencja kosztów z uwzględnieniem profilu działalności przedsiębiorstwa – wariant uproszczony i rozwinięty. </w:t>
            </w:r>
          </w:p>
        </w:tc>
      </w:tr>
      <w:tr w:rsidR="009770A1" w:rsidRPr="00E960F7" w14:paraId="3119AE13" w14:textId="77777777" w:rsidTr="009770A1">
        <w:tc>
          <w:tcPr>
            <w:tcW w:w="9520" w:type="dxa"/>
          </w:tcPr>
          <w:p w14:paraId="70A62656" w14:textId="3F0621A6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Rozliczenia międzyokresowe kosztów – czynne i bierne.</w:t>
            </w:r>
          </w:p>
        </w:tc>
      </w:tr>
      <w:tr w:rsidR="009770A1" w:rsidRPr="00E960F7" w14:paraId="3F677D7C" w14:textId="77777777" w:rsidTr="009770A1">
        <w:tc>
          <w:tcPr>
            <w:tcW w:w="9520" w:type="dxa"/>
          </w:tcPr>
          <w:p w14:paraId="16B52C0C" w14:textId="6945C5FA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Ustalanie wyniku finansowego w wariancie kalkulacyjny, rachunek zysków i strat kalkulacyjny.</w:t>
            </w:r>
          </w:p>
        </w:tc>
      </w:tr>
      <w:tr w:rsidR="009770A1" w:rsidRPr="00E960F7" w14:paraId="4DE2BB3E" w14:textId="77777777" w:rsidTr="009770A1">
        <w:tc>
          <w:tcPr>
            <w:tcW w:w="9520" w:type="dxa"/>
          </w:tcPr>
          <w:p w14:paraId="1138DF7F" w14:textId="34C8FE82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Ustalanie wyniku finansowego w wariancie porównawczy, rachunek zysków i strat porównawczy.</w:t>
            </w:r>
          </w:p>
        </w:tc>
      </w:tr>
      <w:tr w:rsidR="009770A1" w:rsidRPr="00E960F7" w14:paraId="3F6BE7A0" w14:textId="77777777" w:rsidTr="009770A1">
        <w:tc>
          <w:tcPr>
            <w:tcW w:w="9520" w:type="dxa"/>
          </w:tcPr>
          <w:p w14:paraId="7C681148" w14:textId="1DD89047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color w:val="000000"/>
                <w:sz w:val="24"/>
                <w:szCs w:val="24"/>
              </w:rPr>
              <w:t xml:space="preserve">Koszt wytworzenia jako podstawa wyceny produktów: wycena produktów według kosztów rzeczywistych oraz planowanych, ustalanie i rozliczanie odchyleń. </w:t>
            </w:r>
          </w:p>
        </w:tc>
      </w:tr>
      <w:tr w:rsidR="009770A1" w:rsidRPr="00E960F7" w14:paraId="3B1CB2F1" w14:textId="77777777" w:rsidTr="009770A1">
        <w:tc>
          <w:tcPr>
            <w:tcW w:w="9520" w:type="dxa"/>
          </w:tcPr>
          <w:p w14:paraId="29A1B154" w14:textId="1823BF79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lastRenderedPageBreak/>
              <w:t>Kalkulacja kosztów jednostkowych: dobór metod kalkulacyjnych z uwzględnieniem profilu działalności oraz specyfiki procesu technologicznego.</w:t>
            </w:r>
          </w:p>
        </w:tc>
      </w:tr>
    </w:tbl>
    <w:p w14:paraId="57098FB5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DAE986" w14:textId="77777777" w:rsidR="0085747A" w:rsidRPr="00E960F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>3.4 Metody dydaktyczne</w:t>
      </w:r>
    </w:p>
    <w:p w14:paraId="7D3D7A31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35565" w14:textId="632443C3" w:rsidR="009770A1" w:rsidRPr="00E960F7" w:rsidRDefault="009770A1" w:rsidP="009770A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960F7">
        <w:rPr>
          <w:rFonts w:ascii="Corbel" w:hAnsi="Corbel"/>
          <w:b w:val="0"/>
          <w:smallCaps w:val="0"/>
          <w:szCs w:val="24"/>
        </w:rPr>
        <w:t xml:space="preserve">Ćwiczenia: praca zespołowa, rozwiązywanie zdań, dyskusja, analiza i interpretacja danych finansowych. </w:t>
      </w:r>
    </w:p>
    <w:p w14:paraId="0D65CC08" w14:textId="77777777" w:rsidR="00E960BB" w:rsidRPr="00E960F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64D784" w14:textId="77777777" w:rsidR="0085747A" w:rsidRPr="00E960F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 xml:space="preserve">4. </w:t>
      </w:r>
      <w:r w:rsidR="0085747A" w:rsidRPr="00E960F7">
        <w:rPr>
          <w:rFonts w:ascii="Corbel" w:hAnsi="Corbel"/>
          <w:smallCaps w:val="0"/>
          <w:szCs w:val="24"/>
        </w:rPr>
        <w:t>METODY I KRYTERIA OCENY</w:t>
      </w:r>
    </w:p>
    <w:p w14:paraId="4CACAEB5" w14:textId="77777777" w:rsidR="00923D7D" w:rsidRPr="00E960F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B721BC" w14:textId="77777777" w:rsidR="0085747A" w:rsidRPr="00E960F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960F7">
        <w:rPr>
          <w:rFonts w:ascii="Corbel" w:hAnsi="Corbel"/>
          <w:smallCaps w:val="0"/>
          <w:szCs w:val="24"/>
        </w:rPr>
        <w:t>uczenia się</w:t>
      </w:r>
    </w:p>
    <w:p w14:paraId="6795E3D0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960F7" w14:paraId="3C9F5661" w14:textId="77777777" w:rsidTr="009770A1">
        <w:tc>
          <w:tcPr>
            <w:tcW w:w="1962" w:type="dxa"/>
            <w:vAlign w:val="center"/>
          </w:tcPr>
          <w:p w14:paraId="7C519D71" w14:textId="77777777" w:rsidR="0085747A" w:rsidRPr="00E960F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211F40E" w14:textId="77777777" w:rsidR="0085747A" w:rsidRPr="00E960F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CCAE9A" w14:textId="77777777" w:rsidR="0085747A" w:rsidRPr="00E960F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532AE6" w14:textId="77777777" w:rsidR="00923D7D" w:rsidRPr="00E960F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A1BB68" w14:textId="77777777" w:rsidR="0085747A" w:rsidRPr="00E960F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960F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960F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70A1" w:rsidRPr="00E960F7" w14:paraId="6FC5FCEA" w14:textId="77777777" w:rsidTr="009770A1">
        <w:tc>
          <w:tcPr>
            <w:tcW w:w="1962" w:type="dxa"/>
          </w:tcPr>
          <w:p w14:paraId="47C199A9" w14:textId="5C70A53F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6930BABD" w14:textId="68804204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17" w:type="dxa"/>
          </w:tcPr>
          <w:p w14:paraId="0D78D668" w14:textId="13531A68" w:rsidR="009770A1" w:rsidRPr="00E960F7" w:rsidRDefault="009770A1" w:rsidP="00EC54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E960F7" w14:paraId="77FB9F60" w14:textId="77777777" w:rsidTr="009770A1">
        <w:tc>
          <w:tcPr>
            <w:tcW w:w="1962" w:type="dxa"/>
          </w:tcPr>
          <w:p w14:paraId="1C6A4A3A" w14:textId="6F7C82BA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4AE511D" w14:textId="16B00745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17" w:type="dxa"/>
          </w:tcPr>
          <w:p w14:paraId="1E6A884C" w14:textId="7628BE2D" w:rsidR="009770A1" w:rsidRPr="00E960F7" w:rsidRDefault="009770A1" w:rsidP="00EC54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E960F7" w14:paraId="74DA32DD" w14:textId="77777777" w:rsidTr="009770A1">
        <w:tc>
          <w:tcPr>
            <w:tcW w:w="1962" w:type="dxa"/>
          </w:tcPr>
          <w:p w14:paraId="5999EB96" w14:textId="5BE9CC5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0EFB954" w14:textId="33510A89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17" w:type="dxa"/>
          </w:tcPr>
          <w:p w14:paraId="07A58B35" w14:textId="1414BF9C" w:rsidR="009770A1" w:rsidRPr="00E960F7" w:rsidRDefault="009770A1" w:rsidP="00EC54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E960F7" w14:paraId="3477B0A9" w14:textId="77777777" w:rsidTr="009770A1">
        <w:tc>
          <w:tcPr>
            <w:tcW w:w="1962" w:type="dxa"/>
          </w:tcPr>
          <w:p w14:paraId="1984927F" w14:textId="7DC77F32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DF4E4C9" w14:textId="6967A6D5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6F9B3E9" w14:textId="48783B61" w:rsidR="009770A1" w:rsidRPr="00E960F7" w:rsidRDefault="009770A1" w:rsidP="00EC54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EC11404" w14:textId="77777777" w:rsidR="00923D7D" w:rsidRPr="00E960F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29C861" w14:textId="6F19458C" w:rsidR="0085747A" w:rsidRPr="00E960F7" w:rsidRDefault="0085747A" w:rsidP="00791CD0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>Warunki zaliczenia przedmiotu (kryteria oceniania)</w:t>
      </w:r>
    </w:p>
    <w:p w14:paraId="5DF8EC81" w14:textId="77777777" w:rsidR="00923D7D" w:rsidRPr="00E960F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960F7" w14:paraId="7D13927B" w14:textId="77777777" w:rsidTr="00923D7D">
        <w:tc>
          <w:tcPr>
            <w:tcW w:w="9670" w:type="dxa"/>
          </w:tcPr>
          <w:p w14:paraId="333FCBB7" w14:textId="637B82F3" w:rsidR="009770A1" w:rsidRPr="00E960F7" w:rsidRDefault="009770A1" w:rsidP="00791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791CD0"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egzamin pisemny </w:t>
            </w:r>
          </w:p>
          <w:p w14:paraId="3177041F" w14:textId="7777777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do poszczególnych działań składających się na zaliczenie:</w:t>
            </w:r>
          </w:p>
          <w:p w14:paraId="3DE5EE88" w14:textId="7777777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  0 – 50%   2,0</w:t>
            </w:r>
          </w:p>
          <w:p w14:paraId="38FCA602" w14:textId="7777777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51 – 60%   3,0 </w:t>
            </w:r>
          </w:p>
          <w:p w14:paraId="4F7962F5" w14:textId="7777777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61 – 70%   3,5</w:t>
            </w:r>
          </w:p>
          <w:p w14:paraId="7ED62EBC" w14:textId="7777777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71 – 80%   4,0</w:t>
            </w:r>
          </w:p>
          <w:p w14:paraId="79CBEB6A" w14:textId="7777777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81 – 90%   4,5</w:t>
            </w:r>
          </w:p>
          <w:p w14:paraId="0EB6276F" w14:textId="7797E0BC" w:rsidR="0085747A" w:rsidRPr="00E960F7" w:rsidRDefault="009770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91 – 100% 5,0</w:t>
            </w:r>
          </w:p>
        </w:tc>
      </w:tr>
    </w:tbl>
    <w:p w14:paraId="72E76B9F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18A52E" w14:textId="77777777" w:rsidR="009F4610" w:rsidRPr="00E960F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960F7">
        <w:rPr>
          <w:rFonts w:ascii="Corbel" w:hAnsi="Corbel"/>
          <w:b/>
          <w:sz w:val="24"/>
          <w:szCs w:val="24"/>
        </w:rPr>
        <w:t xml:space="preserve">5. </w:t>
      </w:r>
      <w:r w:rsidR="00C61DC5" w:rsidRPr="00E960F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3859746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960F7" w14:paraId="09914FA9" w14:textId="77777777" w:rsidTr="009770A1">
        <w:tc>
          <w:tcPr>
            <w:tcW w:w="4902" w:type="dxa"/>
            <w:vAlign w:val="center"/>
          </w:tcPr>
          <w:p w14:paraId="47092FCC" w14:textId="77777777" w:rsidR="0085747A" w:rsidRPr="00E960F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960F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960F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960F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67B7702" w14:textId="77777777" w:rsidR="0085747A" w:rsidRPr="00E960F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960F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960F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960F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770A1" w:rsidRPr="00E960F7" w14:paraId="3C818AF9" w14:textId="77777777" w:rsidTr="009770A1">
        <w:tc>
          <w:tcPr>
            <w:tcW w:w="4902" w:type="dxa"/>
          </w:tcPr>
          <w:p w14:paraId="26A9C842" w14:textId="77777777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A7458DA" w14:textId="0E11BD18" w:rsidR="009770A1" w:rsidRPr="00E960F7" w:rsidRDefault="002543B6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770A1" w:rsidRPr="00E960F7" w14:paraId="6DD67CAD" w14:textId="77777777" w:rsidTr="009770A1">
        <w:tc>
          <w:tcPr>
            <w:tcW w:w="4902" w:type="dxa"/>
          </w:tcPr>
          <w:p w14:paraId="50BD3BE3" w14:textId="77777777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AF4D9B" w14:textId="77777777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E40FA7E" w14:textId="27C5C23B" w:rsidR="009770A1" w:rsidRPr="00E960F7" w:rsidRDefault="00A6349E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770A1" w:rsidRPr="00E960F7" w14:paraId="7F99F57A" w14:textId="77777777" w:rsidTr="009770A1">
        <w:tc>
          <w:tcPr>
            <w:tcW w:w="4902" w:type="dxa"/>
          </w:tcPr>
          <w:p w14:paraId="58D02ADA" w14:textId="6087DC91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960F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960F7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egzaminu)</w:t>
            </w:r>
          </w:p>
        </w:tc>
        <w:tc>
          <w:tcPr>
            <w:tcW w:w="4618" w:type="dxa"/>
          </w:tcPr>
          <w:p w14:paraId="4508D9D7" w14:textId="00E4062E" w:rsidR="009770A1" w:rsidRPr="00E960F7" w:rsidRDefault="009770A1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3</w:t>
            </w:r>
            <w:r w:rsidR="002543B6" w:rsidRPr="00E960F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770A1" w:rsidRPr="00E960F7" w14:paraId="41E695AA" w14:textId="77777777" w:rsidTr="009770A1">
        <w:tc>
          <w:tcPr>
            <w:tcW w:w="4902" w:type="dxa"/>
          </w:tcPr>
          <w:p w14:paraId="506B4A7F" w14:textId="77777777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F15C9AC" w14:textId="53DB94CB" w:rsidR="009770A1" w:rsidRPr="00E960F7" w:rsidRDefault="009770A1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770A1" w:rsidRPr="00E960F7" w14:paraId="46F2D3D8" w14:textId="77777777" w:rsidTr="009770A1">
        <w:tc>
          <w:tcPr>
            <w:tcW w:w="4902" w:type="dxa"/>
          </w:tcPr>
          <w:p w14:paraId="46086DDA" w14:textId="77777777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960F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C6B2EE5" w14:textId="29E824F0" w:rsidR="009770A1" w:rsidRPr="00E960F7" w:rsidRDefault="009770A1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CB5D856" w14:textId="77777777" w:rsidR="0085747A" w:rsidRPr="00E960F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960F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960F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395767" w14:textId="145B82B1" w:rsidR="003E1941" w:rsidRPr="00E960F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B16EAF" w14:textId="77777777" w:rsidR="00791CD0" w:rsidRPr="00E960F7" w:rsidRDefault="00791CD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DABD26" w14:textId="77777777" w:rsidR="0085747A" w:rsidRPr="00E960F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E960F7">
        <w:rPr>
          <w:rFonts w:ascii="Corbel" w:hAnsi="Corbel"/>
          <w:smallCaps w:val="0"/>
          <w:szCs w:val="24"/>
        </w:rPr>
        <w:t>PRAKTYKI ZAWO</w:t>
      </w:r>
      <w:r w:rsidR="009D3F3B" w:rsidRPr="00E960F7">
        <w:rPr>
          <w:rFonts w:ascii="Corbel" w:hAnsi="Corbel"/>
          <w:smallCaps w:val="0"/>
          <w:szCs w:val="24"/>
        </w:rPr>
        <w:t>DOWE W RAMACH PRZEDMIOTU</w:t>
      </w:r>
    </w:p>
    <w:p w14:paraId="1B970D29" w14:textId="77777777" w:rsidR="0085747A" w:rsidRPr="00E960F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960F7" w14:paraId="57280FF7" w14:textId="77777777" w:rsidTr="009770A1">
        <w:trPr>
          <w:trHeight w:val="397"/>
        </w:trPr>
        <w:tc>
          <w:tcPr>
            <w:tcW w:w="2359" w:type="pct"/>
          </w:tcPr>
          <w:p w14:paraId="0CE093C5" w14:textId="77777777" w:rsidR="0085747A" w:rsidRPr="00E960F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E91B70C" w14:textId="5725860F" w:rsidR="0085747A" w:rsidRPr="00E960F7" w:rsidRDefault="009770A1" w:rsidP="00EC54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960F7" w14:paraId="2E5EAAF6" w14:textId="77777777" w:rsidTr="009770A1">
        <w:trPr>
          <w:trHeight w:val="397"/>
        </w:trPr>
        <w:tc>
          <w:tcPr>
            <w:tcW w:w="2359" w:type="pct"/>
          </w:tcPr>
          <w:p w14:paraId="36F950F2" w14:textId="77777777" w:rsidR="0085747A" w:rsidRPr="00E960F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A32211" w14:textId="5594D00E" w:rsidR="0085747A" w:rsidRPr="00E960F7" w:rsidRDefault="009770A1" w:rsidP="00EC54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D16F78" w14:textId="77777777" w:rsidR="003E1941" w:rsidRPr="00E960F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AE08BC" w14:textId="77777777" w:rsidR="0085747A" w:rsidRPr="00E960F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 xml:space="preserve">7. </w:t>
      </w:r>
      <w:r w:rsidR="0085747A" w:rsidRPr="00E960F7">
        <w:rPr>
          <w:rFonts w:ascii="Corbel" w:hAnsi="Corbel"/>
          <w:smallCaps w:val="0"/>
          <w:szCs w:val="24"/>
        </w:rPr>
        <w:t>LITERATURA</w:t>
      </w:r>
    </w:p>
    <w:p w14:paraId="189212B4" w14:textId="77777777" w:rsidR="00675843" w:rsidRPr="00E960F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960F7" w14:paraId="704CC3F3" w14:textId="77777777" w:rsidTr="14F568C2">
        <w:trPr>
          <w:trHeight w:val="397"/>
        </w:trPr>
        <w:tc>
          <w:tcPr>
            <w:tcW w:w="5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405"/>
            </w:tblGrid>
            <w:tr w:rsidR="14F568C2" w:rsidRPr="00E960F7" w14:paraId="4C0E1E69" w14:textId="77777777" w:rsidTr="14F568C2">
              <w:tc>
                <w:tcPr>
                  <w:tcW w:w="9405" w:type="dxa"/>
                </w:tcPr>
                <w:p w14:paraId="73585EC2" w14:textId="46482E1B" w:rsidR="14F568C2" w:rsidRPr="00E960F7" w:rsidRDefault="14F568C2" w:rsidP="00E960F7">
                  <w:pPr>
                    <w:spacing w:after="0" w:line="240" w:lineRule="auto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Literatura podstawowa:</w:t>
                  </w:r>
                </w:p>
                <w:p w14:paraId="52E5A356" w14:textId="340FB549" w:rsidR="14F568C2" w:rsidRPr="00E960F7" w:rsidRDefault="14F568C2" w:rsidP="00E960F7">
                  <w:pPr>
                    <w:pStyle w:val="Akapitzlist"/>
                    <w:numPr>
                      <w:ilvl w:val="0"/>
                      <w:numId w:val="10"/>
                    </w:numPr>
                    <w:spacing w:after="0" w:line="240" w:lineRule="auto"/>
                    <w:ind w:left="347"/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 xml:space="preserve">Cicha A., </w:t>
                  </w:r>
                  <w:proofErr w:type="spellStart"/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Zasiewska</w:t>
                  </w:r>
                  <w:proofErr w:type="spellEnd"/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 xml:space="preserve"> K., Rachunkowość dla samodzielnych księgowych – ujęcie praktyczne, Stowarzyszenie Księgowych w Polsce, Warszawa 2017.</w:t>
                  </w:r>
                </w:p>
                <w:p w14:paraId="66642B04" w14:textId="25721E3C" w:rsidR="14F568C2" w:rsidRPr="00E960F7" w:rsidRDefault="14F568C2" w:rsidP="00E960F7">
                  <w:pPr>
                    <w:pStyle w:val="Akapitzlist"/>
                    <w:numPr>
                      <w:ilvl w:val="0"/>
                      <w:numId w:val="10"/>
                    </w:numPr>
                    <w:spacing w:after="0" w:line="240" w:lineRule="auto"/>
                    <w:ind w:left="347"/>
                    <w:rPr>
                      <w:color w:val="000000" w:themeColor="text1"/>
                      <w:sz w:val="24"/>
                      <w:szCs w:val="24"/>
                    </w:rPr>
                  </w:pPr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Świderska G.K., Koszt wytworzenia jako podstawa wyceny produktów, Stowarzyszenie Księgowych w Polsce, Warszawa 2017.</w:t>
                  </w:r>
                </w:p>
                <w:p w14:paraId="6128610C" w14:textId="5EA18DAD" w:rsidR="14F568C2" w:rsidRPr="00E960F7" w:rsidRDefault="14F568C2" w:rsidP="00E960F7">
                  <w:pPr>
                    <w:pStyle w:val="Akapitzlist"/>
                    <w:numPr>
                      <w:ilvl w:val="0"/>
                      <w:numId w:val="10"/>
                    </w:numPr>
                    <w:spacing w:after="0" w:line="240" w:lineRule="auto"/>
                    <w:ind w:left="347"/>
                    <w:rPr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Rabiej</w:t>
                  </w:r>
                  <w:proofErr w:type="spellEnd"/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 xml:space="preserve"> E., Rachunek kosztów leczenia w aspekcie wyceny świadczeń zdrowotnych, Uniwersytet Rzeszowski, Rzeszów 2013.</w:t>
                  </w:r>
                </w:p>
              </w:tc>
            </w:tr>
          </w:tbl>
          <w:p w14:paraId="36E452E4" w14:textId="4217805E" w:rsidR="009770A1" w:rsidRPr="00E960F7" w:rsidRDefault="009770A1" w:rsidP="14F568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  <w:tr w:rsidR="0085747A" w:rsidRPr="00E960F7" w14:paraId="25F6E9D9" w14:textId="77777777" w:rsidTr="14F568C2">
        <w:trPr>
          <w:trHeight w:val="397"/>
        </w:trPr>
        <w:tc>
          <w:tcPr>
            <w:tcW w:w="5000" w:type="pct"/>
          </w:tcPr>
          <w:p w14:paraId="7F649BE4" w14:textId="6E457D74" w:rsidR="009770A1" w:rsidRPr="00E960F7" w:rsidRDefault="2541C7E5" w:rsidP="14F568C2">
            <w:p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Literatura u</w:t>
            </w:r>
            <w:r w:rsidR="3097C7BF"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zupełniająca</w:t>
            </w:r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: </w:t>
            </w:r>
          </w:p>
          <w:p w14:paraId="7F8540E4" w14:textId="0DB47718" w:rsidR="009770A1" w:rsidRPr="00E960F7" w:rsidRDefault="2541C7E5" w:rsidP="00E960F7">
            <w:pPr>
              <w:pStyle w:val="Akapitzlist"/>
              <w:numPr>
                <w:ilvl w:val="0"/>
                <w:numId w:val="7"/>
              </w:numPr>
              <w:spacing w:after="0"/>
              <w:ind w:left="4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Świderska G.K., Controlling kosztów i rachunkowość zarządcza, </w:t>
            </w:r>
            <w:proofErr w:type="spellStart"/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Difin</w:t>
            </w:r>
            <w:proofErr w:type="spellEnd"/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2017.</w:t>
            </w:r>
          </w:p>
          <w:p w14:paraId="3565A86E" w14:textId="5984DDF5" w:rsidR="009770A1" w:rsidRPr="00E960F7" w:rsidRDefault="2541C7E5" w:rsidP="00E960F7">
            <w:pPr>
              <w:pStyle w:val="Akapitzlist"/>
              <w:numPr>
                <w:ilvl w:val="0"/>
                <w:numId w:val="7"/>
              </w:numPr>
              <w:spacing w:after="0"/>
              <w:ind w:left="4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Cicha A., </w:t>
            </w:r>
            <w:proofErr w:type="spellStart"/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Zasiewska</w:t>
            </w:r>
            <w:proofErr w:type="spellEnd"/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K., Zbiór zadań z rachunkowości dla samodzielnych księgowych – ujęcie praktyczne, Stowarzyszenie Księgowych w Polsce, Warszawa 2017.</w:t>
            </w:r>
          </w:p>
          <w:p w14:paraId="4C063A49" w14:textId="1FD28603" w:rsidR="009770A1" w:rsidRPr="00E960F7" w:rsidRDefault="2541C7E5" w:rsidP="00E960F7">
            <w:pPr>
              <w:pStyle w:val="Akapitzlist"/>
              <w:numPr>
                <w:ilvl w:val="0"/>
                <w:numId w:val="7"/>
              </w:numPr>
              <w:spacing w:after="0"/>
              <w:ind w:left="4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Trentowska M., Zbiór zadań z rachunku kosztów, podstaw rachunkowości zarządczej i zarządzania finansami, Stowarzyszenie Księgowych w Polsce, Warszawa 2018.</w:t>
            </w:r>
          </w:p>
        </w:tc>
      </w:tr>
    </w:tbl>
    <w:p w14:paraId="0C75EFD2" w14:textId="77777777" w:rsidR="0085747A" w:rsidRPr="00E960F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7DF16E" w14:textId="77777777" w:rsidR="0085747A" w:rsidRPr="00E960F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A3CDE5" w14:textId="77777777" w:rsidR="0085747A" w:rsidRPr="00A6349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960F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6349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94EB0D" w14:textId="77777777" w:rsidR="001A22F7" w:rsidRDefault="001A22F7" w:rsidP="00C16ABF">
      <w:pPr>
        <w:spacing w:after="0" w:line="240" w:lineRule="auto"/>
      </w:pPr>
      <w:r>
        <w:separator/>
      </w:r>
    </w:p>
  </w:endnote>
  <w:endnote w:type="continuationSeparator" w:id="0">
    <w:p w14:paraId="773556F1" w14:textId="77777777" w:rsidR="001A22F7" w:rsidRDefault="001A22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756534" w14:textId="77777777" w:rsidR="001A22F7" w:rsidRDefault="001A22F7" w:rsidP="00C16ABF">
      <w:pPr>
        <w:spacing w:after="0" w:line="240" w:lineRule="auto"/>
      </w:pPr>
      <w:r>
        <w:separator/>
      </w:r>
    </w:p>
  </w:footnote>
  <w:footnote w:type="continuationSeparator" w:id="0">
    <w:p w14:paraId="4B40435B" w14:textId="77777777" w:rsidR="001A22F7" w:rsidRDefault="001A22F7" w:rsidP="00C16ABF">
      <w:pPr>
        <w:spacing w:after="0" w:line="240" w:lineRule="auto"/>
      </w:pPr>
      <w:r>
        <w:continuationSeparator/>
      </w:r>
    </w:p>
  </w:footnote>
  <w:footnote w:id="1">
    <w:p w14:paraId="5B0B00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162AA"/>
    <w:multiLevelType w:val="hybridMultilevel"/>
    <w:tmpl w:val="74EC1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85200"/>
    <w:multiLevelType w:val="hybridMultilevel"/>
    <w:tmpl w:val="881AC6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F84B1B"/>
    <w:multiLevelType w:val="hybridMultilevel"/>
    <w:tmpl w:val="9910A386"/>
    <w:lvl w:ilvl="0" w:tplc="0415000F">
      <w:start w:val="1"/>
      <w:numFmt w:val="decimal"/>
      <w:lvlText w:val="%1."/>
      <w:lvlJc w:val="left"/>
      <w:pPr>
        <w:tabs>
          <w:tab w:val="num" w:pos="360"/>
        </w:tabs>
      </w:pPr>
    </w:lvl>
    <w:lvl w:ilvl="1" w:tplc="6A1AFC5E">
      <w:start w:val="1"/>
      <w:numFmt w:val="lowerLetter"/>
      <w:lvlText w:val="%2."/>
      <w:lvlJc w:val="left"/>
      <w:pPr>
        <w:ind w:left="1080" w:hanging="360"/>
      </w:pPr>
    </w:lvl>
    <w:lvl w:ilvl="2" w:tplc="294CB8F8">
      <w:start w:val="1"/>
      <w:numFmt w:val="lowerRoman"/>
      <w:lvlText w:val="%3."/>
      <w:lvlJc w:val="right"/>
      <w:pPr>
        <w:ind w:left="1800" w:hanging="180"/>
      </w:pPr>
    </w:lvl>
    <w:lvl w:ilvl="3" w:tplc="9E0014F8">
      <w:start w:val="1"/>
      <w:numFmt w:val="decimal"/>
      <w:lvlText w:val="%4."/>
      <w:lvlJc w:val="left"/>
      <w:pPr>
        <w:ind w:left="2520" w:hanging="360"/>
      </w:pPr>
    </w:lvl>
    <w:lvl w:ilvl="4" w:tplc="F692F2A8">
      <w:start w:val="1"/>
      <w:numFmt w:val="lowerLetter"/>
      <w:lvlText w:val="%5."/>
      <w:lvlJc w:val="left"/>
      <w:pPr>
        <w:ind w:left="3240" w:hanging="360"/>
      </w:pPr>
    </w:lvl>
    <w:lvl w:ilvl="5" w:tplc="AE882076">
      <w:start w:val="1"/>
      <w:numFmt w:val="lowerRoman"/>
      <w:lvlText w:val="%6."/>
      <w:lvlJc w:val="right"/>
      <w:pPr>
        <w:ind w:left="3960" w:hanging="180"/>
      </w:pPr>
    </w:lvl>
    <w:lvl w:ilvl="6" w:tplc="BF8854D0">
      <w:start w:val="1"/>
      <w:numFmt w:val="decimal"/>
      <w:lvlText w:val="%7."/>
      <w:lvlJc w:val="left"/>
      <w:pPr>
        <w:ind w:left="4680" w:hanging="360"/>
      </w:pPr>
    </w:lvl>
    <w:lvl w:ilvl="7" w:tplc="172EC026">
      <w:start w:val="1"/>
      <w:numFmt w:val="lowerLetter"/>
      <w:lvlText w:val="%8."/>
      <w:lvlJc w:val="left"/>
      <w:pPr>
        <w:ind w:left="5400" w:hanging="360"/>
      </w:pPr>
    </w:lvl>
    <w:lvl w:ilvl="8" w:tplc="17B49DD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8D5DC4"/>
    <w:multiLevelType w:val="hybridMultilevel"/>
    <w:tmpl w:val="E87A0F64"/>
    <w:lvl w:ilvl="0" w:tplc="7A96450C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4CB8C57E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 w:tplc="1BAA8CB4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 w:tplc="4ECAEF08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 w:tplc="B6B4CB2E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 w:tplc="32624DAA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 w:tplc="079C3D9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 w:tplc="FF40F47A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 w:tplc="930CCCF0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3A8C56DD"/>
    <w:multiLevelType w:val="hybridMultilevel"/>
    <w:tmpl w:val="2F505520"/>
    <w:lvl w:ilvl="0" w:tplc="0A500A32">
      <w:start w:val="1"/>
      <w:numFmt w:val="decimal"/>
      <w:lvlText w:val="%1."/>
      <w:lvlJc w:val="left"/>
      <w:pPr>
        <w:ind w:left="720" w:hanging="360"/>
      </w:pPr>
    </w:lvl>
    <w:lvl w:ilvl="1" w:tplc="8A2A0DEC">
      <w:start w:val="1"/>
      <w:numFmt w:val="lowerLetter"/>
      <w:lvlText w:val="%2."/>
      <w:lvlJc w:val="left"/>
      <w:pPr>
        <w:ind w:left="1440" w:hanging="360"/>
      </w:pPr>
    </w:lvl>
    <w:lvl w:ilvl="2" w:tplc="9DAC4FDE">
      <w:start w:val="1"/>
      <w:numFmt w:val="lowerRoman"/>
      <w:lvlText w:val="%3."/>
      <w:lvlJc w:val="right"/>
      <w:pPr>
        <w:ind w:left="2160" w:hanging="180"/>
      </w:pPr>
    </w:lvl>
    <w:lvl w:ilvl="3" w:tplc="4FC22868">
      <w:start w:val="1"/>
      <w:numFmt w:val="decimal"/>
      <w:lvlText w:val="%4."/>
      <w:lvlJc w:val="left"/>
      <w:pPr>
        <w:ind w:left="2880" w:hanging="360"/>
      </w:pPr>
    </w:lvl>
    <w:lvl w:ilvl="4" w:tplc="7812E36A">
      <w:start w:val="1"/>
      <w:numFmt w:val="lowerLetter"/>
      <w:lvlText w:val="%5."/>
      <w:lvlJc w:val="left"/>
      <w:pPr>
        <w:ind w:left="3600" w:hanging="360"/>
      </w:pPr>
    </w:lvl>
    <w:lvl w:ilvl="5" w:tplc="FF4470C6">
      <w:start w:val="1"/>
      <w:numFmt w:val="lowerRoman"/>
      <w:lvlText w:val="%6."/>
      <w:lvlJc w:val="right"/>
      <w:pPr>
        <w:ind w:left="4320" w:hanging="180"/>
      </w:pPr>
    </w:lvl>
    <w:lvl w:ilvl="6" w:tplc="DE82DF72">
      <w:start w:val="1"/>
      <w:numFmt w:val="decimal"/>
      <w:lvlText w:val="%7."/>
      <w:lvlJc w:val="left"/>
      <w:pPr>
        <w:ind w:left="5040" w:hanging="360"/>
      </w:pPr>
    </w:lvl>
    <w:lvl w:ilvl="7" w:tplc="D744D9B2">
      <w:start w:val="1"/>
      <w:numFmt w:val="lowerLetter"/>
      <w:lvlText w:val="%8."/>
      <w:lvlJc w:val="left"/>
      <w:pPr>
        <w:ind w:left="5760" w:hanging="360"/>
      </w:pPr>
    </w:lvl>
    <w:lvl w:ilvl="8" w:tplc="1C903B5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4375E"/>
    <w:multiLevelType w:val="hybridMultilevel"/>
    <w:tmpl w:val="AA9463C4"/>
    <w:lvl w:ilvl="0" w:tplc="CD8E7036">
      <w:start w:val="1"/>
      <w:numFmt w:val="decimal"/>
      <w:lvlText w:val="%1."/>
      <w:lvlJc w:val="left"/>
      <w:pPr>
        <w:ind w:left="720" w:hanging="360"/>
      </w:pPr>
    </w:lvl>
    <w:lvl w:ilvl="1" w:tplc="23688EFE">
      <w:start w:val="1"/>
      <w:numFmt w:val="lowerLetter"/>
      <w:lvlText w:val="%2."/>
      <w:lvlJc w:val="left"/>
      <w:pPr>
        <w:ind w:left="1440" w:hanging="360"/>
      </w:pPr>
    </w:lvl>
    <w:lvl w:ilvl="2" w:tplc="2A2AEF18">
      <w:start w:val="1"/>
      <w:numFmt w:val="lowerRoman"/>
      <w:lvlText w:val="%3."/>
      <w:lvlJc w:val="right"/>
      <w:pPr>
        <w:ind w:left="2160" w:hanging="180"/>
      </w:pPr>
    </w:lvl>
    <w:lvl w:ilvl="3" w:tplc="1652AD7A">
      <w:start w:val="1"/>
      <w:numFmt w:val="decimal"/>
      <w:lvlText w:val="%4."/>
      <w:lvlJc w:val="left"/>
      <w:pPr>
        <w:ind w:left="2880" w:hanging="360"/>
      </w:pPr>
    </w:lvl>
    <w:lvl w:ilvl="4" w:tplc="9A8EE7C0">
      <w:start w:val="1"/>
      <w:numFmt w:val="lowerLetter"/>
      <w:lvlText w:val="%5."/>
      <w:lvlJc w:val="left"/>
      <w:pPr>
        <w:ind w:left="3600" w:hanging="360"/>
      </w:pPr>
    </w:lvl>
    <w:lvl w:ilvl="5" w:tplc="5E765D86">
      <w:start w:val="1"/>
      <w:numFmt w:val="lowerRoman"/>
      <w:lvlText w:val="%6."/>
      <w:lvlJc w:val="right"/>
      <w:pPr>
        <w:ind w:left="4320" w:hanging="180"/>
      </w:pPr>
    </w:lvl>
    <w:lvl w:ilvl="6" w:tplc="4510F2DA">
      <w:start w:val="1"/>
      <w:numFmt w:val="decimal"/>
      <w:lvlText w:val="%7."/>
      <w:lvlJc w:val="left"/>
      <w:pPr>
        <w:ind w:left="5040" w:hanging="360"/>
      </w:pPr>
    </w:lvl>
    <w:lvl w:ilvl="7" w:tplc="1E9EE686">
      <w:start w:val="1"/>
      <w:numFmt w:val="lowerLetter"/>
      <w:lvlText w:val="%8."/>
      <w:lvlJc w:val="left"/>
      <w:pPr>
        <w:ind w:left="5760" w:hanging="360"/>
      </w:pPr>
    </w:lvl>
    <w:lvl w:ilvl="8" w:tplc="53208B8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FB1C24"/>
    <w:multiLevelType w:val="hybridMultilevel"/>
    <w:tmpl w:val="74EC1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DA2328"/>
    <w:multiLevelType w:val="hybridMultilevel"/>
    <w:tmpl w:val="263E8F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9"/>
  </w:num>
  <w:num w:numId="7">
    <w:abstractNumId w:val="2"/>
  </w:num>
  <w:num w:numId="8">
    <w:abstractNumId w:val="4"/>
  </w:num>
  <w:num w:numId="9">
    <w:abstractNumId w:val="1"/>
  </w:num>
  <w:num w:numId="10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22F7"/>
    <w:rsid w:val="001A70D2"/>
    <w:rsid w:val="001D29BE"/>
    <w:rsid w:val="001D657B"/>
    <w:rsid w:val="001D7B54"/>
    <w:rsid w:val="001E0209"/>
    <w:rsid w:val="001F2CA2"/>
    <w:rsid w:val="002144C0"/>
    <w:rsid w:val="00215FA7"/>
    <w:rsid w:val="00223E65"/>
    <w:rsid w:val="0022477D"/>
    <w:rsid w:val="002278A9"/>
    <w:rsid w:val="002336F9"/>
    <w:rsid w:val="0024028F"/>
    <w:rsid w:val="00244ABC"/>
    <w:rsid w:val="002543B6"/>
    <w:rsid w:val="00281FF2"/>
    <w:rsid w:val="002857DE"/>
    <w:rsid w:val="00286B16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6235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CD0"/>
    <w:rsid w:val="007A4022"/>
    <w:rsid w:val="007A6E6E"/>
    <w:rsid w:val="007B4FE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70A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49E"/>
    <w:rsid w:val="00A84C85"/>
    <w:rsid w:val="00A97DE1"/>
    <w:rsid w:val="00AB053C"/>
    <w:rsid w:val="00AB7A4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2C3"/>
    <w:rsid w:val="00B4701C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118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1EA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329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60F7"/>
    <w:rsid w:val="00EA2074"/>
    <w:rsid w:val="00EA4832"/>
    <w:rsid w:val="00EA4E9D"/>
    <w:rsid w:val="00EC4899"/>
    <w:rsid w:val="00EC544F"/>
    <w:rsid w:val="00ED03AB"/>
    <w:rsid w:val="00ED2628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7FFE86C"/>
    <w:rsid w:val="099BB8CD"/>
    <w:rsid w:val="113A97BD"/>
    <w:rsid w:val="12939CBC"/>
    <w:rsid w:val="14F568C2"/>
    <w:rsid w:val="224E9379"/>
    <w:rsid w:val="2541C7E5"/>
    <w:rsid w:val="3097C7BF"/>
    <w:rsid w:val="327DBD57"/>
    <w:rsid w:val="33A16FCF"/>
    <w:rsid w:val="34482886"/>
    <w:rsid w:val="5FF2F226"/>
    <w:rsid w:val="621DA798"/>
    <w:rsid w:val="6A64FD32"/>
    <w:rsid w:val="7C2663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E3F1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B86CA-EE33-4E1A-A55E-C70E9BF137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BA6219-AE23-414D-9BEA-19D6CD3CD4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A2EEA0-D4DE-4CEC-B915-4B814FFF5C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840</Words>
  <Characters>5045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6</cp:revision>
  <cp:lastPrinted>2019-02-06T12:12:00Z</cp:lastPrinted>
  <dcterms:created xsi:type="dcterms:W3CDTF">2020-11-28T06:17:00Z</dcterms:created>
  <dcterms:modified xsi:type="dcterms:W3CDTF">2020-12-10T18:19:00Z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