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921E6" w14:textId="77777777" w:rsidR="006E5D65" w:rsidRPr="008B1CA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70305B">
        <w:rPr>
          <w:rFonts w:ascii="Corbel" w:hAnsi="Corbel"/>
          <w:b/>
          <w:bCs/>
          <w:szCs w:val="24"/>
        </w:rPr>
        <w:tab/>
      </w:r>
      <w:r w:rsidRPr="0070305B">
        <w:rPr>
          <w:rFonts w:ascii="Corbel" w:hAnsi="Corbel"/>
          <w:b/>
          <w:bCs/>
          <w:szCs w:val="24"/>
        </w:rPr>
        <w:tab/>
      </w:r>
      <w:r w:rsidR="00D8678B" w:rsidRPr="0070305B">
        <w:rPr>
          <w:rFonts w:ascii="Corbel" w:hAnsi="Corbel"/>
          <w:bCs/>
          <w:i/>
          <w:szCs w:val="24"/>
        </w:rPr>
        <w:t xml:space="preserve">Załącznik nr </w:t>
      </w:r>
      <w:r w:rsidR="006F31E2" w:rsidRPr="0070305B">
        <w:rPr>
          <w:rFonts w:ascii="Corbel" w:hAnsi="Corbel"/>
          <w:bCs/>
          <w:i/>
          <w:szCs w:val="24"/>
        </w:rPr>
        <w:t>1.5</w:t>
      </w:r>
      <w:r w:rsidR="00D8678B" w:rsidRPr="0070305B">
        <w:rPr>
          <w:rFonts w:ascii="Corbel" w:hAnsi="Corbel"/>
          <w:bCs/>
          <w:i/>
          <w:szCs w:val="24"/>
        </w:rPr>
        <w:t xml:space="preserve"> do Zarządzenia</w:t>
      </w:r>
      <w:r w:rsidR="002A22BF" w:rsidRPr="0070305B">
        <w:rPr>
          <w:rFonts w:ascii="Corbel" w:hAnsi="Corbel"/>
          <w:bCs/>
          <w:i/>
          <w:szCs w:val="24"/>
        </w:rPr>
        <w:t xml:space="preserve"> Rektora UR </w:t>
      </w:r>
      <w:r w:rsidRPr="0070305B">
        <w:rPr>
          <w:rFonts w:ascii="Corbel" w:hAnsi="Corbel"/>
          <w:bCs/>
          <w:i/>
          <w:szCs w:val="24"/>
        </w:rPr>
        <w:t xml:space="preserve"> nr </w:t>
      </w:r>
      <w:r w:rsidR="00F17567" w:rsidRPr="0070305B">
        <w:rPr>
          <w:rFonts w:ascii="Corbel" w:hAnsi="Corbel"/>
          <w:bCs/>
          <w:i/>
          <w:szCs w:val="24"/>
        </w:rPr>
        <w:t>12/2019</w:t>
      </w:r>
    </w:p>
    <w:p w14:paraId="05AAB49A" w14:textId="77777777" w:rsidR="000908A9" w:rsidRPr="009D7C6A" w:rsidRDefault="000908A9" w:rsidP="000908A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0DF1EFD" w14:textId="77777777" w:rsidR="000908A9" w:rsidRPr="009D7C6A" w:rsidRDefault="000908A9" w:rsidP="000908A9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AB47561" w14:textId="77777777" w:rsidR="000908A9" w:rsidRPr="009D7C6A" w:rsidRDefault="000908A9" w:rsidP="000908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3CF398A9" w14:textId="77777777" w:rsidR="0085747A" w:rsidRPr="008B1CA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345FFD" w14:textId="20C27A98" w:rsidR="007F6A57" w:rsidRDefault="0085747A" w:rsidP="003D18A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</w:p>
    <w:p w14:paraId="5FE5CA25" w14:textId="77777777" w:rsidR="003D18A1" w:rsidRPr="007F6A57" w:rsidRDefault="003D18A1" w:rsidP="003D18A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27E02795" w14:textId="77777777" w:rsidTr="003D18A1">
        <w:trPr>
          <w:jc w:val="center"/>
        </w:trPr>
        <w:tc>
          <w:tcPr>
            <w:tcW w:w="2694" w:type="dxa"/>
            <w:vAlign w:val="center"/>
          </w:tcPr>
          <w:p w14:paraId="3C53498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3860A3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Projekty i programy Unii Europejskiej</w:t>
            </w:r>
          </w:p>
        </w:tc>
      </w:tr>
      <w:tr w:rsidR="007975CE" w:rsidRPr="008B1CA5" w14:paraId="2BB1204B" w14:textId="77777777" w:rsidTr="003D18A1">
        <w:trPr>
          <w:jc w:val="center"/>
        </w:trPr>
        <w:tc>
          <w:tcPr>
            <w:tcW w:w="2694" w:type="dxa"/>
            <w:vAlign w:val="center"/>
          </w:tcPr>
          <w:p w14:paraId="5D5B34D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F07721B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E/II/GRiL/C.5</w:t>
            </w:r>
          </w:p>
        </w:tc>
      </w:tr>
      <w:tr w:rsidR="007975CE" w:rsidRPr="008B1CA5" w14:paraId="004979B3" w14:textId="77777777" w:rsidTr="003D18A1">
        <w:trPr>
          <w:jc w:val="center"/>
        </w:trPr>
        <w:tc>
          <w:tcPr>
            <w:tcW w:w="2694" w:type="dxa"/>
            <w:vAlign w:val="center"/>
          </w:tcPr>
          <w:p w14:paraId="4530B6B6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8DE394F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4EDE5C3A" w14:textId="77777777" w:rsidTr="003D18A1">
        <w:trPr>
          <w:jc w:val="center"/>
        </w:trPr>
        <w:tc>
          <w:tcPr>
            <w:tcW w:w="2694" w:type="dxa"/>
            <w:vAlign w:val="center"/>
          </w:tcPr>
          <w:p w14:paraId="1DCE6E05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5F6CD1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A5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5C3A2333" w14:textId="77777777" w:rsidTr="003D18A1">
        <w:trPr>
          <w:jc w:val="center"/>
        </w:trPr>
        <w:tc>
          <w:tcPr>
            <w:tcW w:w="2694" w:type="dxa"/>
            <w:vAlign w:val="center"/>
          </w:tcPr>
          <w:p w14:paraId="4384EFC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F0069A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2232D29A" w14:textId="77777777" w:rsidTr="003D18A1">
        <w:trPr>
          <w:jc w:val="center"/>
        </w:trPr>
        <w:tc>
          <w:tcPr>
            <w:tcW w:w="2694" w:type="dxa"/>
            <w:vAlign w:val="center"/>
          </w:tcPr>
          <w:p w14:paraId="3D6552E3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29B5DD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F6A5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06CCC80F" w14:textId="77777777" w:rsidTr="003D18A1">
        <w:trPr>
          <w:jc w:val="center"/>
        </w:trPr>
        <w:tc>
          <w:tcPr>
            <w:tcW w:w="2694" w:type="dxa"/>
            <w:vAlign w:val="center"/>
          </w:tcPr>
          <w:p w14:paraId="12C62667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BC09B2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8B1CA5" w14:paraId="26C693DF" w14:textId="77777777" w:rsidTr="003D18A1">
        <w:trPr>
          <w:jc w:val="center"/>
        </w:trPr>
        <w:tc>
          <w:tcPr>
            <w:tcW w:w="2694" w:type="dxa"/>
            <w:vAlign w:val="center"/>
          </w:tcPr>
          <w:p w14:paraId="7923AB7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768B30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8B1CA5" w14:paraId="26C280F1" w14:textId="77777777" w:rsidTr="003D18A1">
        <w:trPr>
          <w:jc w:val="center"/>
        </w:trPr>
        <w:tc>
          <w:tcPr>
            <w:tcW w:w="2694" w:type="dxa"/>
            <w:vAlign w:val="center"/>
          </w:tcPr>
          <w:p w14:paraId="2B2386E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B7BA1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7975CE" w:rsidRPr="008B1CA5" w14:paraId="3AD34CF3" w14:textId="77777777" w:rsidTr="003D18A1">
        <w:trPr>
          <w:jc w:val="center"/>
        </w:trPr>
        <w:tc>
          <w:tcPr>
            <w:tcW w:w="2694" w:type="dxa"/>
            <w:vAlign w:val="center"/>
          </w:tcPr>
          <w:p w14:paraId="0ED972E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1990C2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625D3E32" w14:textId="77777777" w:rsidTr="003D18A1">
        <w:trPr>
          <w:jc w:val="center"/>
        </w:trPr>
        <w:tc>
          <w:tcPr>
            <w:tcW w:w="2694" w:type="dxa"/>
            <w:vAlign w:val="center"/>
          </w:tcPr>
          <w:p w14:paraId="573BE463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58933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29895E72" w14:textId="77777777" w:rsidTr="003D18A1">
        <w:trPr>
          <w:jc w:val="center"/>
        </w:trPr>
        <w:tc>
          <w:tcPr>
            <w:tcW w:w="2694" w:type="dxa"/>
            <w:vAlign w:val="center"/>
          </w:tcPr>
          <w:p w14:paraId="2E27E7BF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F24D3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B1CA5" w14:paraId="48E931C4" w14:textId="77777777" w:rsidTr="003D18A1">
        <w:trPr>
          <w:jc w:val="center"/>
        </w:trPr>
        <w:tc>
          <w:tcPr>
            <w:tcW w:w="2694" w:type="dxa"/>
            <w:vAlign w:val="center"/>
          </w:tcPr>
          <w:p w14:paraId="15F913F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80527D" w14:textId="77777777" w:rsidR="007975CE" w:rsidRPr="008B1CA5" w:rsidRDefault="0056129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5271A6C" w14:textId="77777777" w:rsidR="0085747A" w:rsidRPr="008B1CA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7F6A57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44F3ECC5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CF28F7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927"/>
        <w:gridCol w:w="800"/>
        <w:gridCol w:w="864"/>
        <w:gridCol w:w="813"/>
        <w:gridCol w:w="834"/>
        <w:gridCol w:w="775"/>
        <w:gridCol w:w="963"/>
        <w:gridCol w:w="1208"/>
        <w:gridCol w:w="1529"/>
      </w:tblGrid>
      <w:tr w:rsidR="00015B8F" w:rsidRPr="008B1CA5" w14:paraId="73D23752" w14:textId="77777777" w:rsidTr="003D18A1">
        <w:trPr>
          <w:trHeight w:val="889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7F0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0E0DB7BE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B955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8CC64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6025B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115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C805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3A3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0882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2E9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BFC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B1CA5" w14:paraId="59C4DD0E" w14:textId="77777777" w:rsidTr="003D18A1">
        <w:trPr>
          <w:trHeight w:val="486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3DCC" w14:textId="77777777" w:rsidR="00015B8F" w:rsidRPr="008B1CA5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A26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68AB" w14:textId="77777777" w:rsidR="00015B8F" w:rsidRPr="008B1CA5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5AFD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60E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FC5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C305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6FFB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CFDD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4FC4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614D88" w14:textId="77777777" w:rsidR="00923D7D" w:rsidRPr="008B1CA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E0C756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064C0EC1" w14:textId="19ECCABB" w:rsidR="006673A0" w:rsidRPr="006673A0" w:rsidRDefault="006673A0" w:rsidP="00BE20D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  <w:u w:val="single"/>
        </w:rPr>
      </w:pPr>
      <w:r w:rsidRPr="006673A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673A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673A0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2EDEB3CB" w14:textId="77777777" w:rsidR="006673A0" w:rsidRPr="006673A0" w:rsidRDefault="006673A0" w:rsidP="00BE20D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6673A0">
        <w:rPr>
          <w:rFonts w:ascii="MS Gothic" w:eastAsia="MS Gothic" w:hAnsi="MS Gothic" w:cs="MS Gothic" w:hint="eastAsia"/>
          <w:b w:val="0"/>
          <w:szCs w:val="24"/>
        </w:rPr>
        <w:t>☐</w:t>
      </w:r>
      <w:r w:rsidRPr="006673A0">
        <w:rPr>
          <w:rFonts w:ascii="Corbel" w:hAnsi="Corbel"/>
          <w:b w:val="0"/>
          <w:smallCaps w:val="0"/>
          <w:szCs w:val="24"/>
        </w:rPr>
        <w:t xml:space="preserve"> </w:t>
      </w:r>
      <w:r w:rsidRPr="006673A0">
        <w:rPr>
          <w:rFonts w:ascii="Corbel" w:hAnsi="Corbel"/>
          <w:b w:val="0"/>
          <w:smallCaps w:val="0"/>
          <w:color w:val="000000" w:themeColor="text1"/>
          <w:szCs w:val="24"/>
        </w:rPr>
        <w:t>zajęcia realizowane z wykorzystaniem metod i technik kształcenia na odległość</w:t>
      </w:r>
    </w:p>
    <w:p w14:paraId="30A436A2" w14:textId="77777777" w:rsidR="00F4404D" w:rsidRPr="008B1CA5" w:rsidRDefault="00F440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D0AE0F" w14:textId="77777777" w:rsidR="00E22FBC" w:rsidRPr="008B1CA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1.3 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>For</w:t>
      </w:r>
      <w:r w:rsidR="00445970" w:rsidRPr="008B1CA5">
        <w:rPr>
          <w:rFonts w:ascii="Corbel" w:hAnsi="Corbel"/>
          <w:smallCaps w:val="0"/>
          <w:szCs w:val="24"/>
        </w:rPr>
        <w:t xml:space="preserve">ma zaliczenia przedmiotu </w:t>
      </w:r>
      <w:r w:rsidRPr="008B1CA5">
        <w:rPr>
          <w:rFonts w:ascii="Corbel" w:hAnsi="Corbel"/>
          <w:smallCaps w:val="0"/>
          <w:szCs w:val="24"/>
        </w:rPr>
        <w:t xml:space="preserve"> (z toku) </w:t>
      </w:r>
      <w:r w:rsidRPr="008B1C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B23AAF" w14:textId="53B2AEDC" w:rsidR="009C54AE" w:rsidRPr="008B1CA5" w:rsidRDefault="00135B1D" w:rsidP="00990C1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975CE" w:rsidRPr="008B1CA5">
        <w:rPr>
          <w:rFonts w:ascii="Corbel" w:hAnsi="Corbel"/>
          <w:b w:val="0"/>
          <w:smallCaps w:val="0"/>
          <w:szCs w:val="24"/>
        </w:rPr>
        <w:t>aliczenie z oceną</w:t>
      </w:r>
    </w:p>
    <w:p w14:paraId="1231C2C7" w14:textId="77777777" w:rsidR="008A7F33" w:rsidRDefault="008A7F3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09F74E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B1CA5" w14:paraId="296911E8" w14:textId="77777777" w:rsidTr="003D18A1">
        <w:trPr>
          <w:jc w:val="center"/>
        </w:trPr>
        <w:tc>
          <w:tcPr>
            <w:tcW w:w="9670" w:type="dxa"/>
          </w:tcPr>
          <w:p w14:paraId="0B6128DB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EE0BB89" w14:textId="77777777" w:rsidR="00B056D3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8750D5" w14:textId="76AB8E28" w:rsidR="0085747A" w:rsidRPr="008B1C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>3.</w:t>
      </w:r>
      <w:r w:rsidR="00A84C85" w:rsidRPr="008B1CA5">
        <w:rPr>
          <w:rFonts w:ascii="Corbel" w:hAnsi="Corbel"/>
          <w:szCs w:val="24"/>
        </w:rPr>
        <w:t>cele, efekty uczenia się</w:t>
      </w:r>
      <w:r w:rsidR="0085747A" w:rsidRPr="008B1CA5">
        <w:rPr>
          <w:rFonts w:ascii="Corbel" w:hAnsi="Corbel"/>
          <w:szCs w:val="24"/>
        </w:rPr>
        <w:t>, treści Programowe i stosowane metody Dydaktyczne</w:t>
      </w:r>
    </w:p>
    <w:p w14:paraId="3834E1F5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CD4107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60449F41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79"/>
      </w:tblGrid>
      <w:tr w:rsidR="0085747A" w:rsidRPr="008B1CA5" w14:paraId="6AD2E7F1" w14:textId="77777777" w:rsidTr="003D18A1">
        <w:trPr>
          <w:jc w:val="center"/>
        </w:trPr>
        <w:tc>
          <w:tcPr>
            <w:tcW w:w="851" w:type="dxa"/>
            <w:vAlign w:val="center"/>
          </w:tcPr>
          <w:p w14:paraId="439E682A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F0EEE26" w14:textId="77777777" w:rsidR="0085747A" w:rsidRPr="008B1CA5" w:rsidRDefault="007975CE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programy UE, identyfikacji różnych rodzajów projektów współfinansowanych ze środków UE </w:t>
            </w:r>
          </w:p>
        </w:tc>
      </w:tr>
      <w:tr w:rsidR="0085747A" w:rsidRPr="008B1CA5" w14:paraId="71579624" w14:textId="77777777" w:rsidTr="003D18A1">
        <w:trPr>
          <w:jc w:val="center"/>
        </w:trPr>
        <w:tc>
          <w:tcPr>
            <w:tcW w:w="851" w:type="dxa"/>
            <w:vAlign w:val="center"/>
          </w:tcPr>
          <w:p w14:paraId="3818F4F9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7AC801" w14:textId="77777777" w:rsidR="0085747A" w:rsidRPr="008B1CA5" w:rsidRDefault="007975CE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005383A0" w14:textId="77777777" w:rsidTr="003D18A1">
        <w:trPr>
          <w:jc w:val="center"/>
        </w:trPr>
        <w:tc>
          <w:tcPr>
            <w:tcW w:w="851" w:type="dxa"/>
            <w:vAlign w:val="center"/>
          </w:tcPr>
          <w:p w14:paraId="4827E3BB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D585221" w14:textId="77777777" w:rsidR="0085747A" w:rsidRPr="008B1CA5" w:rsidRDefault="00352B6B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EED371E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6830E7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7128B5DA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672"/>
      </w:tblGrid>
      <w:tr w:rsidR="00135B1D" w:rsidRPr="008B1CA5" w14:paraId="42C84654" w14:textId="77777777" w:rsidTr="00135B1D">
        <w:trPr>
          <w:jc w:val="center"/>
        </w:trPr>
        <w:tc>
          <w:tcPr>
            <w:tcW w:w="1418" w:type="dxa"/>
            <w:vAlign w:val="center"/>
          </w:tcPr>
          <w:p w14:paraId="41D56548" w14:textId="77777777" w:rsidR="00135B1D" w:rsidRPr="008B1CA5" w:rsidRDefault="00135B1D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329B4303" w14:textId="77777777" w:rsidR="00135B1D" w:rsidRPr="009C54AE" w:rsidRDefault="00135B1D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672" w:type="dxa"/>
            <w:vAlign w:val="center"/>
          </w:tcPr>
          <w:p w14:paraId="0966AB5A" w14:textId="47478620" w:rsidR="00135B1D" w:rsidRPr="008B1CA5" w:rsidRDefault="00135B1D" w:rsidP="00135B1D">
            <w:pPr>
              <w:pStyle w:val="Punktygwne"/>
              <w:spacing w:before="0" w:after="0"/>
              <w:ind w:left="-11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953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67B6B9DA" w14:textId="77777777" w:rsidTr="00135B1D">
        <w:trPr>
          <w:jc w:val="center"/>
        </w:trPr>
        <w:tc>
          <w:tcPr>
            <w:tcW w:w="1418" w:type="dxa"/>
          </w:tcPr>
          <w:p w14:paraId="183EEBEB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40ED6353" w14:textId="77777777" w:rsidR="00B056D3" w:rsidRPr="008B1CA5" w:rsidRDefault="00262FFE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72" w:type="dxa"/>
          </w:tcPr>
          <w:p w14:paraId="6E082F88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4B146014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 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40E78D6D" w14:textId="77777777" w:rsidTr="00135B1D">
        <w:trPr>
          <w:jc w:val="center"/>
        </w:trPr>
        <w:tc>
          <w:tcPr>
            <w:tcW w:w="1418" w:type="dxa"/>
          </w:tcPr>
          <w:p w14:paraId="6804D12F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1BD9F4FB" w14:textId="77777777" w:rsidR="00B056D3" w:rsidRPr="008B1CA5" w:rsidRDefault="00B056D3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672" w:type="dxa"/>
          </w:tcPr>
          <w:p w14:paraId="13981328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  <w:p w14:paraId="4C23B46E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10CDC411" w14:textId="77777777" w:rsidR="00262FFE" w:rsidRPr="008B1CA5" w:rsidRDefault="00262FFE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155351FA" w14:textId="77777777" w:rsidTr="00135B1D">
        <w:trPr>
          <w:jc w:val="center"/>
        </w:trPr>
        <w:tc>
          <w:tcPr>
            <w:tcW w:w="1418" w:type="dxa"/>
          </w:tcPr>
          <w:p w14:paraId="0E2972DB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49" w:type="dxa"/>
          </w:tcPr>
          <w:p w14:paraId="6727F062" w14:textId="77777777" w:rsidR="00B056D3" w:rsidRPr="008B1CA5" w:rsidRDefault="00B056D3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</w:tcPr>
          <w:p w14:paraId="023DBB9E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387C926E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0A4FB1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0CA008F4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2842F56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5A631FCD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E702" w14:textId="77777777" w:rsidR="00046D98" w:rsidRPr="008B1CA5" w:rsidRDefault="00046D98" w:rsidP="0084277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3A06FBF3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E0C7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Fundusze strukturalne UE jako źródło finansowania rozwoju regionalnego</w:t>
            </w:r>
          </w:p>
        </w:tc>
      </w:tr>
      <w:tr w:rsidR="00046D98" w:rsidRPr="008B1CA5" w14:paraId="4546D530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61F5" w14:textId="77777777" w:rsidR="00046D98" w:rsidRPr="00842770" w:rsidRDefault="00842770" w:rsidP="00842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8B1CA5" w14:paraId="03812CC2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5C77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B1CA5" w14:paraId="1C86B635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B4B2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2626317A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C2CD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48EB5153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EAAA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2146233D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C7A1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B1CA5" w14:paraId="35B5CB94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9409" w14:textId="77777777" w:rsidR="00046D98" w:rsidRPr="00842770" w:rsidRDefault="00842770" w:rsidP="00842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Kwalifikowalność projektów i wydatków. Przykłady kosztów kwalifikowanych na wybranym programie (case study)</w:t>
            </w:r>
          </w:p>
        </w:tc>
      </w:tr>
      <w:tr w:rsidR="00046D98" w:rsidRPr="008B1CA5" w14:paraId="7D38EB61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A9FC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0BAAE958" w14:textId="77777777" w:rsidR="0046325E" w:rsidRPr="008B1CA5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36C6873F" w14:textId="77777777" w:rsidR="008A7F33" w:rsidRDefault="008A7F3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93F5127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3.4 Metody dydaktyczne</w:t>
      </w:r>
    </w:p>
    <w:p w14:paraId="0D193A22" w14:textId="77777777" w:rsidR="008A7F33" w:rsidRPr="008B1CA5" w:rsidRDefault="008A7F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BD7F2A9" w14:textId="77777777" w:rsidR="00A033A9" w:rsidRPr="008B1CA5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lastRenderedPageBreak/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4684FBBC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BA39EE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614D491C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FA9581" w14:textId="77777777" w:rsidR="0085747A" w:rsidRPr="008B1CA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6171"/>
        <w:gridCol w:w="1836"/>
      </w:tblGrid>
      <w:tr w:rsidR="00453685" w:rsidRPr="008B1CA5" w14:paraId="3D5C3538" w14:textId="77777777" w:rsidTr="00135B1D">
        <w:trPr>
          <w:jc w:val="center"/>
        </w:trPr>
        <w:tc>
          <w:tcPr>
            <w:tcW w:w="1513" w:type="dxa"/>
            <w:vAlign w:val="center"/>
          </w:tcPr>
          <w:p w14:paraId="64466A00" w14:textId="77777777" w:rsidR="00453685" w:rsidRPr="00842770" w:rsidRDefault="00453685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27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171" w:type="dxa"/>
            <w:vAlign w:val="center"/>
          </w:tcPr>
          <w:p w14:paraId="7C5D70D1" w14:textId="77777777" w:rsidR="00453685" w:rsidRPr="00842770" w:rsidRDefault="00453685" w:rsidP="008427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27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1836" w:type="dxa"/>
          </w:tcPr>
          <w:p w14:paraId="27BDF491" w14:textId="77777777" w:rsidR="00453685" w:rsidRPr="00842770" w:rsidRDefault="00453685" w:rsidP="008427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453685" w:rsidRPr="008B1CA5" w14:paraId="62368A3A" w14:textId="77777777" w:rsidTr="00135B1D">
        <w:trPr>
          <w:jc w:val="center"/>
        </w:trPr>
        <w:tc>
          <w:tcPr>
            <w:tcW w:w="1513" w:type="dxa"/>
          </w:tcPr>
          <w:p w14:paraId="15727751" w14:textId="211C41E2" w:rsidR="00453685" w:rsidRPr="00842770" w:rsidRDefault="00135B1D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3685" w:rsidRPr="0084277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171" w:type="dxa"/>
          </w:tcPr>
          <w:p w14:paraId="63582D53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36" w:type="dxa"/>
          </w:tcPr>
          <w:p w14:paraId="48CFAD42" w14:textId="77777777" w:rsidR="00453685" w:rsidRPr="00842770" w:rsidRDefault="00453685" w:rsidP="00740E7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3685" w:rsidRPr="008B1CA5" w14:paraId="46A63056" w14:textId="77777777" w:rsidTr="00135B1D">
        <w:trPr>
          <w:jc w:val="center"/>
        </w:trPr>
        <w:tc>
          <w:tcPr>
            <w:tcW w:w="1513" w:type="dxa"/>
          </w:tcPr>
          <w:p w14:paraId="6161B753" w14:textId="77777777" w:rsidR="00453685" w:rsidRPr="00842770" w:rsidRDefault="00453685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277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171" w:type="dxa"/>
          </w:tcPr>
          <w:p w14:paraId="7CC2C656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 xml:space="preserve">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  <w:r w:rsidRPr="00842770">
              <w:rPr>
                <w:rFonts w:ascii="Corbel" w:hAnsi="Corbel"/>
                <w:sz w:val="24"/>
                <w:szCs w:val="24"/>
              </w:rPr>
              <w:t>, obserwacja postawy i ocena prezentowanego stanowiska</w:t>
            </w:r>
          </w:p>
        </w:tc>
        <w:tc>
          <w:tcPr>
            <w:tcW w:w="1836" w:type="dxa"/>
          </w:tcPr>
          <w:p w14:paraId="573FD39E" w14:textId="77777777" w:rsidR="00453685" w:rsidRPr="00842770" w:rsidRDefault="00453685" w:rsidP="00740E7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3685" w:rsidRPr="008B1CA5" w14:paraId="025507B5" w14:textId="77777777" w:rsidTr="00135B1D">
        <w:trPr>
          <w:jc w:val="center"/>
        </w:trPr>
        <w:tc>
          <w:tcPr>
            <w:tcW w:w="1513" w:type="dxa"/>
          </w:tcPr>
          <w:p w14:paraId="70992835" w14:textId="77777777" w:rsidR="00453685" w:rsidRPr="00842770" w:rsidRDefault="00453685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277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171" w:type="dxa"/>
          </w:tcPr>
          <w:p w14:paraId="3EA878B5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36" w:type="dxa"/>
          </w:tcPr>
          <w:p w14:paraId="602B908B" w14:textId="77777777" w:rsidR="00453685" w:rsidRPr="00842770" w:rsidRDefault="00453685" w:rsidP="00740E7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3154AC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170BC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0DAEA3A2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3DA63A5C" w14:textId="77777777" w:rsidTr="00135B1D">
        <w:trPr>
          <w:jc w:val="center"/>
        </w:trPr>
        <w:tc>
          <w:tcPr>
            <w:tcW w:w="9520" w:type="dxa"/>
          </w:tcPr>
          <w:p w14:paraId="7FC82E54" w14:textId="77777777" w:rsidR="00F22808" w:rsidRPr="00FB475C" w:rsidRDefault="00F22808" w:rsidP="001304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B475C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pracy zaliczeniowej </w:t>
            </w:r>
            <w:r w:rsidR="00FB475C">
              <w:rPr>
                <w:rFonts w:ascii="Corbel" w:hAnsi="Corbel"/>
                <w:sz w:val="24"/>
                <w:szCs w:val="24"/>
              </w:rPr>
              <w:t>(podstawą zaliczenia jest uzyskanie 50% pkt)</w:t>
            </w:r>
            <w:r w:rsidR="00FB475C" w:rsidRPr="00FB475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475C">
              <w:rPr>
                <w:rFonts w:ascii="Corbel" w:hAnsi="Corbel"/>
                <w:sz w:val="24"/>
                <w:szCs w:val="24"/>
              </w:rPr>
              <w:t>oraz przygotowania i zaprezento</w:t>
            </w:r>
            <w:r w:rsidR="0013041A">
              <w:rPr>
                <w:rFonts w:ascii="Corbel" w:hAnsi="Corbel"/>
                <w:sz w:val="24"/>
                <w:szCs w:val="24"/>
              </w:rPr>
              <w:t>wania podczas zajęć prezentacji</w:t>
            </w:r>
            <w:r w:rsidRPr="00FB475C">
              <w:rPr>
                <w:rFonts w:ascii="Corbel" w:hAnsi="Corbel"/>
                <w:sz w:val="24"/>
                <w:szCs w:val="24"/>
              </w:rPr>
              <w:t>,  a także aktywność w pracy zespołowej podczas ćwiczeń.</w:t>
            </w:r>
          </w:p>
        </w:tc>
      </w:tr>
    </w:tbl>
    <w:p w14:paraId="2D19C05A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F509DF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888D4D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10EEA630" w14:textId="77777777" w:rsidTr="00135B1D">
        <w:trPr>
          <w:jc w:val="center"/>
        </w:trPr>
        <w:tc>
          <w:tcPr>
            <w:tcW w:w="4902" w:type="dxa"/>
            <w:vAlign w:val="center"/>
          </w:tcPr>
          <w:p w14:paraId="3FA17BE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11BC202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332625A4" w14:textId="77777777" w:rsidTr="00135B1D">
        <w:trPr>
          <w:jc w:val="center"/>
        </w:trPr>
        <w:tc>
          <w:tcPr>
            <w:tcW w:w="4902" w:type="dxa"/>
          </w:tcPr>
          <w:p w14:paraId="2E6A42A6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D8BB186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  <w:r w:rsidR="00BE3D8F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6027C188" w14:textId="77777777" w:rsidTr="00135B1D">
        <w:trPr>
          <w:jc w:val="center"/>
        </w:trPr>
        <w:tc>
          <w:tcPr>
            <w:tcW w:w="4902" w:type="dxa"/>
          </w:tcPr>
          <w:p w14:paraId="597ED4C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B4B139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BFFD1FE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4A0FDCD8" w14:textId="77777777" w:rsidTr="00135B1D">
        <w:trPr>
          <w:jc w:val="center"/>
        </w:trPr>
        <w:tc>
          <w:tcPr>
            <w:tcW w:w="4902" w:type="dxa"/>
          </w:tcPr>
          <w:p w14:paraId="70386A73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471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58BB22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BE3D8F" w:rsidRPr="008B1CA5" w14:paraId="5883BDCC" w14:textId="77777777" w:rsidTr="00135B1D">
        <w:trPr>
          <w:jc w:val="center"/>
        </w:trPr>
        <w:tc>
          <w:tcPr>
            <w:tcW w:w="4902" w:type="dxa"/>
          </w:tcPr>
          <w:p w14:paraId="5D982DF9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2288BB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76194D12" w14:textId="77777777" w:rsidTr="00135B1D">
        <w:trPr>
          <w:jc w:val="center"/>
        </w:trPr>
        <w:tc>
          <w:tcPr>
            <w:tcW w:w="4902" w:type="dxa"/>
          </w:tcPr>
          <w:p w14:paraId="5115134D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09242CC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AE97E3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05AC1E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8CDC5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06EAD45D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8B1CA5" w14:paraId="7D73CAC1" w14:textId="77777777" w:rsidTr="00135B1D">
        <w:trPr>
          <w:trHeight w:val="397"/>
          <w:jc w:val="center"/>
        </w:trPr>
        <w:tc>
          <w:tcPr>
            <w:tcW w:w="4082" w:type="dxa"/>
          </w:tcPr>
          <w:p w14:paraId="79E1A66F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0BAE86F" w14:textId="77777777" w:rsidR="0085747A" w:rsidRPr="008B1CA5" w:rsidRDefault="00453685" w:rsidP="00453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03903202" w14:textId="77777777" w:rsidTr="00135B1D">
        <w:trPr>
          <w:trHeight w:val="397"/>
          <w:jc w:val="center"/>
        </w:trPr>
        <w:tc>
          <w:tcPr>
            <w:tcW w:w="4082" w:type="dxa"/>
          </w:tcPr>
          <w:p w14:paraId="5E36458C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316FA60" w14:textId="77777777" w:rsidR="0085747A" w:rsidRPr="008B1CA5" w:rsidRDefault="00453685" w:rsidP="00453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DB373D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E3080F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B90CAE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2831FA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11F13B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6B601AC1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46325E" w:rsidRPr="008B1CA5" w14:paraId="38E68AF1" w14:textId="77777777" w:rsidTr="00135B1D">
        <w:trPr>
          <w:trHeight w:val="1550"/>
          <w:jc w:val="center"/>
        </w:trPr>
        <w:tc>
          <w:tcPr>
            <w:tcW w:w="9610" w:type="dxa"/>
          </w:tcPr>
          <w:p w14:paraId="60EF5266" w14:textId="77777777" w:rsidR="0046325E" w:rsidRPr="008B1CA5" w:rsidRDefault="0046325E" w:rsidP="00135B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8390FA9" w14:textId="77777777" w:rsidR="0046325E" w:rsidRPr="00F471C9" w:rsidRDefault="0046325E" w:rsidP="00135B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71C9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471C9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471C9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01AA2DC" w14:textId="77777777" w:rsidR="0046325E" w:rsidRPr="00F471C9" w:rsidRDefault="00C117F7" w:rsidP="00135B1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>Kleinowski M., Piechowicz M., Sikora-Gaca M. F</w:t>
            </w:r>
            <w:r w:rsidRPr="00F471C9">
              <w:rPr>
                <w:rFonts w:ascii="Corbel" w:hAnsi="Corbel"/>
                <w:i/>
                <w:sz w:val="24"/>
                <w:szCs w:val="24"/>
              </w:rPr>
              <w:t>undusze i programy Unii Europejskiej wspierające przedsiębiorstwa w perspektywie finansowej 2014-2020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471C9">
              <w:rPr>
                <w:rFonts w:ascii="Corbel" w:hAnsi="Corbel"/>
                <w:sz w:val="24"/>
                <w:szCs w:val="24"/>
              </w:rPr>
              <w:t>Difin, Warszawa 2016.</w:t>
            </w:r>
          </w:p>
        </w:tc>
      </w:tr>
      <w:tr w:rsidR="0046325E" w:rsidRPr="008B1CA5" w14:paraId="2E746226" w14:textId="77777777" w:rsidTr="00135B1D">
        <w:trPr>
          <w:trHeight w:val="397"/>
          <w:jc w:val="center"/>
        </w:trPr>
        <w:tc>
          <w:tcPr>
            <w:tcW w:w="9610" w:type="dxa"/>
          </w:tcPr>
          <w:p w14:paraId="7F6D2227" w14:textId="77777777" w:rsidR="0046325E" w:rsidRPr="008B1CA5" w:rsidRDefault="0046325E" w:rsidP="0045368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8C433DF" w14:textId="0DD0F839" w:rsidR="0046325E" w:rsidRPr="00F471C9" w:rsidRDefault="0046325E" w:rsidP="00F471C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2014-2020, zakres i forma. Warszawa 2017.  </w:t>
            </w:r>
          </w:p>
          <w:p w14:paraId="3A06B5AC" w14:textId="77777777" w:rsidR="0046325E" w:rsidRPr="00F471C9" w:rsidRDefault="0046325E" w:rsidP="00F471C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471C9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471C9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41E61D67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02CAD7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2C6C73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96985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E8C111" w14:textId="77777777" w:rsidR="000F5737" w:rsidRDefault="000F5737" w:rsidP="00C16ABF">
      <w:pPr>
        <w:spacing w:after="0" w:line="240" w:lineRule="auto"/>
      </w:pPr>
      <w:r>
        <w:separator/>
      </w:r>
    </w:p>
  </w:endnote>
  <w:endnote w:type="continuationSeparator" w:id="0">
    <w:p w14:paraId="4EBCA192" w14:textId="77777777" w:rsidR="000F5737" w:rsidRDefault="000F57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1B8CCD" w14:textId="77777777" w:rsidR="000F5737" w:rsidRDefault="000F5737" w:rsidP="00C16ABF">
      <w:pPr>
        <w:spacing w:after="0" w:line="240" w:lineRule="auto"/>
      </w:pPr>
      <w:r>
        <w:separator/>
      </w:r>
    </w:p>
  </w:footnote>
  <w:footnote w:type="continuationSeparator" w:id="0">
    <w:p w14:paraId="47ECAEE5" w14:textId="77777777" w:rsidR="000F5737" w:rsidRDefault="000F5737" w:rsidP="00C16ABF">
      <w:pPr>
        <w:spacing w:after="0" w:line="240" w:lineRule="auto"/>
      </w:pPr>
      <w:r>
        <w:continuationSeparator/>
      </w:r>
    </w:p>
  </w:footnote>
  <w:footnote w:id="1">
    <w:p w14:paraId="1DF157F6" w14:textId="77777777" w:rsidR="00135B1D" w:rsidRDefault="00135B1D" w:rsidP="00135B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2205D5"/>
    <w:multiLevelType w:val="hybridMultilevel"/>
    <w:tmpl w:val="B55AEF58"/>
    <w:lvl w:ilvl="0" w:tplc="9F7CD4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45F78"/>
    <w:multiLevelType w:val="hybridMultilevel"/>
    <w:tmpl w:val="87D0ADBA"/>
    <w:lvl w:ilvl="0" w:tplc="30548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3D2926"/>
    <w:multiLevelType w:val="hybridMultilevel"/>
    <w:tmpl w:val="FCAAB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D98"/>
    <w:rsid w:val="00062C51"/>
    <w:rsid w:val="000706E7"/>
    <w:rsid w:val="00070ED6"/>
    <w:rsid w:val="000742DC"/>
    <w:rsid w:val="00084C12"/>
    <w:rsid w:val="000908A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0F5737"/>
    <w:rsid w:val="00107C95"/>
    <w:rsid w:val="00124BFF"/>
    <w:rsid w:val="0012560E"/>
    <w:rsid w:val="00127108"/>
    <w:rsid w:val="0013041A"/>
    <w:rsid w:val="00134B13"/>
    <w:rsid w:val="00135B1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67ACE"/>
    <w:rsid w:val="00281FF2"/>
    <w:rsid w:val="002857DE"/>
    <w:rsid w:val="0028681F"/>
    <w:rsid w:val="00291567"/>
    <w:rsid w:val="0029687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26250"/>
    <w:rsid w:val="003343CF"/>
    <w:rsid w:val="00346FE9"/>
    <w:rsid w:val="0034759A"/>
    <w:rsid w:val="00347AD8"/>
    <w:rsid w:val="003503F6"/>
    <w:rsid w:val="00352B6B"/>
    <w:rsid w:val="003530DD"/>
    <w:rsid w:val="00363F78"/>
    <w:rsid w:val="003A0A5B"/>
    <w:rsid w:val="003A1176"/>
    <w:rsid w:val="003A50F4"/>
    <w:rsid w:val="003C0BAE"/>
    <w:rsid w:val="003D18A1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85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F1551"/>
    <w:rsid w:val="004F55A3"/>
    <w:rsid w:val="00503686"/>
    <w:rsid w:val="0050496F"/>
    <w:rsid w:val="00504D7C"/>
    <w:rsid w:val="00513B6F"/>
    <w:rsid w:val="00517C63"/>
    <w:rsid w:val="005363C4"/>
    <w:rsid w:val="00536BDE"/>
    <w:rsid w:val="00543ACC"/>
    <w:rsid w:val="0056129E"/>
    <w:rsid w:val="0056696D"/>
    <w:rsid w:val="0059484D"/>
    <w:rsid w:val="005A0855"/>
    <w:rsid w:val="005A133C"/>
    <w:rsid w:val="005A3196"/>
    <w:rsid w:val="005A3FC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3A0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05B"/>
    <w:rsid w:val="00704CAF"/>
    <w:rsid w:val="00706544"/>
    <w:rsid w:val="007072BA"/>
    <w:rsid w:val="0071620A"/>
    <w:rsid w:val="00724677"/>
    <w:rsid w:val="00725459"/>
    <w:rsid w:val="007327BD"/>
    <w:rsid w:val="00734608"/>
    <w:rsid w:val="00740E71"/>
    <w:rsid w:val="00745302"/>
    <w:rsid w:val="00745527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7F5AF8"/>
    <w:rsid w:val="007F6A57"/>
    <w:rsid w:val="0081554D"/>
    <w:rsid w:val="0081707E"/>
    <w:rsid w:val="00842770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A6CE8"/>
    <w:rsid w:val="008A7F33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C12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443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0F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393"/>
    <w:rsid w:val="00BB520A"/>
    <w:rsid w:val="00BC797F"/>
    <w:rsid w:val="00BD3869"/>
    <w:rsid w:val="00BD66E9"/>
    <w:rsid w:val="00BD6FF4"/>
    <w:rsid w:val="00BE20D3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51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404D"/>
    <w:rsid w:val="00F462E8"/>
    <w:rsid w:val="00F471C9"/>
    <w:rsid w:val="00F526AF"/>
    <w:rsid w:val="00F617C3"/>
    <w:rsid w:val="00F7066B"/>
    <w:rsid w:val="00F83B28"/>
    <w:rsid w:val="00F974DA"/>
    <w:rsid w:val="00FA46E5"/>
    <w:rsid w:val="00FB475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C8D6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5A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5A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AF8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609CED-062A-48E0-80B0-1168EE722F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37D01F-010C-496C-B975-81C360EBBD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D29DE8-1415-4E11-B552-A87FF665B3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E606AD-7B76-4A93-B6DD-E20299E12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9</cp:revision>
  <cp:lastPrinted>2019-02-06T12:12:00Z</cp:lastPrinted>
  <dcterms:created xsi:type="dcterms:W3CDTF">2020-11-30T05:56:00Z</dcterms:created>
  <dcterms:modified xsi:type="dcterms:W3CDTF">2020-12-15T22:36:00Z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