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DC1E6B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gramStart"/>
      <w:r w:rsidR="002A22BF" w:rsidRPr="00E960BB">
        <w:rPr>
          <w:rFonts w:ascii="Corbel" w:hAnsi="Corbel"/>
          <w:bCs/>
          <w:i/>
        </w:rPr>
        <w:t xml:space="preserve">UR </w:t>
      </w:r>
      <w:r w:rsidRPr="00E960BB">
        <w:rPr>
          <w:rFonts w:ascii="Corbel" w:hAnsi="Corbel"/>
          <w:bCs/>
          <w:i/>
        </w:rPr>
        <w:t xml:space="preserve"> nr</w:t>
      </w:r>
      <w:proofErr w:type="gramEnd"/>
      <w:r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21A78C6B" w14:textId="77777777" w:rsidR="007A158A" w:rsidRPr="009D7C6A" w:rsidRDefault="007A158A" w:rsidP="007A158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33C2A5AF" w14:textId="77777777" w:rsidR="007A158A" w:rsidRPr="009D7C6A" w:rsidRDefault="007A158A" w:rsidP="007A158A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4D5B08FC" w14:textId="77777777" w:rsidR="007A158A" w:rsidRPr="009D7C6A" w:rsidRDefault="007A158A" w:rsidP="007A158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20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071C902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DD29176" w14:textId="06AA23FC" w:rsidR="0085747A" w:rsidRDefault="0085747A" w:rsidP="0062587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r w:rsidR="00625874">
        <w:rPr>
          <w:rFonts w:ascii="Corbel" w:hAnsi="Corbel"/>
          <w:szCs w:val="24"/>
        </w:rPr>
        <w:t xml:space="preserve"> </w:t>
      </w:r>
    </w:p>
    <w:p w14:paraId="493162DA" w14:textId="77777777" w:rsidR="00625874" w:rsidRPr="009C54AE" w:rsidRDefault="00625874" w:rsidP="00625874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AC54516" w14:textId="77777777" w:rsidTr="00625874">
        <w:tc>
          <w:tcPr>
            <w:tcW w:w="2694" w:type="dxa"/>
            <w:vAlign w:val="center"/>
          </w:tcPr>
          <w:p w14:paraId="42235AA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15952AB" w14:textId="2F076125" w:rsidR="0085747A" w:rsidRPr="009C54AE" w:rsidRDefault="00860E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Controlling</w:t>
            </w:r>
          </w:p>
        </w:tc>
      </w:tr>
      <w:tr w:rsidR="0085747A" w:rsidRPr="009C54AE" w14:paraId="565A7272" w14:textId="77777777" w:rsidTr="00625874">
        <w:tc>
          <w:tcPr>
            <w:tcW w:w="2694" w:type="dxa"/>
            <w:vAlign w:val="center"/>
          </w:tcPr>
          <w:p w14:paraId="3CF8241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68DBB63" w14:textId="6929C177" w:rsidR="0085747A" w:rsidRPr="009C54AE" w:rsidRDefault="00860E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ECF">
              <w:rPr>
                <w:rFonts w:ascii="Corbel" w:hAnsi="Corbel"/>
                <w:b w:val="0"/>
                <w:sz w:val="24"/>
                <w:szCs w:val="24"/>
                <w:lang w:val="en-US"/>
              </w:rPr>
              <w:t>E/II/EP/C.6</w:t>
            </w:r>
          </w:p>
        </w:tc>
      </w:tr>
      <w:tr w:rsidR="0085747A" w:rsidRPr="009C54AE" w14:paraId="3D53CD96" w14:textId="77777777" w:rsidTr="00625874">
        <w:tc>
          <w:tcPr>
            <w:tcW w:w="2694" w:type="dxa"/>
            <w:vAlign w:val="center"/>
          </w:tcPr>
          <w:p w14:paraId="66E5631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916735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25874" w:rsidRPr="009C54AE" w14:paraId="44BD8EED" w14:textId="77777777" w:rsidTr="00625874">
        <w:tc>
          <w:tcPr>
            <w:tcW w:w="2694" w:type="dxa"/>
            <w:vAlign w:val="center"/>
          </w:tcPr>
          <w:p w14:paraId="5302CC6E" w14:textId="77777777" w:rsidR="00625874" w:rsidRPr="009C54AE" w:rsidRDefault="00625874" w:rsidP="0062587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D69891B" w14:textId="334BFE87" w:rsidR="00625874" w:rsidRPr="00625874" w:rsidRDefault="00625874" w:rsidP="0062587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5874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5B955D3" w14:textId="77777777" w:rsidTr="00625874">
        <w:tc>
          <w:tcPr>
            <w:tcW w:w="2694" w:type="dxa"/>
            <w:vAlign w:val="center"/>
          </w:tcPr>
          <w:p w14:paraId="3720E3D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3D10BAB" w14:textId="46BA53B8" w:rsidR="0085747A" w:rsidRPr="009C54AE" w:rsidRDefault="00860E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93FD950" w14:textId="77777777" w:rsidTr="00625874">
        <w:tc>
          <w:tcPr>
            <w:tcW w:w="2694" w:type="dxa"/>
            <w:vAlign w:val="center"/>
          </w:tcPr>
          <w:p w14:paraId="321E23B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94C254D" w14:textId="7DB99243" w:rsidR="0085747A" w:rsidRPr="009C54AE" w:rsidRDefault="006258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85747A" w:rsidRPr="009C54AE" w14:paraId="5001AFE7" w14:textId="77777777" w:rsidTr="00625874">
        <w:tc>
          <w:tcPr>
            <w:tcW w:w="2694" w:type="dxa"/>
            <w:vAlign w:val="center"/>
          </w:tcPr>
          <w:p w14:paraId="7180797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8C105A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1C312A1B" w14:textId="77777777" w:rsidTr="00625874">
        <w:tc>
          <w:tcPr>
            <w:tcW w:w="2694" w:type="dxa"/>
            <w:vAlign w:val="center"/>
          </w:tcPr>
          <w:p w14:paraId="6BC6168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95AD1D9" w14:textId="182FD479" w:rsidR="0085747A" w:rsidRPr="009C54AE" w:rsidRDefault="003E01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0F79BB20" w14:textId="77777777" w:rsidTr="00625874">
        <w:tc>
          <w:tcPr>
            <w:tcW w:w="2694" w:type="dxa"/>
            <w:vAlign w:val="center"/>
          </w:tcPr>
          <w:p w14:paraId="252911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381A3E8" w14:textId="16A173C6" w:rsidR="0085747A" w:rsidRPr="009C54AE" w:rsidRDefault="00860E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762AE6D8" w14:textId="77777777" w:rsidTr="00625874">
        <w:tc>
          <w:tcPr>
            <w:tcW w:w="2694" w:type="dxa"/>
            <w:vAlign w:val="center"/>
          </w:tcPr>
          <w:p w14:paraId="4C0C64C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2843D28" w14:textId="7E920496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43DC92AD" w14:textId="77777777" w:rsidTr="00625874">
        <w:tc>
          <w:tcPr>
            <w:tcW w:w="2694" w:type="dxa"/>
            <w:vAlign w:val="center"/>
          </w:tcPr>
          <w:p w14:paraId="66E6D8F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11E562B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ECCA3D8" w14:textId="77777777" w:rsidTr="00625874">
        <w:tc>
          <w:tcPr>
            <w:tcW w:w="2694" w:type="dxa"/>
            <w:vAlign w:val="center"/>
          </w:tcPr>
          <w:p w14:paraId="7FF3D5A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8577913" w14:textId="1297B629" w:rsidR="0085747A" w:rsidRPr="009C54AE" w:rsidRDefault="00860E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Justyna Chmiel</w:t>
            </w:r>
          </w:p>
        </w:tc>
      </w:tr>
      <w:tr w:rsidR="0085747A" w:rsidRPr="009C54AE" w14:paraId="1152A7D8" w14:textId="77777777" w:rsidTr="00625874">
        <w:tc>
          <w:tcPr>
            <w:tcW w:w="2694" w:type="dxa"/>
            <w:vAlign w:val="center"/>
          </w:tcPr>
          <w:p w14:paraId="6BB67C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2D004BD" w14:textId="0E8AD3AF" w:rsidR="0085747A" w:rsidRPr="009C54AE" w:rsidRDefault="00860E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Justyna Chmiel</w:t>
            </w:r>
          </w:p>
        </w:tc>
      </w:tr>
    </w:tbl>
    <w:p w14:paraId="2AFDD38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proofErr w:type="gram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proofErr w:type="gram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6E511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CEF495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23CCAF3" w14:textId="77777777" w:rsidTr="00860EC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E285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FBE43E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F0A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DAD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CB98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585B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7C7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783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F0A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612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41A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F659BAC" w14:textId="77777777" w:rsidTr="00860EC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29243" w14:textId="117F8E31" w:rsidR="00015B8F" w:rsidRPr="009C54AE" w:rsidRDefault="00EA6D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1E0D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B8366" w14:textId="6DC9E90C" w:rsidR="00015B8F" w:rsidRPr="009C54AE" w:rsidRDefault="003E01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CE47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50E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9647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F222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D5F7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3843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4DA40" w14:textId="4645CF3B" w:rsidR="00015B8F" w:rsidRPr="009C54AE" w:rsidRDefault="00EA6D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33D653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560A95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D31B221" w14:textId="58F43E0A" w:rsidR="00625874" w:rsidRPr="0078268B" w:rsidRDefault="00625874" w:rsidP="0062587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61323"/>
      <w:bookmarkStart w:id="1" w:name="_Hlk57004889"/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8268B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68B71A1" w14:textId="77777777" w:rsidR="00625874" w:rsidRPr="009C54AE" w:rsidRDefault="00625874" w:rsidP="0062587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8268B">
        <w:rPr>
          <w:rFonts w:ascii="MS Gothic" w:eastAsia="MS Gothic" w:hAnsi="MS Gothic" w:cs="MS Gothic" w:hint="eastAsia"/>
          <w:b w:val="0"/>
          <w:szCs w:val="24"/>
        </w:rPr>
        <w:t>☐</w:t>
      </w:r>
      <w:r w:rsidRPr="0078268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0"/>
    </w:p>
    <w:bookmarkEnd w:id="1"/>
    <w:p w14:paraId="31DD624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5103D19" w14:textId="698E4C9D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B04B2DD" w14:textId="390723C9" w:rsidR="009C54AE" w:rsidRDefault="00146A82" w:rsidP="00625874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625874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360CF935" w14:textId="77777777" w:rsidR="00E45A50" w:rsidRDefault="00E45A5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86E725" w14:textId="04E49C3A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  <w:r w:rsidR="00625874">
        <w:rPr>
          <w:rFonts w:ascii="Corbel" w:hAnsi="Corbel"/>
          <w:szCs w:val="24"/>
        </w:rPr>
        <w:t xml:space="preserve"> </w:t>
      </w:r>
    </w:p>
    <w:p w14:paraId="514A07C7" w14:textId="77777777" w:rsidR="00625874" w:rsidRPr="009C54AE" w:rsidRDefault="00625874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4A444C" w14:textId="77777777" w:rsidTr="00745302">
        <w:tc>
          <w:tcPr>
            <w:tcW w:w="9670" w:type="dxa"/>
          </w:tcPr>
          <w:p w14:paraId="48737B34" w14:textId="20194BAA" w:rsidR="0085747A" w:rsidRPr="009C54AE" w:rsidRDefault="00860EC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60E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z przedmiotów rachunkowość, zarządzanie, podstawy marketingu. Znajomość podstawowych zagadnień ekonomicznych, księgowych oraz z dziedziny zarządzania przedsiębiorstwem.</w:t>
            </w:r>
          </w:p>
        </w:tc>
      </w:tr>
    </w:tbl>
    <w:p w14:paraId="692AD93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BDD243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 xml:space="preserve">cele, efekty uczenia </w:t>
      </w:r>
      <w:proofErr w:type="gramStart"/>
      <w:r w:rsidR="00A84C85">
        <w:rPr>
          <w:rFonts w:ascii="Corbel" w:hAnsi="Corbel"/>
          <w:szCs w:val="24"/>
        </w:rPr>
        <w:t>się</w:t>
      </w:r>
      <w:r w:rsidR="0085747A" w:rsidRPr="00C05F44">
        <w:rPr>
          <w:rFonts w:ascii="Corbel" w:hAnsi="Corbel"/>
          <w:szCs w:val="24"/>
        </w:rPr>
        <w:t xml:space="preserve"> ,</w:t>
      </w:r>
      <w:proofErr w:type="gramEnd"/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5DC36C7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25995B" w14:textId="5C1B9FE2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AD19864" w14:textId="45CFEE66" w:rsidR="00D02B92" w:rsidRDefault="00D02B92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D02B92" w:rsidRPr="009C54AE" w14:paraId="3D5E785A" w14:textId="77777777" w:rsidTr="00807D2B">
        <w:tc>
          <w:tcPr>
            <w:tcW w:w="851" w:type="dxa"/>
            <w:vAlign w:val="center"/>
          </w:tcPr>
          <w:p w14:paraId="051B0A00" w14:textId="77777777" w:rsidR="00D02B92" w:rsidRPr="009C54AE" w:rsidRDefault="00D02B92" w:rsidP="00807D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95B4477" w14:textId="77777777" w:rsidR="00D02B92" w:rsidRPr="009C54AE" w:rsidRDefault="00D02B92" w:rsidP="00807D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BD0EEF">
              <w:rPr>
                <w:rFonts w:ascii="Corbel" w:hAnsi="Corbel"/>
                <w:b w:val="0"/>
                <w:sz w:val="24"/>
                <w:szCs w:val="24"/>
              </w:rPr>
              <w:t>rzedstawienie podstawowych kategorii ekonomicznych oraz modeli przedsiębiorstwa przydatnych w praktyce zarządzania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02B92" w:rsidRPr="009C54AE" w14:paraId="5D309E94" w14:textId="77777777" w:rsidTr="00807D2B">
        <w:tc>
          <w:tcPr>
            <w:tcW w:w="851" w:type="dxa"/>
            <w:vAlign w:val="center"/>
          </w:tcPr>
          <w:p w14:paraId="6C3BD68E" w14:textId="77777777" w:rsidR="00D02B92" w:rsidRPr="009C54AE" w:rsidRDefault="00D02B92" w:rsidP="00807D2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EA2F8D3" w14:textId="77777777" w:rsidR="00D02B92" w:rsidRPr="009C54AE" w:rsidRDefault="00D02B92" w:rsidP="00807D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BD0EEF">
              <w:rPr>
                <w:rFonts w:ascii="Corbel" w:hAnsi="Corbel"/>
                <w:b w:val="0"/>
                <w:sz w:val="24"/>
                <w:szCs w:val="24"/>
              </w:rPr>
              <w:t xml:space="preserve">rezentacja związków </w:t>
            </w:r>
            <w:proofErr w:type="spellStart"/>
            <w:r w:rsidRPr="00BD0EEF">
              <w:rPr>
                <w:rFonts w:ascii="Corbel" w:hAnsi="Corbel"/>
                <w:b w:val="0"/>
                <w:sz w:val="24"/>
                <w:szCs w:val="24"/>
              </w:rPr>
              <w:t>przyczynowo-skutkowych</w:t>
            </w:r>
            <w:proofErr w:type="spellEnd"/>
            <w:r w:rsidRPr="00BD0EEF">
              <w:rPr>
                <w:rFonts w:ascii="Corbel" w:hAnsi="Corbel"/>
                <w:b w:val="0"/>
                <w:sz w:val="24"/>
                <w:szCs w:val="24"/>
              </w:rPr>
              <w:t xml:space="preserve"> między decyzjami gospodarczymi a sytuacją ekonomiczną przedsiębiorstwa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02B92" w:rsidRPr="009C54AE" w14:paraId="04E7642F" w14:textId="77777777" w:rsidTr="00807D2B">
        <w:tc>
          <w:tcPr>
            <w:tcW w:w="851" w:type="dxa"/>
            <w:vAlign w:val="center"/>
          </w:tcPr>
          <w:p w14:paraId="2D406B22" w14:textId="77777777" w:rsidR="00D02B92" w:rsidRPr="009C54AE" w:rsidRDefault="00D02B92" w:rsidP="00807D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B5AC940" w14:textId="77777777" w:rsidR="00D02B92" w:rsidRPr="009C54AE" w:rsidRDefault="00D02B92" w:rsidP="00807D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BD0EEF">
              <w:rPr>
                <w:rFonts w:ascii="Corbel" w:hAnsi="Corbel"/>
                <w:b w:val="0"/>
                <w:sz w:val="24"/>
                <w:szCs w:val="24"/>
              </w:rPr>
              <w:t>ypracowanie umiejętności korzystania z systemu informacyjnego rachunkowości w procesie zarządzania przedsiębiorstwem,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BD0EEF">
              <w:rPr>
                <w:rFonts w:ascii="Corbel" w:hAnsi="Corbel"/>
                <w:b w:val="0"/>
                <w:sz w:val="24"/>
                <w:szCs w:val="24"/>
              </w:rPr>
              <w:t>wypracowanie umiejętności właściwego doboru narzędzi analitycznych w procesie decyzyjnym oraz wspomagania informacyjnego naczelnego kierownictwa przedsiębiorstwa.</w:t>
            </w:r>
          </w:p>
        </w:tc>
      </w:tr>
    </w:tbl>
    <w:p w14:paraId="1678F667" w14:textId="77777777" w:rsidR="00F83B28" w:rsidRPr="009C54AE" w:rsidRDefault="00F83B28" w:rsidP="00EB008C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</w:p>
    <w:p w14:paraId="5EDD32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6DF0B0F" w14:textId="475A29ED" w:rsidR="001D7B54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9073DD7" w14:textId="55DC4BA7" w:rsidR="004302E9" w:rsidRDefault="004302E9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4302E9" w:rsidRPr="009C54AE" w14:paraId="2918872F" w14:textId="77777777" w:rsidTr="00807D2B">
        <w:tc>
          <w:tcPr>
            <w:tcW w:w="1679" w:type="dxa"/>
            <w:vAlign w:val="center"/>
          </w:tcPr>
          <w:p w14:paraId="1B27BC81" w14:textId="77777777" w:rsidR="004302E9" w:rsidRPr="009C54AE" w:rsidRDefault="004302E9" w:rsidP="00807D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5E774F8B" w14:textId="77777777" w:rsidR="004302E9" w:rsidRPr="009C54AE" w:rsidRDefault="004302E9" w:rsidP="00807D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233678E" w14:textId="77777777" w:rsidR="004302E9" w:rsidRPr="009C54AE" w:rsidRDefault="004302E9" w:rsidP="00807D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95AB1" w:rsidRPr="009C54AE" w14:paraId="435B7635" w14:textId="77777777" w:rsidTr="00807D2B">
        <w:tc>
          <w:tcPr>
            <w:tcW w:w="1679" w:type="dxa"/>
          </w:tcPr>
          <w:p w14:paraId="2D06CC53" w14:textId="77777777" w:rsidR="00D95AB1" w:rsidRPr="009C54AE" w:rsidRDefault="00D95AB1" w:rsidP="00D95A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78D9531B" w14:textId="4E209CC0" w:rsidR="00D95AB1" w:rsidRPr="009C54AE" w:rsidRDefault="00D95AB1" w:rsidP="00D95A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355F">
              <w:rPr>
                <w:rFonts w:ascii="Corbel" w:hAnsi="Corbel"/>
                <w:b w:val="0"/>
                <w:smallCaps w:val="0"/>
                <w:szCs w:val="24"/>
              </w:rPr>
              <w:t>Wymienia i charakteryzuje główne metody, narzędzia i techniki obliczeniowe wykorzystywane w controllingu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oraz</w:t>
            </w:r>
            <w:r w:rsidRPr="0052355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52355F">
              <w:rPr>
                <w:rFonts w:ascii="Corbel" w:hAnsi="Corbel"/>
                <w:b w:val="0"/>
                <w:smallCaps w:val="0"/>
                <w:szCs w:val="24"/>
              </w:rPr>
              <w:t xml:space="preserve">dentyfikuje główne zależności </w:t>
            </w:r>
            <w:proofErr w:type="spellStart"/>
            <w:r w:rsidRPr="0052355F">
              <w:rPr>
                <w:rFonts w:ascii="Corbel" w:hAnsi="Corbel"/>
                <w:b w:val="0"/>
                <w:smallCaps w:val="0"/>
                <w:szCs w:val="24"/>
              </w:rPr>
              <w:t>przyczynowo-skutkowe</w:t>
            </w:r>
            <w:proofErr w:type="spellEnd"/>
            <w:r w:rsidRPr="0052355F">
              <w:rPr>
                <w:rFonts w:ascii="Corbel" w:hAnsi="Corbel"/>
                <w:b w:val="0"/>
                <w:smallCaps w:val="0"/>
                <w:szCs w:val="24"/>
              </w:rPr>
              <w:t xml:space="preserve"> wpływające na rentowność przedsiębiorstwa</w:t>
            </w:r>
          </w:p>
        </w:tc>
        <w:tc>
          <w:tcPr>
            <w:tcW w:w="1865" w:type="dxa"/>
          </w:tcPr>
          <w:p w14:paraId="542A47B1" w14:textId="77777777" w:rsidR="00D95AB1" w:rsidRPr="000E436B" w:rsidRDefault="00D95AB1" w:rsidP="00D95A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0E436B">
              <w:rPr>
                <w:rFonts w:ascii="Corbel" w:hAnsi="Corbel"/>
                <w:b w:val="0"/>
                <w:bCs/>
                <w:szCs w:val="24"/>
              </w:rPr>
              <w:t>K_W04</w:t>
            </w:r>
          </w:p>
          <w:p w14:paraId="3A03EB02" w14:textId="750D3840" w:rsidR="00D95AB1" w:rsidRPr="000E436B" w:rsidRDefault="00D95AB1" w:rsidP="00D95A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E436B">
              <w:rPr>
                <w:rFonts w:ascii="Corbel" w:hAnsi="Corbel"/>
                <w:b w:val="0"/>
                <w:bCs/>
                <w:smallCaps w:val="0"/>
                <w:szCs w:val="24"/>
              </w:rPr>
              <w:t>K_W09</w:t>
            </w:r>
          </w:p>
        </w:tc>
      </w:tr>
      <w:tr w:rsidR="00D95AB1" w:rsidRPr="009C54AE" w14:paraId="0EDA644C" w14:textId="77777777" w:rsidTr="00807D2B">
        <w:tc>
          <w:tcPr>
            <w:tcW w:w="1679" w:type="dxa"/>
          </w:tcPr>
          <w:p w14:paraId="26D297DC" w14:textId="77777777" w:rsidR="00D95AB1" w:rsidRPr="009C54AE" w:rsidRDefault="00D95AB1" w:rsidP="00D95A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7818AD22" w14:textId="1733DF1F" w:rsidR="00D95AB1" w:rsidRPr="009C54AE" w:rsidRDefault="00D95AB1" w:rsidP="00D95A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355F">
              <w:rPr>
                <w:rFonts w:ascii="Corbel" w:hAnsi="Corbel"/>
                <w:b w:val="0"/>
                <w:smallCaps w:val="0"/>
                <w:szCs w:val="24"/>
              </w:rPr>
              <w:t>Wyjaśnia interdyscyplinarny charakter controllingu jako koncepcji łączącej treści wywodzące się z różnych dyscyplin ekonomicznych.</w:t>
            </w:r>
          </w:p>
        </w:tc>
        <w:tc>
          <w:tcPr>
            <w:tcW w:w="1865" w:type="dxa"/>
          </w:tcPr>
          <w:p w14:paraId="349D3A82" w14:textId="3C036315" w:rsidR="00D95AB1" w:rsidRPr="000E436B" w:rsidRDefault="00D95AB1" w:rsidP="00D95A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E436B">
              <w:rPr>
                <w:rFonts w:ascii="Corbel" w:hAnsi="Corbel"/>
                <w:b w:val="0"/>
                <w:bCs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8</w:t>
            </w:r>
          </w:p>
        </w:tc>
      </w:tr>
      <w:tr w:rsidR="00295D0E" w:rsidRPr="009C54AE" w14:paraId="69043034" w14:textId="77777777" w:rsidTr="00807D2B">
        <w:tc>
          <w:tcPr>
            <w:tcW w:w="1679" w:type="dxa"/>
          </w:tcPr>
          <w:p w14:paraId="6B466DA1" w14:textId="77777777" w:rsidR="00295D0E" w:rsidRPr="009C54AE" w:rsidRDefault="00295D0E" w:rsidP="00295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6" w:type="dxa"/>
          </w:tcPr>
          <w:p w14:paraId="07E8B845" w14:textId="5FDF02E6" w:rsidR="00295D0E" w:rsidRPr="009C54AE" w:rsidRDefault="00295D0E" w:rsidP="00295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355F">
              <w:rPr>
                <w:rFonts w:ascii="Corbel" w:hAnsi="Corbel"/>
                <w:b w:val="0"/>
                <w:smallCaps w:val="0"/>
                <w:szCs w:val="24"/>
              </w:rPr>
              <w:t>Analizuje zasoby, koszty, procesy, wartość użytkową produktów/usług w celu zoptymalizowania efektów zarządzania przedsiębiorstwem</w:t>
            </w:r>
          </w:p>
        </w:tc>
        <w:tc>
          <w:tcPr>
            <w:tcW w:w="1865" w:type="dxa"/>
          </w:tcPr>
          <w:p w14:paraId="097F246C" w14:textId="77777777" w:rsidR="00295D0E" w:rsidRPr="000E436B" w:rsidRDefault="00295D0E" w:rsidP="00295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0E436B">
              <w:rPr>
                <w:rFonts w:ascii="Corbel" w:hAnsi="Corbel"/>
                <w:b w:val="0"/>
                <w:bCs/>
                <w:szCs w:val="24"/>
              </w:rPr>
              <w:t>K_U01</w:t>
            </w:r>
          </w:p>
          <w:p w14:paraId="2D7B29ED" w14:textId="21D18FDD" w:rsidR="00295D0E" w:rsidRPr="000E436B" w:rsidRDefault="00295D0E" w:rsidP="00295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295D0E" w:rsidRPr="009C54AE" w14:paraId="380FCB04" w14:textId="77777777" w:rsidTr="00807D2B">
        <w:tc>
          <w:tcPr>
            <w:tcW w:w="1679" w:type="dxa"/>
          </w:tcPr>
          <w:p w14:paraId="60BA2330" w14:textId="77777777" w:rsidR="00295D0E" w:rsidRPr="009C54AE" w:rsidRDefault="00295D0E" w:rsidP="00295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2" w:name="_Hlk57065674"/>
            <w:r w:rsidRPr="0052355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6" w:type="dxa"/>
          </w:tcPr>
          <w:p w14:paraId="5FE4E2A5" w14:textId="6DA5082A" w:rsidR="00295D0E" w:rsidRPr="009C54AE" w:rsidRDefault="00295D0E" w:rsidP="00295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Pozyskuje dane umożliwiające </w:t>
            </w:r>
            <w:r w:rsidRPr="0052355F">
              <w:rPr>
                <w:rFonts w:ascii="Corbel" w:hAnsi="Corbel"/>
                <w:b w:val="0"/>
                <w:smallCaps w:val="0"/>
                <w:szCs w:val="24"/>
              </w:rPr>
              <w:t>kontrol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Pr="0052355F">
              <w:rPr>
                <w:rFonts w:ascii="Corbel" w:hAnsi="Corbel"/>
                <w:b w:val="0"/>
                <w:smallCaps w:val="0"/>
                <w:szCs w:val="24"/>
              </w:rPr>
              <w:t xml:space="preserve"> działalności </w:t>
            </w:r>
            <w:proofErr w:type="gramStart"/>
            <w:r w:rsidRPr="0052355F">
              <w:rPr>
                <w:rFonts w:ascii="Corbel" w:hAnsi="Corbel"/>
                <w:b w:val="0"/>
                <w:smallCaps w:val="0"/>
                <w:szCs w:val="24"/>
              </w:rPr>
              <w:t>przedsiębiorstwa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formułuje tezy dotyczące przyczyn i skutków wyników jakie uzyskują podmioty rynkowe </w:t>
            </w:r>
          </w:p>
        </w:tc>
        <w:tc>
          <w:tcPr>
            <w:tcW w:w="1865" w:type="dxa"/>
          </w:tcPr>
          <w:p w14:paraId="6F3737A7" w14:textId="77777777" w:rsidR="00295D0E" w:rsidRPr="000E436B" w:rsidRDefault="00295D0E" w:rsidP="00295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0E436B">
              <w:rPr>
                <w:rFonts w:ascii="Corbel" w:hAnsi="Corbel"/>
                <w:b w:val="0"/>
                <w:bCs/>
                <w:szCs w:val="24"/>
              </w:rPr>
              <w:t>K_U06</w:t>
            </w:r>
          </w:p>
          <w:p w14:paraId="72B8D6A7" w14:textId="345F005F" w:rsidR="00295D0E" w:rsidRPr="000E436B" w:rsidRDefault="00295D0E" w:rsidP="00295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E436B">
              <w:rPr>
                <w:rFonts w:ascii="Corbel" w:hAnsi="Corbel"/>
                <w:b w:val="0"/>
                <w:bCs/>
                <w:smallCaps w:val="0"/>
                <w:szCs w:val="24"/>
              </w:rPr>
              <w:t>K_U07</w:t>
            </w:r>
          </w:p>
        </w:tc>
      </w:tr>
      <w:tr w:rsidR="00295D0E" w:rsidRPr="009C54AE" w14:paraId="263F0157" w14:textId="77777777" w:rsidTr="00807D2B">
        <w:tc>
          <w:tcPr>
            <w:tcW w:w="1679" w:type="dxa"/>
          </w:tcPr>
          <w:p w14:paraId="50EC2627" w14:textId="77777777" w:rsidR="00295D0E" w:rsidRPr="009C54AE" w:rsidRDefault="00295D0E" w:rsidP="00295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355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6" w:type="dxa"/>
          </w:tcPr>
          <w:p w14:paraId="0E808DDF" w14:textId="4748B18A" w:rsidR="00295D0E" w:rsidRPr="009C54AE" w:rsidRDefault="00295D0E" w:rsidP="00295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355F">
              <w:rPr>
                <w:rFonts w:ascii="Corbel" w:hAnsi="Corbel"/>
                <w:b w:val="0"/>
                <w:smallCaps w:val="0"/>
                <w:szCs w:val="24"/>
              </w:rPr>
              <w:t>Rozumie standardy współpracy z naczelnym kierownictwem przedsiębiorstwa oraz zespołem pracowniczym.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Jest przygotowany do pracy na stanowisku kontrolera </w:t>
            </w:r>
          </w:p>
        </w:tc>
        <w:tc>
          <w:tcPr>
            <w:tcW w:w="1865" w:type="dxa"/>
          </w:tcPr>
          <w:p w14:paraId="4ACFE77B" w14:textId="77777777" w:rsidR="00295D0E" w:rsidRPr="00625874" w:rsidRDefault="00295D0E" w:rsidP="00295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625874">
              <w:rPr>
                <w:rFonts w:ascii="Corbel" w:hAnsi="Corbel"/>
                <w:b w:val="0"/>
                <w:bCs/>
                <w:szCs w:val="24"/>
              </w:rPr>
              <w:t>K_K</w:t>
            </w:r>
            <w:r>
              <w:rPr>
                <w:rFonts w:ascii="Corbel" w:hAnsi="Corbel"/>
                <w:b w:val="0"/>
                <w:bCs/>
                <w:szCs w:val="24"/>
              </w:rPr>
              <w:t>02</w:t>
            </w:r>
          </w:p>
          <w:p w14:paraId="24F03D31" w14:textId="77777777" w:rsidR="00295D0E" w:rsidRPr="00625874" w:rsidRDefault="00295D0E" w:rsidP="00295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625874">
              <w:rPr>
                <w:rFonts w:ascii="Corbel" w:hAnsi="Corbel"/>
                <w:b w:val="0"/>
                <w:bCs/>
                <w:szCs w:val="24"/>
              </w:rPr>
              <w:t>K_K0</w:t>
            </w:r>
            <w:r>
              <w:rPr>
                <w:rFonts w:ascii="Corbel" w:hAnsi="Corbel"/>
                <w:b w:val="0"/>
                <w:bCs/>
                <w:szCs w:val="24"/>
              </w:rPr>
              <w:t>5</w:t>
            </w:r>
          </w:p>
          <w:p w14:paraId="7E7D414C" w14:textId="7055DE67" w:rsidR="00295D0E" w:rsidRPr="000E436B" w:rsidRDefault="00295D0E" w:rsidP="00295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bookmarkEnd w:id="2"/>
    </w:tbl>
    <w:p w14:paraId="7F4F2ABE" w14:textId="77777777" w:rsidR="004302E9" w:rsidRPr="009C54AE" w:rsidRDefault="004302E9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65A218BB" w14:textId="4BAE140B" w:rsidR="0085747A" w:rsidRPr="009C54AE" w:rsidRDefault="00675843" w:rsidP="00625874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0A61A0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F415F0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9E84DC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95D0E" w14:paraId="55CE678F" w14:textId="77777777" w:rsidTr="00923D7D">
        <w:tc>
          <w:tcPr>
            <w:tcW w:w="9639" w:type="dxa"/>
          </w:tcPr>
          <w:p w14:paraId="0FFC1C17" w14:textId="77777777" w:rsidR="0085747A" w:rsidRPr="00295D0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5D0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295D0E" w14:paraId="29EC0268" w14:textId="77777777" w:rsidTr="00923D7D">
        <w:tc>
          <w:tcPr>
            <w:tcW w:w="9639" w:type="dxa"/>
          </w:tcPr>
          <w:p w14:paraId="6A67C48B" w14:textId="40730D25" w:rsidR="0085747A" w:rsidRPr="00295D0E" w:rsidRDefault="00C401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D0E">
              <w:rPr>
                <w:rFonts w:ascii="Corbel" w:hAnsi="Corbel"/>
                <w:sz w:val="24"/>
                <w:szCs w:val="24"/>
              </w:rPr>
              <w:t>Słowniczek kontrolera finansowego – utrwalenie podstawowych pojęć z zakresu controllingu.</w:t>
            </w:r>
          </w:p>
        </w:tc>
      </w:tr>
      <w:tr w:rsidR="0085747A" w:rsidRPr="00295D0E" w14:paraId="5005C99A" w14:textId="77777777" w:rsidTr="00923D7D">
        <w:tc>
          <w:tcPr>
            <w:tcW w:w="9639" w:type="dxa"/>
          </w:tcPr>
          <w:p w14:paraId="5E251790" w14:textId="52F7A549" w:rsidR="0085747A" w:rsidRPr="00295D0E" w:rsidRDefault="00C401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D0E">
              <w:rPr>
                <w:rFonts w:ascii="Corbel" w:hAnsi="Corbel"/>
                <w:sz w:val="24"/>
                <w:szCs w:val="24"/>
              </w:rPr>
              <w:t>Jakościowe i ilościowe instrumenty controllingu – analiza otoczenia, misja, wizja, cele, bilansowanie majątku i kapitału.</w:t>
            </w:r>
          </w:p>
        </w:tc>
      </w:tr>
      <w:tr w:rsidR="00C4010A" w:rsidRPr="00295D0E" w14:paraId="536E80B6" w14:textId="77777777" w:rsidTr="00923D7D">
        <w:tc>
          <w:tcPr>
            <w:tcW w:w="9639" w:type="dxa"/>
          </w:tcPr>
          <w:p w14:paraId="42FF33AE" w14:textId="1231E2CB" w:rsidR="00C4010A" w:rsidRPr="00295D0E" w:rsidRDefault="00C401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D0E">
              <w:rPr>
                <w:rFonts w:ascii="Corbel" w:hAnsi="Corbel"/>
                <w:sz w:val="24"/>
                <w:szCs w:val="24"/>
              </w:rPr>
              <w:lastRenderedPageBreak/>
              <w:t>Koszty w procesie zarządzania przedsiębiorstwem – ćwiczenia obliczeniowe dla rachunku kosztów pełnych oraz rachunku kosztów zmiennych</w:t>
            </w:r>
          </w:p>
        </w:tc>
      </w:tr>
      <w:tr w:rsidR="00C4010A" w:rsidRPr="00295D0E" w14:paraId="32179A1F" w14:textId="77777777" w:rsidTr="00923D7D">
        <w:tc>
          <w:tcPr>
            <w:tcW w:w="9639" w:type="dxa"/>
          </w:tcPr>
          <w:p w14:paraId="066A2B9B" w14:textId="0F327D70" w:rsidR="00C4010A" w:rsidRPr="00295D0E" w:rsidRDefault="00C401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D0E">
              <w:rPr>
                <w:rFonts w:ascii="Corbel" w:hAnsi="Corbel"/>
                <w:sz w:val="24"/>
                <w:szCs w:val="24"/>
              </w:rPr>
              <w:t>Wynik finansowy – księgowe ustalanie wyniku finansowego. Ocena rentowności przedsiębiorstwa.</w:t>
            </w:r>
          </w:p>
        </w:tc>
      </w:tr>
      <w:tr w:rsidR="00C4010A" w:rsidRPr="00295D0E" w14:paraId="5BD9C902" w14:textId="77777777" w:rsidTr="00923D7D">
        <w:tc>
          <w:tcPr>
            <w:tcW w:w="9639" w:type="dxa"/>
          </w:tcPr>
          <w:p w14:paraId="303AD3BD" w14:textId="5714730D" w:rsidR="00C4010A" w:rsidRPr="00295D0E" w:rsidRDefault="00C401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D0E">
              <w:rPr>
                <w:rFonts w:ascii="Corbel" w:hAnsi="Corbel"/>
                <w:sz w:val="24"/>
                <w:szCs w:val="24"/>
              </w:rPr>
              <w:t>Budżetowanie – planowanie i kontrola przychodów, kosztów, wyniku oraz przepływów pieniężnych</w:t>
            </w:r>
          </w:p>
        </w:tc>
      </w:tr>
      <w:tr w:rsidR="0085747A" w:rsidRPr="00295D0E" w14:paraId="5CA0C2D6" w14:textId="77777777" w:rsidTr="00923D7D">
        <w:tc>
          <w:tcPr>
            <w:tcW w:w="9639" w:type="dxa"/>
          </w:tcPr>
          <w:p w14:paraId="0913EE11" w14:textId="7425C8D8" w:rsidR="0085747A" w:rsidRPr="00295D0E" w:rsidRDefault="00C401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D0E">
              <w:rPr>
                <w:rFonts w:ascii="Corbel" w:hAnsi="Corbel"/>
                <w:sz w:val="24"/>
                <w:szCs w:val="24"/>
              </w:rPr>
              <w:t>Efektywność ośrodków odpowiedzialności – mierniki oceny wybranych ośrodków odpowiedzialności.</w:t>
            </w:r>
          </w:p>
        </w:tc>
      </w:tr>
      <w:tr w:rsidR="00C4010A" w:rsidRPr="00295D0E" w14:paraId="126B370E" w14:textId="77777777" w:rsidTr="00923D7D">
        <w:tc>
          <w:tcPr>
            <w:tcW w:w="9639" w:type="dxa"/>
          </w:tcPr>
          <w:p w14:paraId="5FB3DE7C" w14:textId="7D3F59E9" w:rsidR="00C4010A" w:rsidRPr="00295D0E" w:rsidRDefault="00C401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D0E">
              <w:rPr>
                <w:rFonts w:ascii="Corbel" w:hAnsi="Corbel"/>
                <w:sz w:val="24"/>
                <w:szCs w:val="24"/>
              </w:rPr>
              <w:t>Korygowanie działań – analiza odchyleń, analiza wąskich gardeł</w:t>
            </w:r>
          </w:p>
        </w:tc>
      </w:tr>
      <w:tr w:rsidR="00C4010A" w:rsidRPr="00295D0E" w14:paraId="6E849499" w14:textId="77777777" w:rsidTr="00923D7D">
        <w:tc>
          <w:tcPr>
            <w:tcW w:w="9639" w:type="dxa"/>
          </w:tcPr>
          <w:p w14:paraId="653CF4B4" w14:textId="7A66CC46" w:rsidR="00C4010A" w:rsidRPr="00295D0E" w:rsidRDefault="00C401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D0E">
              <w:rPr>
                <w:rFonts w:ascii="Corbel" w:hAnsi="Corbel"/>
                <w:sz w:val="24"/>
                <w:szCs w:val="24"/>
              </w:rPr>
              <w:t>Controlling strategiczny – zrównoważona karta wyników (BSC).</w:t>
            </w:r>
          </w:p>
        </w:tc>
      </w:tr>
    </w:tbl>
    <w:p w14:paraId="1E5F829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2144C0" w14:textId="30CE0ACB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B80EC4E" w14:textId="77777777" w:rsidR="00295D0E" w:rsidRPr="009C54AE" w:rsidRDefault="00295D0E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16F5D316" w14:textId="6FAFAD6F" w:rsidR="00C4010A" w:rsidRPr="00295D0E" w:rsidRDefault="00C4010A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295D0E">
        <w:rPr>
          <w:rFonts w:ascii="Corbel" w:hAnsi="Corbel"/>
          <w:b w:val="0"/>
          <w:bCs/>
          <w:smallCaps w:val="0"/>
          <w:szCs w:val="24"/>
        </w:rPr>
        <w:t>Ćwiczenia obejmują dyskusję moderowaną, analizę studium przypadku, rozwiązywanie zadań, pracę w zespołach roboczych.</w:t>
      </w:r>
    </w:p>
    <w:p w14:paraId="6401EEA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2DF72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36F75A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00488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3EB2EDE" w14:textId="710D732A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0"/>
        <w:gridCol w:w="2117"/>
      </w:tblGrid>
      <w:tr w:rsidR="00755932" w:rsidRPr="00755932" w14:paraId="2EFC90F5" w14:textId="77777777" w:rsidTr="00755932"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5CAC2" w14:textId="77777777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02D6C" w14:textId="77777777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Metody oceny efektów kształcenia</w:t>
            </w:r>
          </w:p>
          <w:p w14:paraId="7E2B7ADF" w14:textId="77777777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5B9C4" w14:textId="77777777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14:paraId="0D847EAE" w14:textId="77777777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 xml:space="preserve">(w, </w:t>
            </w:r>
            <w:proofErr w:type="spellStart"/>
            <w:r w:rsidRPr="00755932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755932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="00755932" w:rsidRPr="00755932" w14:paraId="42E0599C" w14:textId="77777777" w:rsidTr="00755932"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1E63D" w14:textId="146C644D" w:rsidR="00755932" w:rsidRPr="00755932" w:rsidRDefault="00295D0E" w:rsidP="00755932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E</w:t>
            </w:r>
            <w:r w:rsidR="00755932" w:rsidRPr="00755932">
              <w:rPr>
                <w:rFonts w:ascii="Corbel" w:hAnsi="Corbel"/>
                <w:smallCaps/>
                <w:sz w:val="24"/>
                <w:szCs w:val="24"/>
              </w:rPr>
              <w:t xml:space="preserve">k_01 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A86D5" w14:textId="08FD3C36" w:rsidR="00755932" w:rsidRPr="00755932" w:rsidRDefault="00755932" w:rsidP="007559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kolokwium, praca grupowa,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35699" w14:textId="77777777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ćwiczenia</w:t>
            </w:r>
          </w:p>
          <w:p w14:paraId="00EDEE6C" w14:textId="2718047B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755932" w:rsidRPr="00755932" w14:paraId="4D45304D" w14:textId="77777777" w:rsidTr="00755932"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A9BE5" w14:textId="5528EC5D" w:rsidR="00755932" w:rsidRPr="00755932" w:rsidRDefault="00295D0E" w:rsidP="00755932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E</w:t>
            </w:r>
            <w:r w:rsidR="00755932" w:rsidRPr="00755932">
              <w:rPr>
                <w:rFonts w:ascii="Corbel" w:hAnsi="Corbel"/>
                <w:smallCaps/>
                <w:sz w:val="24"/>
                <w:szCs w:val="24"/>
              </w:rPr>
              <w:t>k_02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B5D68" w14:textId="7E034E42" w:rsidR="00755932" w:rsidRPr="00755932" w:rsidRDefault="00755932" w:rsidP="007559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kolokwium, praca grupowa,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B47FB" w14:textId="77777777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ćwiczenia</w:t>
            </w:r>
          </w:p>
          <w:p w14:paraId="43E542EC" w14:textId="5F70B16E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755932" w:rsidRPr="00755932" w14:paraId="5FF59F6F" w14:textId="77777777" w:rsidTr="00755932"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AC845" w14:textId="1252F7E3" w:rsidR="00755932" w:rsidRPr="00755932" w:rsidRDefault="00295D0E" w:rsidP="00755932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E</w:t>
            </w:r>
            <w:r w:rsidR="00755932" w:rsidRPr="00755932">
              <w:rPr>
                <w:rFonts w:ascii="Corbel" w:hAnsi="Corbel"/>
                <w:smallCaps/>
                <w:sz w:val="24"/>
                <w:szCs w:val="24"/>
              </w:rPr>
              <w:t xml:space="preserve">k_03 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1F827" w14:textId="0CDFF515" w:rsidR="00755932" w:rsidRPr="00755932" w:rsidRDefault="00755932" w:rsidP="007559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kolokwium, praca grupowa,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9B806" w14:textId="77777777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57EC7" w:rsidRPr="00755932" w14:paraId="053C47C7" w14:textId="77777777" w:rsidTr="00755932"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A244C" w14:textId="118E018F" w:rsidR="00A57EC7" w:rsidRPr="00755932" w:rsidRDefault="00A57EC7" w:rsidP="00A57EC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zCs w:val="24"/>
              </w:rPr>
              <w:t>E</w:t>
            </w:r>
            <w:r w:rsidRPr="0052355F">
              <w:rPr>
                <w:rFonts w:ascii="Corbel" w:hAnsi="Corbel"/>
                <w:szCs w:val="24"/>
              </w:rPr>
              <w:t>K_0</w:t>
            </w:r>
            <w:r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F4A2E" w14:textId="69DC0907" w:rsidR="00A57EC7" w:rsidRPr="00755932" w:rsidRDefault="00A57EC7" w:rsidP="00A57EC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kolokwium, praca grupowa,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54F69" w14:textId="77777777" w:rsidR="00A57EC7" w:rsidRPr="00755932" w:rsidRDefault="00A57EC7" w:rsidP="00A57EC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ćwiczenia</w:t>
            </w:r>
          </w:p>
          <w:p w14:paraId="113DA6FF" w14:textId="77777777" w:rsidR="00A57EC7" w:rsidRPr="00755932" w:rsidRDefault="00A57EC7" w:rsidP="00A57EC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A57EC7" w:rsidRPr="00755932" w14:paraId="35031CED" w14:textId="77777777" w:rsidTr="00755932"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A1393" w14:textId="67AA55FD" w:rsidR="00A57EC7" w:rsidRPr="0052355F" w:rsidRDefault="00A57EC7" w:rsidP="00A57EC7">
            <w:pPr>
              <w:spacing w:after="0"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E</w:t>
            </w:r>
            <w:r w:rsidRPr="0052355F">
              <w:rPr>
                <w:rFonts w:ascii="Corbel" w:hAnsi="Corbel"/>
                <w:szCs w:val="24"/>
              </w:rPr>
              <w:t>K_0</w:t>
            </w:r>
            <w:r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DE157" w14:textId="39534A2E" w:rsidR="00A57EC7" w:rsidRPr="00755932" w:rsidRDefault="00A57EC7" w:rsidP="00A57EC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kolokwium, praca grupowa,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AB8DF" w14:textId="336452BA" w:rsidR="00A57EC7" w:rsidRPr="00755932" w:rsidRDefault="00A57EC7" w:rsidP="00A57EC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C08171B" w14:textId="4D6B4298" w:rsidR="00755932" w:rsidRDefault="0075593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2DCE9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5B6A0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CFF22A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228B82D" w14:textId="77777777" w:rsidTr="00923D7D">
        <w:tc>
          <w:tcPr>
            <w:tcW w:w="9670" w:type="dxa"/>
          </w:tcPr>
          <w:p w14:paraId="23A5495A" w14:textId="77777777" w:rsidR="00B13193" w:rsidRPr="007A286D" w:rsidRDefault="00B13193" w:rsidP="00B131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Ćwiczenia:</w:t>
            </w:r>
          </w:p>
          <w:p w14:paraId="32F528BD" w14:textId="397CEAA7" w:rsidR="0085747A" w:rsidRPr="00146A82" w:rsidRDefault="00B13193" w:rsidP="009C54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6E0B">
              <w:rPr>
                <w:rFonts w:ascii="Corbel" w:hAnsi="Corbel"/>
                <w:sz w:val="24"/>
                <w:szCs w:val="24"/>
              </w:rPr>
              <w:t>ocen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D06E0B">
              <w:rPr>
                <w:rFonts w:ascii="Corbel" w:hAnsi="Corbel"/>
                <w:sz w:val="24"/>
                <w:szCs w:val="24"/>
              </w:rPr>
              <w:t xml:space="preserve"> pozytywn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D06E0B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(minimum 51%) </w:t>
            </w:r>
            <w:r w:rsidRPr="00D06E0B">
              <w:rPr>
                <w:rFonts w:ascii="Corbel" w:hAnsi="Corbel"/>
                <w:sz w:val="24"/>
                <w:szCs w:val="24"/>
              </w:rPr>
              <w:t>z prac</w:t>
            </w:r>
            <w:r>
              <w:rPr>
                <w:rFonts w:ascii="Corbel" w:hAnsi="Corbel"/>
                <w:sz w:val="24"/>
                <w:szCs w:val="24"/>
              </w:rPr>
              <w:t xml:space="preserve">y </w:t>
            </w:r>
            <w:r w:rsidRPr="00D06E0B">
              <w:rPr>
                <w:rFonts w:ascii="Corbel" w:hAnsi="Corbel"/>
                <w:sz w:val="24"/>
                <w:szCs w:val="24"/>
              </w:rPr>
              <w:t>pisemn</w:t>
            </w:r>
            <w:r>
              <w:rPr>
                <w:rFonts w:ascii="Corbel" w:hAnsi="Corbel"/>
                <w:sz w:val="24"/>
                <w:szCs w:val="24"/>
              </w:rPr>
              <w:t>ej</w:t>
            </w:r>
            <w:r w:rsidRPr="00D06E0B">
              <w:rPr>
                <w:rFonts w:ascii="Corbel" w:hAnsi="Corbel"/>
                <w:sz w:val="24"/>
                <w:szCs w:val="24"/>
              </w:rPr>
              <w:t xml:space="preserve"> skorygowan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D06E0B">
              <w:rPr>
                <w:rFonts w:ascii="Corbel" w:hAnsi="Corbel"/>
                <w:sz w:val="24"/>
                <w:szCs w:val="24"/>
              </w:rPr>
              <w:t xml:space="preserve"> o ocenę aktywności na zajęciach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F2E3DD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070A0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51833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1BDEEC4" w14:textId="77777777" w:rsidTr="003E1941">
        <w:tc>
          <w:tcPr>
            <w:tcW w:w="4962" w:type="dxa"/>
            <w:vAlign w:val="center"/>
          </w:tcPr>
          <w:p w14:paraId="5C6DBC7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8E3443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7409DD3" w14:textId="77777777" w:rsidTr="00923D7D">
        <w:tc>
          <w:tcPr>
            <w:tcW w:w="4962" w:type="dxa"/>
          </w:tcPr>
          <w:p w14:paraId="2E7DB2F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74683F2" w14:textId="01DEA62B" w:rsidR="0085747A" w:rsidRPr="009C54AE" w:rsidRDefault="003E010B" w:rsidP="00A57E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9C54AE" w14:paraId="09401881" w14:textId="77777777" w:rsidTr="00923D7D">
        <w:tc>
          <w:tcPr>
            <w:tcW w:w="4962" w:type="dxa"/>
          </w:tcPr>
          <w:p w14:paraId="64F3895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DE962D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4677" w:type="dxa"/>
          </w:tcPr>
          <w:p w14:paraId="2D82AD53" w14:textId="792F4B48" w:rsidR="00C61DC5" w:rsidRPr="009C54AE" w:rsidRDefault="003E010B" w:rsidP="00A57E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5</w:t>
            </w:r>
          </w:p>
        </w:tc>
      </w:tr>
      <w:tr w:rsidR="00C61DC5" w:rsidRPr="009C54AE" w14:paraId="0A922A48" w14:textId="77777777" w:rsidTr="00923D7D">
        <w:tc>
          <w:tcPr>
            <w:tcW w:w="4962" w:type="dxa"/>
          </w:tcPr>
          <w:p w14:paraId="3605A39D" w14:textId="193C8C65" w:rsidR="00C61DC5" w:rsidRPr="009C54AE" w:rsidRDefault="00C61DC5" w:rsidP="00A57E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57EC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1627E40" w14:textId="70BCD577" w:rsidR="00C61DC5" w:rsidRPr="009C54AE" w:rsidRDefault="00EA6D2A" w:rsidP="00A57E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E0DB461" w14:textId="77777777" w:rsidTr="00923D7D">
        <w:tc>
          <w:tcPr>
            <w:tcW w:w="4962" w:type="dxa"/>
          </w:tcPr>
          <w:p w14:paraId="246CB52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96E0DA0" w14:textId="1B6C8483" w:rsidR="0085747A" w:rsidRPr="009C54AE" w:rsidRDefault="00EA6D2A" w:rsidP="00A57E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2B3A28F9" w14:textId="77777777" w:rsidTr="00923D7D">
        <w:tc>
          <w:tcPr>
            <w:tcW w:w="4962" w:type="dxa"/>
          </w:tcPr>
          <w:p w14:paraId="3ECDAD7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384082A" w14:textId="539EAF0E" w:rsidR="0085747A" w:rsidRPr="009C54AE" w:rsidRDefault="00EA6D2A" w:rsidP="00A57E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14299B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31009B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50FA8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2A9145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5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32"/>
        <w:gridCol w:w="5387"/>
      </w:tblGrid>
      <w:tr w:rsidR="0085747A" w:rsidRPr="009C54AE" w14:paraId="785E8D9C" w14:textId="77777777" w:rsidTr="003E010B">
        <w:trPr>
          <w:trHeight w:val="309"/>
          <w:jc w:val="center"/>
        </w:trPr>
        <w:tc>
          <w:tcPr>
            <w:tcW w:w="4132" w:type="dxa"/>
          </w:tcPr>
          <w:p w14:paraId="5B7D557E" w14:textId="77777777" w:rsidR="0085747A" w:rsidRPr="009C54AE" w:rsidRDefault="0085747A" w:rsidP="00A57E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387" w:type="dxa"/>
          </w:tcPr>
          <w:p w14:paraId="7245BC87" w14:textId="6FAF744D" w:rsidR="0085747A" w:rsidRPr="009C54AE" w:rsidRDefault="00351096" w:rsidP="003E01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EF598F1" w14:textId="77777777" w:rsidTr="003E010B">
        <w:trPr>
          <w:trHeight w:val="271"/>
          <w:jc w:val="center"/>
        </w:trPr>
        <w:tc>
          <w:tcPr>
            <w:tcW w:w="4132" w:type="dxa"/>
          </w:tcPr>
          <w:p w14:paraId="5E6BA29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387" w:type="dxa"/>
          </w:tcPr>
          <w:p w14:paraId="6248691E" w14:textId="390DA51C" w:rsidR="0085747A" w:rsidRPr="009C54AE" w:rsidRDefault="00351096" w:rsidP="003E01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EF8FE6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43F59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73111E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85747A" w:rsidRPr="009C54AE" w14:paraId="1B6F0805" w14:textId="77777777" w:rsidTr="00A57EC7">
        <w:trPr>
          <w:trHeight w:val="397"/>
          <w:jc w:val="center"/>
        </w:trPr>
        <w:tc>
          <w:tcPr>
            <w:tcW w:w="9639" w:type="dxa"/>
          </w:tcPr>
          <w:p w14:paraId="5F742F98" w14:textId="77777777" w:rsidR="0085747A" w:rsidRDefault="0085747A" w:rsidP="00A57E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1CAD5D3" w14:textId="77777777" w:rsidR="00351096" w:rsidRPr="00351096" w:rsidRDefault="00351096" w:rsidP="00A57EC7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51096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S. Marciniak, </w:t>
            </w:r>
            <w:r w:rsidRPr="00351096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Controlling</w:t>
            </w:r>
            <w:r w:rsidRPr="00351096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, </w:t>
            </w:r>
            <w:proofErr w:type="spellStart"/>
            <w:r w:rsidRPr="00351096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Difin</w:t>
            </w:r>
            <w:proofErr w:type="spellEnd"/>
            <w:r w:rsidRPr="00351096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Warszawa 2004</w:t>
            </w:r>
          </w:p>
          <w:p w14:paraId="508863F1" w14:textId="2BB8A270" w:rsidR="00351096" w:rsidRPr="009C54AE" w:rsidRDefault="00351096" w:rsidP="00A57EC7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510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E. Nowak (red.), </w:t>
            </w:r>
            <w:r w:rsidRPr="0035109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Controlling w działalności przedsiębiorstwa</w:t>
            </w:r>
            <w:r w:rsidRPr="003510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PWE, Warszawa 2004</w:t>
            </w:r>
          </w:p>
        </w:tc>
      </w:tr>
      <w:tr w:rsidR="0085747A" w:rsidRPr="009C54AE" w14:paraId="689B03FE" w14:textId="77777777" w:rsidTr="00A57EC7">
        <w:trPr>
          <w:trHeight w:val="397"/>
          <w:jc w:val="center"/>
        </w:trPr>
        <w:tc>
          <w:tcPr>
            <w:tcW w:w="9639" w:type="dxa"/>
          </w:tcPr>
          <w:p w14:paraId="417B312C" w14:textId="77777777" w:rsidR="00351096" w:rsidRDefault="0085747A" w:rsidP="00A57E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E5A4356" w14:textId="77777777" w:rsidR="00351096" w:rsidRDefault="00351096" w:rsidP="00A57EC7">
            <w:pPr>
              <w:pStyle w:val="Punktygwne"/>
              <w:numPr>
                <w:ilvl w:val="0"/>
                <w:numId w:val="4"/>
              </w:numPr>
              <w:spacing w:before="0" w:after="0"/>
              <w:ind w:left="457" w:hanging="381"/>
              <w:rPr>
                <w:rFonts w:ascii="Corbel" w:hAnsi="Corbel"/>
                <w:b w:val="0"/>
                <w:smallCaps w:val="0"/>
                <w:szCs w:val="24"/>
              </w:rPr>
            </w:pPr>
            <w:r w:rsidRPr="00351096">
              <w:rPr>
                <w:rFonts w:ascii="Corbel" w:hAnsi="Corbel"/>
                <w:b w:val="0"/>
                <w:smallCaps w:val="0"/>
                <w:szCs w:val="24"/>
              </w:rPr>
              <w:t xml:space="preserve">M. Sierpińska, B. Niedbała, </w:t>
            </w:r>
            <w:r w:rsidRPr="00351096">
              <w:rPr>
                <w:rFonts w:ascii="Corbel" w:hAnsi="Corbel"/>
                <w:b w:val="0"/>
                <w:i/>
                <w:smallCaps w:val="0"/>
                <w:szCs w:val="24"/>
              </w:rPr>
              <w:t>Controlling operacyjny w przedsiębiorstwie</w:t>
            </w:r>
            <w:r w:rsidRPr="00351096">
              <w:rPr>
                <w:rFonts w:ascii="Corbel" w:hAnsi="Corbel"/>
                <w:b w:val="0"/>
                <w:smallCaps w:val="0"/>
                <w:szCs w:val="24"/>
              </w:rPr>
              <w:t>, PWN, Warszawa 2004</w:t>
            </w:r>
          </w:p>
          <w:p w14:paraId="0D9357C6" w14:textId="25FD9987" w:rsidR="00351096" w:rsidRPr="00351096" w:rsidRDefault="00351096" w:rsidP="00A57EC7">
            <w:pPr>
              <w:pStyle w:val="Punktygwne"/>
              <w:numPr>
                <w:ilvl w:val="0"/>
                <w:numId w:val="4"/>
              </w:numPr>
              <w:spacing w:before="0" w:after="0"/>
              <w:ind w:left="457" w:hanging="381"/>
              <w:rPr>
                <w:rFonts w:ascii="Corbel" w:hAnsi="Corbel"/>
                <w:b w:val="0"/>
                <w:smallCaps w:val="0"/>
                <w:szCs w:val="24"/>
              </w:rPr>
            </w:pPr>
            <w:r w:rsidRPr="00351096">
              <w:rPr>
                <w:rFonts w:ascii="Corbel" w:hAnsi="Corbel"/>
                <w:b w:val="0"/>
                <w:smallCaps w:val="0"/>
                <w:szCs w:val="24"/>
              </w:rPr>
              <w:t xml:space="preserve">M. Dobija, </w:t>
            </w:r>
            <w:r w:rsidRPr="00351096">
              <w:rPr>
                <w:rFonts w:ascii="Corbel" w:hAnsi="Corbel"/>
                <w:b w:val="0"/>
                <w:i/>
                <w:smallCaps w:val="0"/>
                <w:szCs w:val="24"/>
              </w:rPr>
              <w:t>Rachunkowość zarządcza i controlling</w:t>
            </w:r>
            <w:r w:rsidRPr="00351096">
              <w:rPr>
                <w:rFonts w:ascii="Corbel" w:hAnsi="Corbel"/>
                <w:b w:val="0"/>
                <w:smallCaps w:val="0"/>
                <w:szCs w:val="24"/>
              </w:rPr>
              <w:t>, PWN, Warszawa 2005</w:t>
            </w:r>
          </w:p>
        </w:tc>
      </w:tr>
    </w:tbl>
    <w:p w14:paraId="1DF528E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2EE28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B5799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EB5FF7" w14:textId="77777777" w:rsidR="009748C8" w:rsidRDefault="009748C8" w:rsidP="00C16ABF">
      <w:pPr>
        <w:spacing w:after="0" w:line="240" w:lineRule="auto"/>
      </w:pPr>
      <w:r>
        <w:separator/>
      </w:r>
    </w:p>
  </w:endnote>
  <w:endnote w:type="continuationSeparator" w:id="0">
    <w:p w14:paraId="6AD76D79" w14:textId="77777777" w:rsidR="009748C8" w:rsidRDefault="009748C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662629" w14:textId="77777777" w:rsidR="009748C8" w:rsidRDefault="009748C8" w:rsidP="00C16ABF">
      <w:pPr>
        <w:spacing w:after="0" w:line="240" w:lineRule="auto"/>
      </w:pPr>
      <w:r>
        <w:separator/>
      </w:r>
    </w:p>
  </w:footnote>
  <w:footnote w:type="continuationSeparator" w:id="0">
    <w:p w14:paraId="0146B48B" w14:textId="77777777" w:rsidR="009748C8" w:rsidRDefault="009748C8" w:rsidP="00C16ABF">
      <w:pPr>
        <w:spacing w:after="0" w:line="240" w:lineRule="auto"/>
      </w:pPr>
      <w:r>
        <w:continuationSeparator/>
      </w:r>
    </w:p>
  </w:footnote>
  <w:footnote w:id="1">
    <w:p w14:paraId="096E7401" w14:textId="77777777" w:rsidR="004302E9" w:rsidRDefault="004302E9" w:rsidP="004302E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D32585"/>
    <w:multiLevelType w:val="hybridMultilevel"/>
    <w:tmpl w:val="993869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06177C"/>
    <w:multiLevelType w:val="hybridMultilevel"/>
    <w:tmpl w:val="84C4DC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326D2E"/>
    <w:multiLevelType w:val="hybridMultilevel"/>
    <w:tmpl w:val="064CDE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7B2096"/>
    <w:multiLevelType w:val="hybridMultilevel"/>
    <w:tmpl w:val="998C00D0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3FFA"/>
    <w:rsid w:val="00040028"/>
    <w:rsid w:val="00042A51"/>
    <w:rsid w:val="00042D2E"/>
    <w:rsid w:val="00044C82"/>
    <w:rsid w:val="00070ED6"/>
    <w:rsid w:val="0007391F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C77"/>
    <w:rsid w:val="000D04B0"/>
    <w:rsid w:val="000E436B"/>
    <w:rsid w:val="000F1C57"/>
    <w:rsid w:val="000F5615"/>
    <w:rsid w:val="00124BFF"/>
    <w:rsid w:val="0012560E"/>
    <w:rsid w:val="00127108"/>
    <w:rsid w:val="00134B13"/>
    <w:rsid w:val="00146A82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95D0E"/>
    <w:rsid w:val="002A22BF"/>
    <w:rsid w:val="002A2389"/>
    <w:rsid w:val="002A671D"/>
    <w:rsid w:val="002B4D55"/>
    <w:rsid w:val="002B5888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1096"/>
    <w:rsid w:val="003530DD"/>
    <w:rsid w:val="00363F78"/>
    <w:rsid w:val="0037494A"/>
    <w:rsid w:val="003A0A5B"/>
    <w:rsid w:val="003A1176"/>
    <w:rsid w:val="003C0BAE"/>
    <w:rsid w:val="003D18A9"/>
    <w:rsid w:val="003D6CE2"/>
    <w:rsid w:val="003E010B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02E9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66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C7D88"/>
    <w:rsid w:val="005E6E85"/>
    <w:rsid w:val="005F31D2"/>
    <w:rsid w:val="0061029B"/>
    <w:rsid w:val="00617230"/>
    <w:rsid w:val="00621CE1"/>
    <w:rsid w:val="00625874"/>
    <w:rsid w:val="00627FC9"/>
    <w:rsid w:val="00647FA8"/>
    <w:rsid w:val="00650C5F"/>
    <w:rsid w:val="00654934"/>
    <w:rsid w:val="006620D9"/>
    <w:rsid w:val="00671958"/>
    <w:rsid w:val="00675843"/>
    <w:rsid w:val="00696477"/>
    <w:rsid w:val="006C109D"/>
    <w:rsid w:val="006D050F"/>
    <w:rsid w:val="006D6139"/>
    <w:rsid w:val="006E5D65"/>
    <w:rsid w:val="006F1282"/>
    <w:rsid w:val="006F1FBC"/>
    <w:rsid w:val="006F31E2"/>
    <w:rsid w:val="00701DF3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5932"/>
    <w:rsid w:val="00763BF1"/>
    <w:rsid w:val="00766FD4"/>
    <w:rsid w:val="0078168C"/>
    <w:rsid w:val="00787C2A"/>
    <w:rsid w:val="00790E27"/>
    <w:rsid w:val="007A158A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2AA5"/>
    <w:rsid w:val="008552A2"/>
    <w:rsid w:val="0085747A"/>
    <w:rsid w:val="00860ECF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48C8"/>
    <w:rsid w:val="00984B23"/>
    <w:rsid w:val="00991867"/>
    <w:rsid w:val="00997F14"/>
    <w:rsid w:val="009A78D9"/>
    <w:rsid w:val="009B3AF2"/>
    <w:rsid w:val="009C3E31"/>
    <w:rsid w:val="009C54AE"/>
    <w:rsid w:val="009C788E"/>
    <w:rsid w:val="009D3F3B"/>
    <w:rsid w:val="009E0543"/>
    <w:rsid w:val="009E3B41"/>
    <w:rsid w:val="009F1689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7EC7"/>
    <w:rsid w:val="00A601C8"/>
    <w:rsid w:val="00A60799"/>
    <w:rsid w:val="00A84C85"/>
    <w:rsid w:val="00A97DE1"/>
    <w:rsid w:val="00AB053C"/>
    <w:rsid w:val="00AB22E0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193"/>
    <w:rsid w:val="00B135B1"/>
    <w:rsid w:val="00B3130B"/>
    <w:rsid w:val="00B40ADB"/>
    <w:rsid w:val="00B43B77"/>
    <w:rsid w:val="00B43E80"/>
    <w:rsid w:val="00B607DB"/>
    <w:rsid w:val="00B6363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010A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B92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5AB1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5A50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6D2A"/>
    <w:rsid w:val="00EB008C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1DD20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22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22E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22E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22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22E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20BF26-2244-4679-A02A-69C480D38FB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D443BA9-9F68-4664-A67D-5624C0E9820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BEE7AD0-10C2-4DF5-BB66-895D2DC0B6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8A1E45C-FEA6-4061-8E5E-A97E758714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4</Pages>
  <Words>843</Words>
  <Characters>5064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Kazimierz Cyran</cp:lastModifiedBy>
  <cp:revision>8</cp:revision>
  <cp:lastPrinted>2019-02-06T12:12:00Z</cp:lastPrinted>
  <dcterms:created xsi:type="dcterms:W3CDTF">2020-11-23T22:16:00Z</dcterms:created>
  <dcterms:modified xsi:type="dcterms:W3CDTF">2021-02-09T08:27:00Z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