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21CCF" w14:textId="77777777" w:rsidR="00CD2119" w:rsidRPr="0044012C" w:rsidRDefault="00CD6897" w:rsidP="00CD211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D2119" w:rsidRPr="0044012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D2119" w:rsidRPr="0044012C">
        <w:rPr>
          <w:rFonts w:ascii="Corbel" w:hAnsi="Corbel"/>
          <w:bCs/>
          <w:i/>
        </w:rPr>
        <w:t>UR  nr</w:t>
      </w:r>
      <w:proofErr w:type="gramEnd"/>
      <w:r w:rsidR="00CD2119" w:rsidRPr="0044012C">
        <w:rPr>
          <w:rFonts w:ascii="Corbel" w:hAnsi="Corbel"/>
          <w:bCs/>
          <w:i/>
        </w:rPr>
        <w:t xml:space="preserve"> 12/2019</w:t>
      </w:r>
    </w:p>
    <w:p w14:paraId="3BC7FFE0" w14:textId="77777777" w:rsidR="00CD2119" w:rsidRPr="0044012C" w:rsidRDefault="00CD2119" w:rsidP="00CD211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>SYLABUS</w:t>
      </w:r>
    </w:p>
    <w:p w14:paraId="02B00394" w14:textId="77777777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4012C">
        <w:rPr>
          <w:rFonts w:ascii="Corbel" w:hAnsi="Corbel"/>
          <w:smallCaps/>
          <w:sz w:val="24"/>
          <w:szCs w:val="24"/>
        </w:rPr>
        <w:t>2020-2022</w:t>
      </w:r>
    </w:p>
    <w:p w14:paraId="44949530" w14:textId="08630C94" w:rsidR="0085747A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012C">
        <w:rPr>
          <w:rFonts w:ascii="Corbel" w:hAnsi="Corbel"/>
          <w:sz w:val="20"/>
          <w:szCs w:val="20"/>
        </w:rPr>
        <w:t>Rok akademicki: 2021/2022</w:t>
      </w:r>
    </w:p>
    <w:p w14:paraId="5AE64183" w14:textId="77777777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32C2A08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012C">
        <w:rPr>
          <w:rFonts w:ascii="Corbel" w:hAnsi="Corbel"/>
          <w:szCs w:val="24"/>
        </w:rPr>
        <w:t xml:space="preserve">1. </w:t>
      </w:r>
      <w:r w:rsidR="0085747A" w:rsidRPr="0044012C">
        <w:rPr>
          <w:rFonts w:ascii="Corbel" w:hAnsi="Corbel"/>
          <w:szCs w:val="24"/>
        </w:rPr>
        <w:t xml:space="preserve">Podstawowe </w:t>
      </w:r>
      <w:r w:rsidR="00445970" w:rsidRPr="0044012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012C" w14:paraId="28352AE8" w14:textId="77777777" w:rsidTr="00B819C8">
        <w:tc>
          <w:tcPr>
            <w:tcW w:w="2694" w:type="dxa"/>
            <w:vAlign w:val="center"/>
          </w:tcPr>
          <w:p w14:paraId="20553559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C52E5" w14:textId="381D5674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</w:p>
        </w:tc>
      </w:tr>
      <w:tr w:rsidR="0085747A" w:rsidRPr="0044012C" w14:paraId="741E5A53" w14:textId="77777777" w:rsidTr="00B819C8">
        <w:tc>
          <w:tcPr>
            <w:tcW w:w="2694" w:type="dxa"/>
            <w:vAlign w:val="center"/>
          </w:tcPr>
          <w:p w14:paraId="1ABBC8BF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10FF49" w14:textId="3BA5929E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/C-1.6b</w:t>
            </w:r>
          </w:p>
        </w:tc>
      </w:tr>
      <w:tr w:rsidR="0085747A" w:rsidRPr="0044012C" w14:paraId="0D51AAE6" w14:textId="77777777" w:rsidTr="00B819C8">
        <w:tc>
          <w:tcPr>
            <w:tcW w:w="2694" w:type="dxa"/>
            <w:vAlign w:val="center"/>
          </w:tcPr>
          <w:p w14:paraId="4B7C14F1" w14:textId="77777777" w:rsidR="0085747A" w:rsidRPr="0044012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01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3C45E1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4012C" w14:paraId="1A68A2C8" w14:textId="77777777" w:rsidTr="00B819C8">
        <w:tc>
          <w:tcPr>
            <w:tcW w:w="2694" w:type="dxa"/>
            <w:vAlign w:val="center"/>
          </w:tcPr>
          <w:p w14:paraId="1115EB3C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EE20AF" w14:textId="1A9CB95F" w:rsidR="0085747A" w:rsidRPr="0044012C" w:rsidRDefault="00CD2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4012C" w14:paraId="2293FFA9" w14:textId="77777777" w:rsidTr="00B819C8">
        <w:tc>
          <w:tcPr>
            <w:tcW w:w="2694" w:type="dxa"/>
            <w:vAlign w:val="center"/>
          </w:tcPr>
          <w:p w14:paraId="3B3997E4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4D960" w14:textId="09628AFD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4012C" w14:paraId="43E60B4F" w14:textId="77777777" w:rsidTr="00B819C8">
        <w:tc>
          <w:tcPr>
            <w:tcW w:w="2694" w:type="dxa"/>
            <w:vAlign w:val="center"/>
          </w:tcPr>
          <w:p w14:paraId="22C3AA52" w14:textId="77777777" w:rsidR="0085747A" w:rsidRPr="004401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69E0E8" w14:textId="1AA4E3DE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D2119" w:rsidRPr="0044012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4012C" w14:paraId="04378DF9" w14:textId="77777777" w:rsidTr="00B819C8">
        <w:tc>
          <w:tcPr>
            <w:tcW w:w="2694" w:type="dxa"/>
            <w:vAlign w:val="center"/>
          </w:tcPr>
          <w:p w14:paraId="6B4CA62B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8FC2F8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4012C" w14:paraId="75B3DE8C" w14:textId="77777777" w:rsidTr="00B819C8">
        <w:tc>
          <w:tcPr>
            <w:tcW w:w="2694" w:type="dxa"/>
            <w:vAlign w:val="center"/>
          </w:tcPr>
          <w:p w14:paraId="624E2FE5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9044FF" w14:textId="59926B10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4012C" w14:paraId="26C3B24F" w14:textId="77777777" w:rsidTr="00B819C8">
        <w:tc>
          <w:tcPr>
            <w:tcW w:w="2694" w:type="dxa"/>
            <w:vAlign w:val="center"/>
          </w:tcPr>
          <w:p w14:paraId="106DA111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012C">
              <w:rPr>
                <w:rFonts w:ascii="Corbel" w:hAnsi="Corbel"/>
                <w:sz w:val="24"/>
                <w:szCs w:val="24"/>
              </w:rPr>
              <w:t>/y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8B48F" w14:textId="36809306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44012C" w14:paraId="24A2A830" w14:textId="77777777" w:rsidTr="00B819C8">
        <w:tc>
          <w:tcPr>
            <w:tcW w:w="2694" w:type="dxa"/>
            <w:vAlign w:val="center"/>
          </w:tcPr>
          <w:p w14:paraId="3C9C4ACE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EE8CF6" w14:textId="0D0E3463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4012C" w14:paraId="7C823C68" w14:textId="77777777" w:rsidTr="00B819C8">
        <w:tc>
          <w:tcPr>
            <w:tcW w:w="2694" w:type="dxa"/>
            <w:vAlign w:val="center"/>
          </w:tcPr>
          <w:p w14:paraId="0F1B05B8" w14:textId="77777777" w:rsidR="00923D7D" w:rsidRPr="004401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B713E0" w14:textId="77777777" w:rsidR="00923D7D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012C" w14:paraId="2C8C838B" w14:textId="77777777" w:rsidTr="00B819C8">
        <w:tc>
          <w:tcPr>
            <w:tcW w:w="2694" w:type="dxa"/>
            <w:vAlign w:val="center"/>
          </w:tcPr>
          <w:p w14:paraId="2B545F4A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856F3" w14:textId="5A8F4FC3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44012C" w14:paraId="5FF72A09" w14:textId="77777777" w:rsidTr="00B819C8">
        <w:tc>
          <w:tcPr>
            <w:tcW w:w="2694" w:type="dxa"/>
            <w:vAlign w:val="center"/>
          </w:tcPr>
          <w:p w14:paraId="259F281D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D2B859" w14:textId="0DF3667C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38F96A00" w14:textId="544E1184" w:rsidR="00923D7D" w:rsidRPr="0044012C" w:rsidRDefault="0085747A" w:rsidP="00CD21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* </w:t>
      </w:r>
      <w:r w:rsidRPr="0044012C">
        <w:rPr>
          <w:rFonts w:ascii="Corbel" w:hAnsi="Corbel"/>
          <w:i/>
          <w:sz w:val="24"/>
          <w:szCs w:val="24"/>
        </w:rPr>
        <w:t>-</w:t>
      </w:r>
      <w:r w:rsidR="00B90885" w:rsidRPr="004401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012C">
        <w:rPr>
          <w:rFonts w:ascii="Corbel" w:hAnsi="Corbel"/>
          <w:b w:val="0"/>
          <w:sz w:val="24"/>
          <w:szCs w:val="24"/>
        </w:rPr>
        <w:t>e,</w:t>
      </w:r>
      <w:r w:rsidR="001159C4" w:rsidRPr="0044012C">
        <w:rPr>
          <w:rFonts w:ascii="Corbel" w:hAnsi="Corbel"/>
          <w:b w:val="0"/>
          <w:sz w:val="24"/>
          <w:szCs w:val="24"/>
        </w:rPr>
        <w:t xml:space="preserve"> </w:t>
      </w:r>
      <w:r w:rsidRPr="00440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012C">
        <w:rPr>
          <w:rFonts w:ascii="Corbel" w:hAnsi="Corbel"/>
          <w:b w:val="0"/>
          <w:i/>
          <w:sz w:val="24"/>
          <w:szCs w:val="24"/>
        </w:rPr>
        <w:t>w Jednostce</w:t>
      </w:r>
    </w:p>
    <w:p w14:paraId="5364601C" w14:textId="77777777" w:rsidR="0085747A" w:rsidRPr="004401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1.</w:t>
      </w:r>
      <w:r w:rsidR="00E22FBC" w:rsidRPr="0044012C">
        <w:rPr>
          <w:rFonts w:ascii="Corbel" w:hAnsi="Corbel"/>
          <w:sz w:val="24"/>
          <w:szCs w:val="24"/>
        </w:rPr>
        <w:t>1</w:t>
      </w:r>
      <w:r w:rsidRPr="00440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C7F168" w14:textId="77777777" w:rsidR="00923D7D" w:rsidRPr="004401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012C" w14:paraId="1ECB58B8" w14:textId="77777777" w:rsidTr="00CD21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F774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Semestr</w:t>
            </w:r>
          </w:p>
          <w:p w14:paraId="6115DA5B" w14:textId="77777777" w:rsidR="00015B8F" w:rsidRPr="004401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(</w:t>
            </w:r>
            <w:r w:rsidR="00363F78" w:rsidRPr="004401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BE43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Wykł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4B6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790C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Konw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8FA9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191D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Sem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5BC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DC7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Prakt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D961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185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012C">
              <w:rPr>
                <w:rFonts w:ascii="Corbel" w:hAnsi="Corbel"/>
                <w:b/>
                <w:szCs w:val="24"/>
              </w:rPr>
              <w:t>Liczba pkt</w:t>
            </w:r>
            <w:r w:rsidR="00B90885" w:rsidRPr="0044012C">
              <w:rPr>
                <w:rFonts w:ascii="Corbel" w:hAnsi="Corbel"/>
                <w:b/>
                <w:szCs w:val="24"/>
              </w:rPr>
              <w:t>.</w:t>
            </w:r>
            <w:r w:rsidRPr="00440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012C" w14:paraId="334A9C4E" w14:textId="77777777" w:rsidTr="00CD21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6AB" w14:textId="6977A44A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D76D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73CB" w14:textId="022AA01A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350C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E268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97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41E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AB1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AB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030B" w14:textId="384CC91B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F6839" w14:textId="77777777" w:rsidR="00923D7D" w:rsidRPr="004401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6E35EA" w14:textId="77777777" w:rsidR="0085747A" w:rsidRPr="004401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1.</w:t>
      </w:r>
      <w:r w:rsidR="00E22FBC" w:rsidRPr="0044012C">
        <w:rPr>
          <w:rFonts w:ascii="Corbel" w:hAnsi="Corbel"/>
          <w:smallCaps w:val="0"/>
          <w:szCs w:val="24"/>
        </w:rPr>
        <w:t>2</w:t>
      </w:r>
      <w:r w:rsidR="00F83B28" w:rsidRPr="0044012C">
        <w:rPr>
          <w:rFonts w:ascii="Corbel" w:hAnsi="Corbel"/>
          <w:smallCaps w:val="0"/>
          <w:szCs w:val="24"/>
        </w:rPr>
        <w:t>.</w:t>
      </w:r>
      <w:r w:rsidR="00F83B28" w:rsidRPr="0044012C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Sposób realizacji zajęć  </w:t>
      </w:r>
    </w:p>
    <w:p w14:paraId="0914EEBC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4012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3174B70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4688722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B3737D" w14:textId="77777777" w:rsidR="00CD2119" w:rsidRPr="0044012C" w:rsidRDefault="00CD2119" w:rsidP="00CD2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1.3 </w:t>
      </w:r>
      <w:r w:rsidRPr="0044012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40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625EB9" w14:textId="09E77B0C" w:rsidR="00CD2119" w:rsidRPr="0044012C" w:rsidRDefault="00646AEC" w:rsidP="00CD211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Z</w:t>
      </w:r>
      <w:r w:rsidR="00CD2119" w:rsidRPr="0044012C">
        <w:rPr>
          <w:rFonts w:ascii="Corbel" w:hAnsi="Corbel"/>
          <w:b w:val="0"/>
          <w:smallCaps w:val="0"/>
          <w:szCs w:val="24"/>
        </w:rPr>
        <w:t>aliczenie z oceną</w:t>
      </w:r>
    </w:p>
    <w:p w14:paraId="38A4F53A" w14:textId="77777777" w:rsidR="00E960BB" w:rsidRPr="0044012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07848" w14:textId="77777777" w:rsidR="00E960BB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0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012C" w14:paraId="794EEA06" w14:textId="77777777" w:rsidTr="00745302">
        <w:tc>
          <w:tcPr>
            <w:tcW w:w="9670" w:type="dxa"/>
          </w:tcPr>
          <w:p w14:paraId="3FB40C76" w14:textId="61FDE184" w:rsidR="0085747A" w:rsidRPr="0044012C" w:rsidRDefault="001159C4" w:rsidP="00CD211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14:paraId="6374DC3E" w14:textId="77777777" w:rsidR="00153C41" w:rsidRPr="004401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7B2221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4ECF98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C27BF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21E4D" w14:textId="0E166BD1" w:rsidR="0085747A" w:rsidRPr="0044012C" w:rsidRDefault="0071620A" w:rsidP="6C3CB1DD">
      <w:pPr>
        <w:pStyle w:val="Punktygwne"/>
        <w:spacing w:before="0" w:after="0"/>
        <w:rPr>
          <w:rFonts w:ascii="Corbel" w:hAnsi="Corbel"/>
        </w:rPr>
      </w:pPr>
      <w:r w:rsidRPr="0044012C">
        <w:rPr>
          <w:rFonts w:ascii="Corbel" w:hAnsi="Corbel"/>
        </w:rPr>
        <w:t>3.</w:t>
      </w:r>
      <w:r w:rsidR="00A84C85" w:rsidRPr="0044012C">
        <w:rPr>
          <w:rFonts w:ascii="Corbel" w:hAnsi="Corbel"/>
        </w:rPr>
        <w:t>cele, efekty uczenia się</w:t>
      </w:r>
      <w:r w:rsidR="0085747A" w:rsidRPr="0044012C">
        <w:rPr>
          <w:rFonts w:ascii="Corbel" w:hAnsi="Corbel"/>
        </w:rPr>
        <w:t>, treści Programowe i stosowane metody Dydaktyczne</w:t>
      </w:r>
    </w:p>
    <w:p w14:paraId="3EC13967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C3FE8F" w14:textId="297527CB" w:rsidR="0085747A" w:rsidRPr="004401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3.1 </w:t>
      </w:r>
      <w:r w:rsidR="00C05F44" w:rsidRPr="0044012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159C4" w:rsidRPr="0044012C" w14:paraId="1FFE58CF" w14:textId="77777777" w:rsidTr="00DB4DA0">
        <w:tc>
          <w:tcPr>
            <w:tcW w:w="851" w:type="dxa"/>
            <w:vAlign w:val="center"/>
          </w:tcPr>
          <w:p w14:paraId="616C5728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587146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="001159C4" w:rsidRPr="0044012C" w14:paraId="1CBE29ED" w14:textId="77777777" w:rsidTr="00DB4DA0">
        <w:tc>
          <w:tcPr>
            <w:tcW w:w="851" w:type="dxa"/>
            <w:vAlign w:val="center"/>
          </w:tcPr>
          <w:p w14:paraId="7BA1B086" w14:textId="77777777" w:rsidR="001159C4" w:rsidRPr="0044012C" w:rsidRDefault="001159C4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FDEEC8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="001159C4" w:rsidRPr="0044012C" w14:paraId="01950B5B" w14:textId="77777777" w:rsidTr="00DB4DA0">
        <w:tc>
          <w:tcPr>
            <w:tcW w:w="851" w:type="dxa"/>
            <w:vAlign w:val="center"/>
          </w:tcPr>
          <w:p w14:paraId="465B3693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497833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14:paraId="79368DDC" w14:textId="7C21F7D5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D280F" w14:textId="77777777" w:rsidR="001D7B54" w:rsidRPr="0044012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44012C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44012C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44012C">
        <w:rPr>
          <w:rFonts w:ascii="Corbel" w:hAnsi="Corbel"/>
          <w:b/>
          <w:bCs/>
          <w:sz w:val="24"/>
          <w:szCs w:val="24"/>
        </w:rPr>
        <w:t>dla przedmiotu</w:t>
      </w:r>
    </w:p>
    <w:p w14:paraId="58C7772D" w14:textId="3346C0FD" w:rsidR="335727C8" w:rsidRPr="0044012C" w:rsidRDefault="335727C8" w:rsidP="335727C8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 </w:t>
      </w:r>
    </w:p>
    <w:p w14:paraId="3D3FC7BD" w14:textId="358D8F66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="001159C4" w:rsidRPr="0044012C" w14:paraId="5C575B47" w14:textId="77777777" w:rsidTr="6C3CB1DD">
        <w:tc>
          <w:tcPr>
            <w:tcW w:w="1620" w:type="dxa"/>
            <w:vAlign w:val="center"/>
          </w:tcPr>
          <w:p w14:paraId="4A084605" w14:textId="15B85DAD" w:rsidR="001159C4" w:rsidRPr="0044012C" w:rsidRDefault="001159C4" w:rsidP="37143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smallCaps w:val="0"/>
              </w:rPr>
              <w:t>EK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vAlign w:val="center"/>
          </w:tcPr>
          <w:p w14:paraId="3A730542" w14:textId="6781ADAB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vAlign w:val="center"/>
          </w:tcPr>
          <w:p w14:paraId="699D8DD7" w14:textId="6B813E8D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44012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440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1E4" w:rsidRPr="0044012C" w14:paraId="31111594" w14:textId="77777777" w:rsidTr="6C3CB1DD">
        <w:tc>
          <w:tcPr>
            <w:tcW w:w="1620" w:type="dxa"/>
          </w:tcPr>
          <w:p w14:paraId="1210C0C9" w14:textId="4E15D1F5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</w:tcPr>
          <w:p w14:paraId="27C0969E" w14:textId="013B638B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</w:tcPr>
          <w:p w14:paraId="481DF998" w14:textId="0C82DB6B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K_W01</w:t>
            </w:r>
          </w:p>
          <w:p w14:paraId="2DE56011" w14:textId="2187DC9E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K_W07</w:t>
            </w:r>
          </w:p>
          <w:p w14:paraId="225EFCB3" w14:textId="04828205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9EBB849" w14:textId="77777777" w:rsidTr="6C3CB1DD">
        <w:tc>
          <w:tcPr>
            <w:tcW w:w="1620" w:type="dxa"/>
          </w:tcPr>
          <w:p w14:paraId="7AF3AE8E" w14:textId="43354906" w:rsidR="2D043DD3" w:rsidRPr="0044012C" w:rsidRDefault="2D043DD3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</w:tcPr>
          <w:p w14:paraId="306823BE" w14:textId="2E878CF5" w:rsidR="2D043DD3" w:rsidRPr="0044012C" w:rsidRDefault="2D043DD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</w:tcPr>
          <w:p w14:paraId="6FC14F2E" w14:textId="3A7EB539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K_W08</w:t>
            </w:r>
          </w:p>
          <w:p w14:paraId="12A3B3DC" w14:textId="4929E75E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7761E4" w:rsidRPr="0044012C" w14:paraId="52C4E8EE" w14:textId="77777777" w:rsidTr="6C3CB1DD">
        <w:tc>
          <w:tcPr>
            <w:tcW w:w="1620" w:type="dxa"/>
          </w:tcPr>
          <w:p w14:paraId="23ED3B74" w14:textId="428AECE4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50DDF9DF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</w:tcPr>
          <w:p w14:paraId="5F0EA582" w14:textId="65845F6B" w:rsidR="007761E4" w:rsidRPr="0044012C" w:rsidRDefault="164739E9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="007761E4" w:rsidRPr="0044012C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</w:tcPr>
          <w:p w14:paraId="372A91F7" w14:textId="11A83DD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DAE6CD3" w14:textId="10681E94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K_U02</w:t>
            </w:r>
          </w:p>
          <w:p w14:paraId="4FF05A4C" w14:textId="5767ED4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7761E4" w:rsidRPr="0044012C" w14:paraId="0C288AAF" w14:textId="77777777" w:rsidTr="6C3CB1DD">
        <w:tc>
          <w:tcPr>
            <w:tcW w:w="1620" w:type="dxa"/>
          </w:tcPr>
          <w:p w14:paraId="71B20408" w14:textId="49A976B4" w:rsidR="335727C8" w:rsidRPr="0044012C" w:rsidRDefault="335727C8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05990BFE" w:rsidRPr="0044012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</w:tcPr>
          <w:p w14:paraId="2F59114B" w14:textId="1752792E" w:rsidR="3B49C843" w:rsidRPr="0044012C" w:rsidRDefault="3B49C84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="0D71CD86" w:rsidRPr="0044012C">
              <w:rPr>
                <w:rFonts w:ascii="Corbel" w:hAnsi="Corbel"/>
                <w:b w:val="0"/>
                <w:smallCaps w:val="0"/>
              </w:rPr>
              <w:t>/hipotezy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="4315C74A"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</w:tcPr>
          <w:p w14:paraId="400AE332" w14:textId="5D083E07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</w:t>
            </w:r>
            <w:r w:rsidR="37AE740A" w:rsidRPr="0044012C">
              <w:rPr>
                <w:rFonts w:ascii="Corbel" w:hAnsi="Corbel"/>
                <w:b w:val="0"/>
                <w:smallCaps w:val="0"/>
              </w:rPr>
              <w:t>_</w:t>
            </w:r>
            <w:r w:rsidRPr="0044012C">
              <w:rPr>
                <w:rFonts w:ascii="Corbel" w:hAnsi="Corbel"/>
                <w:b w:val="0"/>
                <w:smallCaps w:val="0"/>
              </w:rPr>
              <w:t>U07</w:t>
            </w:r>
          </w:p>
          <w:p w14:paraId="36B4C0EC" w14:textId="4BADFE0C" w:rsidR="335727C8" w:rsidRPr="0044012C" w:rsidRDefault="3E843002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K_Uo8</w:t>
            </w:r>
          </w:p>
          <w:p w14:paraId="7D9FC29E" w14:textId="1171B80B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8B2D966" w14:textId="77777777" w:rsidTr="6C3CB1DD">
        <w:tc>
          <w:tcPr>
            <w:tcW w:w="1620" w:type="dxa"/>
          </w:tcPr>
          <w:p w14:paraId="6B7D96F4" w14:textId="67BDE9F7" w:rsidR="65227B94" w:rsidRPr="0044012C" w:rsidRDefault="65227B94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582" w:type="dxa"/>
          </w:tcPr>
          <w:p w14:paraId="78ADC0C5" w14:textId="2E929E0A" w:rsidR="65227B94" w:rsidRPr="0044012C" w:rsidRDefault="65227B94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="4B92811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przygotowywania różnych typów prac pisemnych i </w:t>
            </w:r>
            <w:r w:rsidRPr="0044012C">
              <w:rPr>
                <w:rFonts w:ascii="Corbel" w:hAnsi="Corbel"/>
                <w:b w:val="0"/>
                <w:smallCaps w:val="0"/>
              </w:rPr>
              <w:lastRenderedPageBreak/>
              <w:t>wystąpień publicznych, w tym z</w:t>
            </w:r>
            <w:r w:rsidR="2AF104B4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="0D8A125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</w:tcPr>
          <w:p w14:paraId="5B07CB1A" w14:textId="4411BAA9" w:rsidR="65227B94" w:rsidRPr="0044012C" w:rsidRDefault="65227B9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K_U09</w:t>
            </w:r>
          </w:p>
          <w:p w14:paraId="25D8E292" w14:textId="7B32E7F3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K_U11</w:t>
            </w:r>
          </w:p>
          <w:p w14:paraId="59A36F59" w14:textId="010532D2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K_U12</w:t>
            </w:r>
          </w:p>
        </w:tc>
      </w:tr>
      <w:tr w:rsidR="007761E4" w:rsidRPr="0044012C" w14:paraId="78AE087B" w14:textId="77777777" w:rsidTr="6C3CB1DD">
        <w:tc>
          <w:tcPr>
            <w:tcW w:w="1620" w:type="dxa"/>
          </w:tcPr>
          <w:p w14:paraId="15F76450" w14:textId="6FD163E8" w:rsidR="007761E4" w:rsidRPr="0044012C" w:rsidRDefault="00741FB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EK_0</w:t>
            </w:r>
            <w:r w:rsidR="66798A4E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</w:tcPr>
          <w:p w14:paraId="4ED0141F" w14:textId="06EC9D33" w:rsidR="006C030F" w:rsidRPr="0044012C" w:rsidRDefault="008F471B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44012C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="311BE597" w:rsidRPr="0044012C">
              <w:rPr>
                <w:rFonts w:ascii="Corbel" w:hAnsi="Corbel"/>
                <w:b w:val="0"/>
                <w:smallCaps w:val="0"/>
              </w:rPr>
              <w:t>.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</w:tcPr>
          <w:p w14:paraId="720AD78F" w14:textId="10E9EFFF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K_K01</w:t>
            </w:r>
          </w:p>
          <w:p w14:paraId="1FA0D8E8" w14:textId="0569D57B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K_K02</w:t>
            </w:r>
          </w:p>
        </w:tc>
      </w:tr>
      <w:tr w:rsidR="335727C8" w:rsidRPr="0044012C" w14:paraId="28DAA8E1" w14:textId="77777777" w:rsidTr="6C3CB1DD">
        <w:tc>
          <w:tcPr>
            <w:tcW w:w="1620" w:type="dxa"/>
          </w:tcPr>
          <w:p w14:paraId="3B567404" w14:textId="3D54888D" w:rsidR="222DB5C6" w:rsidRPr="0044012C" w:rsidRDefault="222DB5C6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</w:tcPr>
          <w:p w14:paraId="3D5025A5" w14:textId="160E4EA3" w:rsidR="5BD4B4F0" w:rsidRPr="0044012C" w:rsidRDefault="5BD4B4F0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</w:tcPr>
          <w:p w14:paraId="595D15C3" w14:textId="482F8EA0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K_K03,</w:t>
            </w:r>
          </w:p>
          <w:p w14:paraId="38614A69" w14:textId="637F59C7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K_K05</w:t>
            </w:r>
          </w:p>
        </w:tc>
      </w:tr>
    </w:tbl>
    <w:p w14:paraId="3C504894" w14:textId="129B2F05" w:rsidR="005723B4" w:rsidRPr="0044012C" w:rsidRDefault="005723B4" w:rsidP="371432A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558C767" w14:textId="5812D731" w:rsidR="0085747A" w:rsidRPr="0044012C" w:rsidRDefault="00675843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>3.3</w:t>
      </w:r>
      <w:r w:rsidR="0085747A" w:rsidRPr="0044012C">
        <w:rPr>
          <w:rFonts w:ascii="Corbel" w:hAnsi="Corbel"/>
          <w:b/>
          <w:sz w:val="24"/>
          <w:szCs w:val="24"/>
        </w:rPr>
        <w:t>T</w:t>
      </w:r>
      <w:r w:rsidR="001D7B54" w:rsidRPr="0044012C">
        <w:rPr>
          <w:rFonts w:ascii="Corbel" w:hAnsi="Corbel"/>
          <w:b/>
          <w:sz w:val="24"/>
          <w:szCs w:val="24"/>
        </w:rPr>
        <w:t xml:space="preserve">reści programowe </w:t>
      </w:r>
    </w:p>
    <w:p w14:paraId="65D65AA6" w14:textId="77777777" w:rsidR="00EF74C1" w:rsidRPr="0044012C" w:rsidRDefault="00EF74C1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E69767" w14:textId="77777777" w:rsidR="0085747A" w:rsidRPr="0044012C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012C">
        <w:rPr>
          <w:rFonts w:ascii="Corbel" w:hAnsi="Corbel"/>
          <w:sz w:val="24"/>
          <w:szCs w:val="24"/>
        </w:rPr>
        <w:t xml:space="preserve">, </w:t>
      </w:r>
      <w:r w:rsidRPr="0044012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59C4" w:rsidRPr="0044012C" w14:paraId="2C3478EC" w14:textId="77777777" w:rsidTr="371432A5">
        <w:tc>
          <w:tcPr>
            <w:tcW w:w="9639" w:type="dxa"/>
          </w:tcPr>
          <w:p w14:paraId="1F58C96F" w14:textId="77777777" w:rsidR="001159C4" w:rsidRPr="0044012C" w:rsidRDefault="001159C4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59C4" w:rsidRPr="0044012C" w14:paraId="1C7E78E1" w14:textId="77777777" w:rsidTr="371432A5">
        <w:tc>
          <w:tcPr>
            <w:tcW w:w="9639" w:type="dxa"/>
          </w:tcPr>
          <w:p w14:paraId="740FC827" w14:textId="77777777" w:rsidR="001159C4" w:rsidRPr="0044012C" w:rsidRDefault="001159C4" w:rsidP="00EF74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="001159C4" w:rsidRPr="0044012C" w14:paraId="284FFD45" w14:textId="77777777" w:rsidTr="371432A5">
        <w:tc>
          <w:tcPr>
            <w:tcW w:w="9639" w:type="dxa"/>
          </w:tcPr>
          <w:p w14:paraId="3AF01B31" w14:textId="092F92BB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Etyka polityki. Koncepcje i przykłady wolności pozytywnej i negatywnej oraz ich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schierarchizowanie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. Wskazanie różnicy między klasycznym i nowożytnym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ethosem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 politycznym. Charakterystyka zasad sprawiedliwości i możliwości ich zastosowania w życiu publicznym.</w:t>
            </w: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159C4" w:rsidRPr="0044012C" w14:paraId="5919848F" w14:textId="77777777" w:rsidTr="371432A5">
        <w:tc>
          <w:tcPr>
            <w:tcW w:w="9639" w:type="dxa"/>
          </w:tcPr>
          <w:p w14:paraId="1FB40B12" w14:textId="77777777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Etyka zawodowa, korupcja i </w:t>
            </w: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mobbing</w:t>
            </w:r>
            <w:proofErr w:type="spellEnd"/>
            <w:r w:rsidRPr="0044012C">
              <w:rPr>
                <w:rFonts w:ascii="Corbel" w:hAnsi="Corbel"/>
                <w:b w:val="0"/>
                <w:sz w:val="24"/>
                <w:szCs w:val="24"/>
              </w:rPr>
              <w:t>. Rola i miejsce norm moralnych we współczesnych demokratycznych społeczeństwach. Refleksje na temat etycznej kondycji obywatelskiego życia publicznego.</w:t>
            </w:r>
          </w:p>
        </w:tc>
      </w:tr>
      <w:tr w:rsidR="001159C4" w:rsidRPr="0044012C" w14:paraId="5620F4FC" w14:textId="77777777" w:rsidTr="371432A5">
        <w:tc>
          <w:tcPr>
            <w:tcW w:w="9639" w:type="dxa"/>
          </w:tcPr>
          <w:p w14:paraId="42FF45AE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="001159C4" w:rsidRPr="0044012C" w14:paraId="7EB6914F" w14:textId="77777777" w:rsidTr="371432A5">
        <w:tc>
          <w:tcPr>
            <w:tcW w:w="9639" w:type="dxa"/>
          </w:tcPr>
          <w:p w14:paraId="49633A0B" w14:textId="6A7992C5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wideodziecka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 xml:space="preserve"> i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wideopolityki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>.</w:t>
            </w:r>
          </w:p>
        </w:tc>
      </w:tr>
      <w:tr w:rsidR="001159C4" w:rsidRPr="0044012C" w14:paraId="159526BE" w14:textId="77777777" w:rsidTr="371432A5">
        <w:tc>
          <w:tcPr>
            <w:tcW w:w="9639" w:type="dxa"/>
          </w:tcPr>
          <w:p w14:paraId="3CF17152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="001159C4" w:rsidRPr="0044012C" w14:paraId="7DAEFEB7" w14:textId="77777777" w:rsidTr="371432A5">
        <w:tc>
          <w:tcPr>
            <w:tcW w:w="9639" w:type="dxa"/>
          </w:tcPr>
          <w:p w14:paraId="15FBF33C" w14:textId="621C62D0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44012C">
              <w:rPr>
                <w:rFonts w:ascii="Corbel" w:hAnsi="Corbel"/>
              </w:rPr>
              <w:t>etycznym wymiarem działań z zakresu biologii i medycyny.</w:t>
            </w:r>
            <w:r w:rsidRPr="0044012C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44012C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="001159C4" w:rsidRPr="0044012C" w14:paraId="5762BC6E" w14:textId="77777777" w:rsidTr="371432A5">
        <w:tc>
          <w:tcPr>
            <w:tcW w:w="9639" w:type="dxa"/>
          </w:tcPr>
          <w:p w14:paraId="3D6E9BFB" w14:textId="475D2BFB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Główne problemy etyki życia publicznego w perspektywie międzynarodowej. Najważniejsze problemy współczesnego człowieka oraz możliwości ich ograniczenia/rozwiązania z punktu widzenia etyki (w wyniku szerszego stosowania jej zasad w życiu publicznym). Specyfika polskiego życia publicznego na tle innych państw.</w:t>
            </w:r>
          </w:p>
        </w:tc>
      </w:tr>
    </w:tbl>
    <w:p w14:paraId="2E4B3438" w14:textId="77777777" w:rsidR="0085747A" w:rsidRPr="0044012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E8D5A2B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8DE36" w14:textId="77777777" w:rsidR="0085747A" w:rsidRPr="004401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3.4 Metody dydaktyczne</w:t>
      </w:r>
    </w:p>
    <w:p w14:paraId="34885FAD" w14:textId="5C6D078F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9D872" w14:textId="7F7B2B9D" w:rsidR="001764DE" w:rsidRPr="0044012C" w:rsidRDefault="001764DE" w:rsidP="001764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14:paraId="737D269D" w14:textId="5DC7EECF" w:rsidR="00E960BB" w:rsidRPr="004401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3F5B89" w14:textId="77777777" w:rsidR="0085747A" w:rsidRPr="004401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 </w:t>
      </w:r>
      <w:r w:rsidR="0085747A" w:rsidRPr="0044012C">
        <w:rPr>
          <w:rFonts w:ascii="Corbel" w:hAnsi="Corbel"/>
          <w:smallCaps w:val="0"/>
          <w:szCs w:val="24"/>
        </w:rPr>
        <w:t>METODY I KRYTERIA OCENY</w:t>
      </w:r>
    </w:p>
    <w:p w14:paraId="50A74C0B" w14:textId="77777777" w:rsidR="00923D7D" w:rsidRPr="004401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D2175" w14:textId="77777777" w:rsidR="0085747A" w:rsidRPr="0044012C" w:rsidRDefault="0085747A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44012C">
        <w:rPr>
          <w:rFonts w:ascii="Corbel" w:hAnsi="Corbel"/>
          <w:smallCaps w:val="0"/>
        </w:rPr>
        <w:t xml:space="preserve">4.1 Sposoby weryfikacji efektów </w:t>
      </w:r>
      <w:r w:rsidR="00C05F44" w:rsidRPr="0044012C">
        <w:rPr>
          <w:rFonts w:ascii="Corbel" w:hAnsi="Corbel"/>
          <w:smallCaps w:val="0"/>
        </w:rPr>
        <w:t>uczenia się</w:t>
      </w:r>
    </w:p>
    <w:p w14:paraId="431FE09A" w14:textId="26C6DEA0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3B87484" w14:textId="45316EE2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8978CBC" w14:textId="5A2170AF" w:rsidR="00923D7D" w:rsidRPr="004401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1764DE" w:rsidRPr="0044012C" w14:paraId="352859E3" w14:textId="77777777" w:rsidTr="6C3CB1DD">
        <w:tc>
          <w:tcPr>
            <w:tcW w:w="2014" w:type="dxa"/>
            <w:vAlign w:val="center"/>
          </w:tcPr>
          <w:p w14:paraId="26857A53" w14:textId="77777777" w:rsidR="001764DE" w:rsidRPr="0044012C" w:rsidRDefault="001764D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003D3D4F" w14:textId="1D476F38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20AF0"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14:paraId="7FA34203" w14:textId="73814F9D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61E4" w:rsidRPr="0044012C" w14:paraId="013231F0" w14:textId="77777777" w:rsidTr="6C3CB1DD">
        <w:tc>
          <w:tcPr>
            <w:tcW w:w="2014" w:type="dxa"/>
          </w:tcPr>
          <w:p w14:paraId="55832839" w14:textId="3551D1CE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14:paraId="23AAE907" w14:textId="364E6C1D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6EBA6E9B" w14:textId="33343E72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</w:t>
            </w:r>
            <w:r w:rsidR="4587FA05" w:rsidRPr="0044012C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335727C8" w:rsidRPr="0044012C" w14:paraId="6442333C" w14:textId="77777777" w:rsidTr="6C3CB1DD">
        <w:tc>
          <w:tcPr>
            <w:tcW w:w="2014" w:type="dxa"/>
          </w:tcPr>
          <w:p w14:paraId="40677D00" w14:textId="722F64A5" w:rsidR="30306C78" w:rsidRPr="0044012C" w:rsidRDefault="30306C78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14:paraId="1310820F" w14:textId="4A3853B7" w:rsidR="30306C78" w:rsidRPr="0044012C" w:rsidRDefault="30306C78" w:rsidP="748DA11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14:paraId="2C2AE083" w14:textId="299B1B28" w:rsidR="30306C78" w:rsidRPr="0044012C" w:rsidRDefault="30306C78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319E59B2" w14:textId="77777777" w:rsidTr="6C3CB1DD">
        <w:tc>
          <w:tcPr>
            <w:tcW w:w="2014" w:type="dxa"/>
          </w:tcPr>
          <w:p w14:paraId="6BF5E725" w14:textId="07230B78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7CF07E04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14:paraId="53B16B67" w14:textId="0F636FA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="00EF74C1"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8723D16" w14:textId="51F8CBDF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EB17939" w14:textId="77777777" w:rsidTr="6C3CB1DD">
        <w:tc>
          <w:tcPr>
            <w:tcW w:w="2014" w:type="dxa"/>
          </w:tcPr>
          <w:p w14:paraId="1384F3FA" w14:textId="204C8CF1" w:rsidR="1423069B" w:rsidRPr="0044012C" w:rsidRDefault="1423069B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14:paraId="0B54CB23" w14:textId="32BF45F2" w:rsidR="294BD20B" w:rsidRPr="0044012C" w:rsidRDefault="294BD20B" w:rsidP="335727C8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14:paraId="0D5910C3" w14:textId="36313335" w:rsidR="1423069B" w:rsidRPr="0044012C" w:rsidRDefault="1423069B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5A144648" w14:textId="77777777" w:rsidTr="6C3CB1DD">
        <w:tc>
          <w:tcPr>
            <w:tcW w:w="2014" w:type="dxa"/>
          </w:tcPr>
          <w:p w14:paraId="44088B9D" w14:textId="34888F42" w:rsidR="213844F1" w:rsidRPr="0044012C" w:rsidRDefault="213844F1" w:rsidP="6C3CB1D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1C500BD9" w:rsidRPr="0044012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008215AA" w14:textId="5BD44A15" w:rsidR="213844F1" w:rsidRPr="0044012C" w:rsidRDefault="213844F1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14:paraId="7A44B032" w14:textId="6DE5AC55" w:rsidR="213844F1" w:rsidRPr="0044012C" w:rsidRDefault="213844F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656B6636" w14:textId="77777777" w:rsidTr="6C3CB1DD">
        <w:tc>
          <w:tcPr>
            <w:tcW w:w="2014" w:type="dxa"/>
          </w:tcPr>
          <w:p w14:paraId="34FECB34" w14:textId="31E7FDB3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79654FA1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2DC66202" w14:textId="668ACC2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14:paraId="2EAAB195" w14:textId="2D789423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0CC830F" w14:textId="77777777" w:rsidTr="6C3CB1DD">
        <w:tc>
          <w:tcPr>
            <w:tcW w:w="2014" w:type="dxa"/>
          </w:tcPr>
          <w:p w14:paraId="3CBC354D" w14:textId="28988D7E" w:rsidR="226AC00E" w:rsidRPr="0044012C" w:rsidRDefault="226AC00E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14:paraId="1423244F" w14:textId="3DD09A57" w:rsidR="226AC00E" w:rsidRPr="0044012C" w:rsidRDefault="226AC00E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14:paraId="06342396" w14:textId="524C3932" w:rsidR="226AC00E" w:rsidRPr="0044012C" w:rsidRDefault="226AC00E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107AF512" w14:textId="77777777" w:rsidR="001764DE" w:rsidRPr="0044012C" w:rsidRDefault="001764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ED938" w14:textId="6CABB735" w:rsidR="0085747A" w:rsidRPr="004401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4.2 </w:t>
      </w:r>
      <w:r w:rsidR="0085747A" w:rsidRPr="0044012C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0AF0" w:rsidRPr="0044012C" w14:paraId="0E754EFC" w14:textId="77777777" w:rsidTr="371432A5">
        <w:tc>
          <w:tcPr>
            <w:tcW w:w="9670" w:type="dxa"/>
          </w:tcPr>
          <w:p w14:paraId="489B4425" w14:textId="39423090" w:rsidR="00520AF0" w:rsidRPr="0044012C" w:rsidRDefault="71A2B38E" w:rsidP="315171D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14:paraId="731E22FE" w14:textId="149EB0D7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14:paraId="4D5099EB" w14:textId="0578751F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14:paraId="53194435" w14:textId="25E42598" w:rsidR="00520AF0" w:rsidRPr="0044012C" w:rsidRDefault="274A2071" w:rsidP="371432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14:paraId="6D1CDDF8" w14:textId="104E5E23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14:paraId="593ED9EE" w14:textId="24F162F6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14:paraId="71C4B9FD" w14:textId="5E3A0AB3" w:rsidR="00520AF0" w:rsidRPr="0044012C" w:rsidRDefault="71A2B38E" w:rsidP="315171D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76EA826D" w14:textId="4088513E" w:rsidR="00520AF0" w:rsidRPr="0044012C" w:rsidRDefault="274A2071" w:rsidP="371432A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4032D57A" w14:textId="2110D55D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3B242517" w14:textId="3DAC2D84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2E8580F2" w14:textId="43531511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6CD42820" w14:textId="59CC2857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44871D21" w14:textId="01679843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91% - 100% - bardzo dobry</w:t>
            </w:r>
          </w:p>
        </w:tc>
      </w:tr>
    </w:tbl>
    <w:p w14:paraId="12A05289" w14:textId="77777777" w:rsidR="00520AF0" w:rsidRPr="0044012C" w:rsidRDefault="00520A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FD3B49" w14:textId="05D7D511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8256E" w14:textId="77777777" w:rsidR="009F4610" w:rsidRPr="004401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 xml:space="preserve">5. </w:t>
      </w:r>
      <w:r w:rsidR="00C61DC5" w:rsidRPr="004401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20B27E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  <w:gridCol w:w="4613"/>
      </w:tblGrid>
      <w:tr w:rsidR="0085747A" w:rsidRPr="0044012C" w14:paraId="5C523E86" w14:textId="77777777" w:rsidTr="003E1941">
        <w:tc>
          <w:tcPr>
            <w:tcW w:w="4962" w:type="dxa"/>
            <w:vAlign w:val="center"/>
          </w:tcPr>
          <w:p w14:paraId="6A6C7B31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EE489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012C" w14:paraId="65B76FC6" w14:textId="77777777" w:rsidTr="00923D7D">
        <w:tc>
          <w:tcPr>
            <w:tcW w:w="4962" w:type="dxa"/>
          </w:tcPr>
          <w:p w14:paraId="5A3583F4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401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4012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4012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0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140959" w14:textId="22A2718A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012C" w14:paraId="7983190C" w14:textId="77777777" w:rsidTr="00923D7D">
        <w:tc>
          <w:tcPr>
            <w:tcW w:w="4962" w:type="dxa"/>
          </w:tcPr>
          <w:p w14:paraId="4947F3F8" w14:textId="77777777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67404A" w14:textId="655B49D8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zaliczeniu</w:t>
            </w:r>
            <w:r w:rsidRPr="004401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1A56DC" w14:textId="4CEA7700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4012C" w14:paraId="4400C795" w14:textId="77777777" w:rsidTr="00923D7D">
        <w:tc>
          <w:tcPr>
            <w:tcW w:w="4962" w:type="dxa"/>
          </w:tcPr>
          <w:p w14:paraId="7BF72E91" w14:textId="5CF9C26C" w:rsidR="00C61DC5" w:rsidRPr="0044012C" w:rsidRDefault="00C61DC5" w:rsidP="00646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01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012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46AEC" w:rsidRPr="00440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44012C">
              <w:rPr>
                <w:rFonts w:ascii="Corbel" w:hAnsi="Corbel"/>
                <w:sz w:val="24"/>
                <w:szCs w:val="24"/>
              </w:rPr>
              <w:t>napisanie referatu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, eseju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4C27B4B" w14:textId="3784620A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44012C" w14:paraId="530A8E29" w14:textId="77777777" w:rsidTr="00923D7D">
        <w:tc>
          <w:tcPr>
            <w:tcW w:w="4962" w:type="dxa"/>
          </w:tcPr>
          <w:p w14:paraId="6CF58913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9897F6" w14:textId="10C4790F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012C" w14:paraId="033193B1" w14:textId="77777777" w:rsidTr="00923D7D">
        <w:tc>
          <w:tcPr>
            <w:tcW w:w="4962" w:type="dxa"/>
          </w:tcPr>
          <w:p w14:paraId="56FC93E9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C32364" w14:textId="5C64FA30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B910B" w14:textId="77777777" w:rsidR="0085747A" w:rsidRPr="004401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0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0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F81F21" w14:textId="77777777" w:rsidR="003E1941" w:rsidRPr="004401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EEE16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6. </w:t>
      </w:r>
      <w:r w:rsidR="0085747A" w:rsidRPr="0044012C">
        <w:rPr>
          <w:rFonts w:ascii="Corbel" w:hAnsi="Corbel"/>
          <w:smallCaps w:val="0"/>
          <w:szCs w:val="24"/>
        </w:rPr>
        <w:t>PRAKTYKI ZAWO</w:t>
      </w:r>
      <w:r w:rsidR="009D3F3B" w:rsidRPr="0044012C">
        <w:rPr>
          <w:rFonts w:ascii="Corbel" w:hAnsi="Corbel"/>
          <w:smallCaps w:val="0"/>
          <w:szCs w:val="24"/>
        </w:rPr>
        <w:t>DOWE W RAMACH PRZEDMIOTU</w:t>
      </w:r>
    </w:p>
    <w:p w14:paraId="32908534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4012C" w14:paraId="55471199" w14:textId="77777777" w:rsidTr="00EF74C1">
        <w:trPr>
          <w:trHeight w:val="397"/>
        </w:trPr>
        <w:tc>
          <w:tcPr>
            <w:tcW w:w="4082" w:type="dxa"/>
          </w:tcPr>
          <w:p w14:paraId="6D52F31B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453D22" w14:textId="39FD2774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4012C" w14:paraId="1D09F19B" w14:textId="77777777" w:rsidTr="00EF74C1">
        <w:trPr>
          <w:trHeight w:val="397"/>
        </w:trPr>
        <w:tc>
          <w:tcPr>
            <w:tcW w:w="4082" w:type="dxa"/>
          </w:tcPr>
          <w:p w14:paraId="227B0907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5162157" w14:textId="3FDF71EB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868979" w14:textId="77777777" w:rsidR="003E1941" w:rsidRPr="004401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4A958" w14:textId="77777777" w:rsidR="0085747A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7. </w:t>
      </w:r>
      <w:r w:rsidR="0085747A" w:rsidRPr="0044012C">
        <w:rPr>
          <w:rFonts w:ascii="Corbel" w:hAnsi="Corbel"/>
          <w:smallCaps w:val="0"/>
          <w:szCs w:val="24"/>
        </w:rPr>
        <w:t>LITERATURA</w:t>
      </w:r>
    </w:p>
    <w:p w14:paraId="67F16C42" w14:textId="77777777" w:rsidR="00675843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CABD3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0AF0" w:rsidRPr="0044012C" w14:paraId="4442085E" w14:textId="77777777" w:rsidTr="371432A5">
        <w:trPr>
          <w:trHeight w:val="397"/>
        </w:trPr>
        <w:tc>
          <w:tcPr>
            <w:tcW w:w="9497" w:type="dxa"/>
          </w:tcPr>
          <w:p w14:paraId="27BF4134" w14:textId="35E79B84" w:rsidR="005723B4" w:rsidRPr="0044012C" w:rsidRDefault="00520AF0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D7644A" w14:textId="28FAF05C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Nowak</w:t>
            </w:r>
            <w:r w:rsidR="68C08CB3" w:rsidRPr="0044012C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Juchacz</w:t>
            </w:r>
            <w:proofErr w:type="spellEnd"/>
            <w:r w:rsidR="441ED57A" w:rsidRPr="0044012C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Cern</w:t>
            </w:r>
            <w:proofErr w:type="spellEnd"/>
            <w:r w:rsidR="01F08FCA" w:rsidRPr="0044012C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1B1C5A1D" w:rsidRPr="0044012C">
              <w:rPr>
                <w:rFonts w:ascii="Corbel" w:hAnsi="Corbel"/>
                <w:b w:val="0"/>
                <w:smallCaps w:val="0"/>
              </w:rPr>
              <w:t>. (2009).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Etyka życia publicznego</w:t>
            </w:r>
            <w:r w:rsidR="5DD6C370" w:rsidRPr="0044012C">
              <w:rPr>
                <w:rFonts w:ascii="Corbel" w:hAnsi="Corbel"/>
                <w:b w:val="0"/>
                <w:smallCaps w:val="0"/>
              </w:rPr>
              <w:t xml:space="preserve">, Poznań: </w:t>
            </w:r>
            <w:proofErr w:type="spellStart"/>
            <w:r w:rsidR="5DD6C370" w:rsidRPr="0044012C">
              <w:rPr>
                <w:rFonts w:ascii="Corbel" w:hAnsi="Corbel"/>
                <w:b w:val="0"/>
                <w:smallCaps w:val="0"/>
              </w:rPr>
              <w:t>CoOpera</w:t>
            </w:r>
            <w:proofErr w:type="spellEnd"/>
            <w:r w:rsidR="5DD6C370" w:rsidRPr="0044012C">
              <w:rPr>
                <w:rFonts w:ascii="Corbel" w:hAnsi="Corbel"/>
                <w:b w:val="0"/>
                <w:smallCaps w:val="0"/>
              </w:rPr>
              <w:t>, Wydawnictwo Naukowe IF UAM.</w:t>
            </w:r>
            <w:r w:rsidR="5DD6C370" w:rsidRPr="0044012C">
              <w:t xml:space="preserve"> </w:t>
            </w:r>
          </w:p>
          <w:p w14:paraId="49224F1E" w14:textId="07E63864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Sowiński</w:t>
            </w:r>
            <w:r w:rsidR="22D405EC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3DCEE23B" w:rsidRPr="0044012C">
              <w:rPr>
                <w:rFonts w:ascii="Corbel" w:hAnsi="Corbel"/>
                <w:b w:val="0"/>
                <w:smallCaps w:val="0"/>
              </w:rPr>
              <w:t xml:space="preserve">S.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(red.)</w:t>
            </w:r>
            <w:r w:rsidR="37EB0A2B" w:rsidRPr="0044012C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Etyka w życiu publicznym, </w:t>
            </w:r>
            <w:r w:rsidR="338837E6" w:rsidRPr="0044012C">
              <w:rPr>
                <w:rFonts w:ascii="Corbel" w:hAnsi="Corbel"/>
                <w:b w:val="0"/>
                <w:smallCaps w:val="0"/>
              </w:rPr>
              <w:t xml:space="preserve">Warszawa: Oficyna Wydawnicza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Aspra</w:t>
            </w:r>
            <w:proofErr w:type="spellEnd"/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520AF0" w:rsidRPr="0044012C" w14:paraId="125AF6C1" w14:textId="77777777" w:rsidTr="371432A5">
        <w:trPr>
          <w:trHeight w:val="397"/>
        </w:trPr>
        <w:tc>
          <w:tcPr>
            <w:tcW w:w="9497" w:type="dxa"/>
          </w:tcPr>
          <w:p w14:paraId="6D1A222F" w14:textId="7EA5BA19" w:rsidR="005723B4" w:rsidRPr="0044012C" w:rsidRDefault="2337F238" w:rsidP="371432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6969E37" w14:textId="1933D5EC" w:rsidR="008B2FF0" w:rsidRPr="0044012C" w:rsidRDefault="682E0455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Bogucka I., Pietrzykowski T. (2015).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Etyka w administracji publicznej,</w:t>
            </w:r>
            <w:r w:rsidR="7D16C938" w:rsidRPr="0044012C">
              <w:rPr>
                <w:rFonts w:ascii="Corbel" w:hAnsi="Corbel"/>
                <w:b w:val="0"/>
                <w:smallCaps w:val="0"/>
              </w:rPr>
              <w:t xml:space="preserve"> Warszawa: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Wolters Kluwer, Warszawa.</w:t>
            </w:r>
          </w:p>
          <w:p w14:paraId="616B7468" w14:textId="6F1E6512" w:rsidR="00520AF0" w:rsidRPr="0044012C" w:rsidRDefault="4D349A66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="32B19CB0" w:rsidRPr="0044012C">
              <w:rPr>
                <w:rFonts w:ascii="Corbel" w:hAnsi="Corbel"/>
                <w:b w:val="0"/>
                <w:smallCaps w:val="0"/>
              </w:rPr>
              <w:t xml:space="preserve"> J. (2007).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Wizja sprawiedliwej globalizacji. Propozycje usprawnień, Warszawa</w:t>
            </w:r>
            <w:r w:rsidR="037D5F9D" w:rsidRPr="0044012C">
              <w:rPr>
                <w:rFonts w:ascii="Corbel" w:hAnsi="Corbel"/>
                <w:b w:val="0"/>
                <w:smallCaps w:val="0"/>
              </w:rPr>
              <w:t>: PWN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4C9BDC30" w14:textId="0BA2E801" w:rsidR="00520AF0" w:rsidRPr="0044012C" w:rsidRDefault="517F8FB0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Leszczyńska M. (2015). Człowiek i jego rozwój w świetle koncepcji int</w:t>
            </w:r>
            <w:r w:rsidR="28B66A2E" w:rsidRPr="0044012C">
              <w:rPr>
                <w:rFonts w:ascii="Corbel" w:hAnsi="Corbel"/>
                <w:b w:val="0"/>
                <w:smallCaps w:val="0"/>
              </w:rPr>
              <w:t>e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grujących nauki ekonomiczne i społeczne, </w:t>
            </w:r>
            <w:r w:rsidRPr="0044012C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</w:t>
            </w:r>
            <w:r w:rsidRPr="0044012C">
              <w:rPr>
                <w:rFonts w:ascii="Corbel" w:hAnsi="Corbel"/>
                <w:b w:val="0"/>
                <w:smallCaps w:val="0"/>
              </w:rPr>
              <w:t>, 43, s. 35-48.</w:t>
            </w:r>
          </w:p>
        </w:tc>
      </w:tr>
    </w:tbl>
    <w:p w14:paraId="29388536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5B2D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8CDCB" w14:textId="77777777" w:rsidR="005D25F2" w:rsidRDefault="005D25F2" w:rsidP="00C16ABF">
      <w:pPr>
        <w:spacing w:after="0" w:line="240" w:lineRule="auto"/>
      </w:pPr>
      <w:r>
        <w:separator/>
      </w:r>
    </w:p>
  </w:endnote>
  <w:endnote w:type="continuationSeparator" w:id="0">
    <w:p w14:paraId="232B161A" w14:textId="77777777" w:rsidR="005D25F2" w:rsidRDefault="005D25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68657" w14:textId="77777777" w:rsidR="005D25F2" w:rsidRDefault="005D25F2" w:rsidP="00C16ABF">
      <w:pPr>
        <w:spacing w:after="0" w:line="240" w:lineRule="auto"/>
      </w:pPr>
      <w:r>
        <w:separator/>
      </w:r>
    </w:p>
  </w:footnote>
  <w:footnote w:type="continuationSeparator" w:id="0">
    <w:p w14:paraId="3772E2E3" w14:textId="77777777" w:rsidR="005D25F2" w:rsidRDefault="005D25F2" w:rsidP="00C16ABF">
      <w:pPr>
        <w:spacing w:after="0" w:line="240" w:lineRule="auto"/>
      </w:pPr>
      <w:r>
        <w:continuationSeparator/>
      </w:r>
    </w:p>
  </w:footnote>
  <w:footnote w:id="1">
    <w:p w14:paraId="02C6C768" w14:textId="77777777" w:rsidR="001159C4" w:rsidRDefault="001159C4" w:rsidP="00115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849991D" w14:textId="1EDC91DD" w:rsidR="001159C4" w:rsidRDefault="001159C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74C35"/>
    <w:multiLevelType w:val="hybridMultilevel"/>
    <w:tmpl w:val="B7B4FE0E"/>
    <w:lvl w:ilvl="0" w:tplc="FE94F646">
      <w:start w:val="1"/>
      <w:numFmt w:val="decimal"/>
      <w:lvlText w:val="%1."/>
      <w:lvlJc w:val="left"/>
      <w:pPr>
        <w:ind w:left="720" w:hanging="360"/>
      </w:pPr>
    </w:lvl>
    <w:lvl w:ilvl="1" w:tplc="9EE64944">
      <w:start w:val="1"/>
      <w:numFmt w:val="lowerLetter"/>
      <w:lvlText w:val="%2."/>
      <w:lvlJc w:val="left"/>
      <w:pPr>
        <w:ind w:left="1440" w:hanging="360"/>
      </w:pPr>
    </w:lvl>
    <w:lvl w:ilvl="2" w:tplc="13D89CBA">
      <w:start w:val="1"/>
      <w:numFmt w:val="lowerRoman"/>
      <w:lvlText w:val="%3."/>
      <w:lvlJc w:val="right"/>
      <w:pPr>
        <w:ind w:left="2160" w:hanging="180"/>
      </w:pPr>
    </w:lvl>
    <w:lvl w:ilvl="3" w:tplc="22CAFFFA">
      <w:start w:val="1"/>
      <w:numFmt w:val="decimal"/>
      <w:lvlText w:val="%4."/>
      <w:lvlJc w:val="left"/>
      <w:pPr>
        <w:ind w:left="2880" w:hanging="360"/>
      </w:pPr>
    </w:lvl>
    <w:lvl w:ilvl="4" w:tplc="D11EF016">
      <w:start w:val="1"/>
      <w:numFmt w:val="lowerLetter"/>
      <w:lvlText w:val="%5."/>
      <w:lvlJc w:val="left"/>
      <w:pPr>
        <w:ind w:left="3600" w:hanging="360"/>
      </w:pPr>
    </w:lvl>
    <w:lvl w:ilvl="5" w:tplc="344CBFBC">
      <w:start w:val="1"/>
      <w:numFmt w:val="lowerRoman"/>
      <w:lvlText w:val="%6."/>
      <w:lvlJc w:val="right"/>
      <w:pPr>
        <w:ind w:left="4320" w:hanging="180"/>
      </w:pPr>
    </w:lvl>
    <w:lvl w:ilvl="6" w:tplc="03F08328">
      <w:start w:val="1"/>
      <w:numFmt w:val="decimal"/>
      <w:lvlText w:val="%7."/>
      <w:lvlJc w:val="left"/>
      <w:pPr>
        <w:ind w:left="5040" w:hanging="360"/>
      </w:pPr>
    </w:lvl>
    <w:lvl w:ilvl="7" w:tplc="2A12832C">
      <w:start w:val="1"/>
      <w:numFmt w:val="lowerLetter"/>
      <w:lvlText w:val="%8."/>
      <w:lvlJc w:val="left"/>
      <w:pPr>
        <w:ind w:left="5760" w:hanging="360"/>
      </w:pPr>
    </w:lvl>
    <w:lvl w:ilvl="8" w:tplc="C55624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35E8B"/>
    <w:multiLevelType w:val="hybridMultilevel"/>
    <w:tmpl w:val="ACCC85E8"/>
    <w:lvl w:ilvl="0" w:tplc="913EA25C">
      <w:start w:val="1"/>
      <w:numFmt w:val="decimal"/>
      <w:lvlText w:val="%1."/>
      <w:lvlJc w:val="left"/>
      <w:pPr>
        <w:ind w:left="720" w:hanging="360"/>
      </w:pPr>
    </w:lvl>
    <w:lvl w:ilvl="1" w:tplc="0A5E2CEE">
      <w:start w:val="1"/>
      <w:numFmt w:val="lowerLetter"/>
      <w:lvlText w:val="%2."/>
      <w:lvlJc w:val="left"/>
      <w:pPr>
        <w:ind w:left="1440" w:hanging="360"/>
      </w:pPr>
    </w:lvl>
    <w:lvl w:ilvl="2" w:tplc="053AFE2E">
      <w:start w:val="1"/>
      <w:numFmt w:val="lowerRoman"/>
      <w:lvlText w:val="%3."/>
      <w:lvlJc w:val="right"/>
      <w:pPr>
        <w:ind w:left="2160" w:hanging="180"/>
      </w:pPr>
    </w:lvl>
    <w:lvl w:ilvl="3" w:tplc="BF5839A2">
      <w:start w:val="1"/>
      <w:numFmt w:val="decimal"/>
      <w:lvlText w:val="%4."/>
      <w:lvlJc w:val="left"/>
      <w:pPr>
        <w:ind w:left="2880" w:hanging="360"/>
      </w:pPr>
    </w:lvl>
    <w:lvl w:ilvl="4" w:tplc="4EE4F5EE">
      <w:start w:val="1"/>
      <w:numFmt w:val="lowerLetter"/>
      <w:lvlText w:val="%5."/>
      <w:lvlJc w:val="left"/>
      <w:pPr>
        <w:ind w:left="3600" w:hanging="360"/>
      </w:pPr>
    </w:lvl>
    <w:lvl w:ilvl="5" w:tplc="6694BA4E">
      <w:start w:val="1"/>
      <w:numFmt w:val="lowerRoman"/>
      <w:lvlText w:val="%6."/>
      <w:lvlJc w:val="right"/>
      <w:pPr>
        <w:ind w:left="4320" w:hanging="180"/>
      </w:pPr>
    </w:lvl>
    <w:lvl w:ilvl="6" w:tplc="F044E2A4">
      <w:start w:val="1"/>
      <w:numFmt w:val="decimal"/>
      <w:lvlText w:val="%7."/>
      <w:lvlJc w:val="left"/>
      <w:pPr>
        <w:ind w:left="5040" w:hanging="360"/>
      </w:pPr>
    </w:lvl>
    <w:lvl w:ilvl="7" w:tplc="674C37CA">
      <w:start w:val="1"/>
      <w:numFmt w:val="lowerLetter"/>
      <w:lvlText w:val="%8."/>
      <w:lvlJc w:val="left"/>
      <w:pPr>
        <w:ind w:left="5760" w:hanging="360"/>
      </w:pPr>
    </w:lvl>
    <w:lvl w:ilvl="8" w:tplc="92F2B7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96C3B"/>
    <w:multiLevelType w:val="hybridMultilevel"/>
    <w:tmpl w:val="A232CB7E"/>
    <w:lvl w:ilvl="0" w:tplc="589E2D80">
      <w:start w:val="1"/>
      <w:numFmt w:val="decimal"/>
      <w:lvlText w:val="%1."/>
      <w:lvlJc w:val="left"/>
      <w:pPr>
        <w:ind w:left="720" w:hanging="360"/>
      </w:pPr>
    </w:lvl>
    <w:lvl w:ilvl="1" w:tplc="FA1E1CF2">
      <w:start w:val="1"/>
      <w:numFmt w:val="lowerLetter"/>
      <w:lvlText w:val="%2."/>
      <w:lvlJc w:val="left"/>
      <w:pPr>
        <w:ind w:left="1440" w:hanging="360"/>
      </w:pPr>
    </w:lvl>
    <w:lvl w:ilvl="2" w:tplc="F6F23904">
      <w:start w:val="1"/>
      <w:numFmt w:val="lowerRoman"/>
      <w:lvlText w:val="%3."/>
      <w:lvlJc w:val="right"/>
      <w:pPr>
        <w:ind w:left="2160" w:hanging="180"/>
      </w:pPr>
    </w:lvl>
    <w:lvl w:ilvl="3" w:tplc="C5664F34">
      <w:start w:val="1"/>
      <w:numFmt w:val="decimal"/>
      <w:lvlText w:val="%4."/>
      <w:lvlJc w:val="left"/>
      <w:pPr>
        <w:ind w:left="2880" w:hanging="360"/>
      </w:pPr>
    </w:lvl>
    <w:lvl w:ilvl="4" w:tplc="FB98937E">
      <w:start w:val="1"/>
      <w:numFmt w:val="lowerLetter"/>
      <w:lvlText w:val="%5."/>
      <w:lvlJc w:val="left"/>
      <w:pPr>
        <w:ind w:left="3600" w:hanging="360"/>
      </w:pPr>
    </w:lvl>
    <w:lvl w:ilvl="5" w:tplc="BBD80004">
      <w:start w:val="1"/>
      <w:numFmt w:val="lowerRoman"/>
      <w:lvlText w:val="%6."/>
      <w:lvlJc w:val="right"/>
      <w:pPr>
        <w:ind w:left="4320" w:hanging="180"/>
      </w:pPr>
    </w:lvl>
    <w:lvl w:ilvl="6" w:tplc="DABE5C62">
      <w:start w:val="1"/>
      <w:numFmt w:val="decimal"/>
      <w:lvlText w:val="%7."/>
      <w:lvlJc w:val="left"/>
      <w:pPr>
        <w:ind w:left="5040" w:hanging="360"/>
      </w:pPr>
    </w:lvl>
    <w:lvl w:ilvl="7" w:tplc="9BB632BA">
      <w:start w:val="1"/>
      <w:numFmt w:val="lowerLetter"/>
      <w:lvlText w:val="%8."/>
      <w:lvlJc w:val="left"/>
      <w:pPr>
        <w:ind w:left="5760" w:hanging="360"/>
      </w:pPr>
    </w:lvl>
    <w:lvl w:ilvl="8" w:tplc="9A40F7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D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1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9484D"/>
    <w:rsid w:val="005A0855"/>
    <w:rsid w:val="005A133C"/>
    <w:rsid w:val="005A3196"/>
    <w:rsid w:val="005C080F"/>
    <w:rsid w:val="005C55E5"/>
    <w:rsid w:val="005C696A"/>
    <w:rsid w:val="005D25F2"/>
    <w:rsid w:val="005E6E85"/>
    <w:rsid w:val="005F31D2"/>
    <w:rsid w:val="0061029B"/>
    <w:rsid w:val="00617230"/>
    <w:rsid w:val="00621CE1"/>
    <w:rsid w:val="00627FC9"/>
    <w:rsid w:val="00646AEC"/>
    <w:rsid w:val="00647FA8"/>
    <w:rsid w:val="00650C5F"/>
    <w:rsid w:val="00654934"/>
    <w:rsid w:val="006620D9"/>
    <w:rsid w:val="00671958"/>
    <w:rsid w:val="00675843"/>
    <w:rsid w:val="00696477"/>
    <w:rsid w:val="006C03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B60397-E833-4966-8870-5978E8D099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4DBB8-113E-4986-AE59-B265FB0D9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1360</Words>
  <Characters>8166</Characters>
  <Application>Microsoft Office Word</Application>
  <DocSecurity>0</DocSecurity>
  <Lines>68</Lines>
  <Paragraphs>19</Paragraphs>
  <ScaleCrop>false</ScaleCrop>
  <Company>Hewlett-Packard Company</Company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13</cp:revision>
  <cp:lastPrinted>2019-02-06T12:12:00Z</cp:lastPrinted>
  <dcterms:created xsi:type="dcterms:W3CDTF">2020-10-22T19:39:00Z</dcterms:created>
  <dcterms:modified xsi:type="dcterms:W3CDTF">2020-12-13T11:02:00Z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