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21575C" w:rsidRPr="00C27691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575C" w:rsidRPr="00C27691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649F5A9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27691">
        <w:rPr>
          <w:rFonts w:ascii="Corbel" w:hAnsi="Corbel"/>
          <w:smallCaps/>
          <w:sz w:val="24"/>
          <w:szCs w:val="24"/>
        </w:rPr>
        <w:t>202</w:t>
      </w:r>
      <w:r w:rsidR="00095D7A">
        <w:rPr>
          <w:rFonts w:ascii="Corbel" w:hAnsi="Corbel"/>
          <w:smallCaps/>
          <w:sz w:val="24"/>
          <w:szCs w:val="24"/>
        </w:rPr>
        <w:t>2</w:t>
      </w:r>
      <w:r w:rsidRPr="00C27691">
        <w:rPr>
          <w:rFonts w:ascii="Corbel" w:hAnsi="Corbel"/>
          <w:smallCaps/>
          <w:sz w:val="24"/>
          <w:szCs w:val="24"/>
        </w:rPr>
        <w:t>-202</w:t>
      </w:r>
      <w:r w:rsidR="00ED55EA">
        <w:rPr>
          <w:rFonts w:ascii="Corbel" w:hAnsi="Corbel"/>
          <w:smallCaps/>
          <w:sz w:val="24"/>
          <w:szCs w:val="24"/>
        </w:rPr>
        <w:t>4</w:t>
      </w:r>
    </w:p>
    <w:p w14:paraId="42D65B55" w14:textId="26F8AC1C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</w:t>
      </w:r>
      <w:r w:rsidR="00095D7A">
        <w:rPr>
          <w:rFonts w:ascii="Corbel" w:hAnsi="Corbel"/>
          <w:sz w:val="20"/>
          <w:szCs w:val="20"/>
        </w:rPr>
        <w:t>3</w:t>
      </w:r>
      <w:r w:rsidRPr="00C27691">
        <w:rPr>
          <w:rFonts w:ascii="Corbel" w:hAnsi="Corbel"/>
          <w:sz w:val="20"/>
          <w:szCs w:val="20"/>
        </w:rPr>
        <w:t>/202</w:t>
      </w:r>
      <w:r w:rsidR="00095D7A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7691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ED55EA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3E624D54" w:rsidR="0085747A" w:rsidRPr="00C27691" w:rsidRDefault="0055221B" w:rsidP="00ED55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</w:t>
            </w: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proofErr w:type="spellEnd"/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-1.</w:t>
            </w:r>
            <w:r w:rsidR="006A39AA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b</w:t>
            </w:r>
          </w:p>
        </w:tc>
      </w:tr>
      <w:tr w:rsidR="0085747A" w:rsidRPr="00C27691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27691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C27691" w:rsidRDefault="0017512A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27691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3BF6CE9C" w:rsidR="00923D7D" w:rsidRPr="00C27691" w:rsidRDefault="00ED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27691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77777777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Pr="00C27691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27691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1"/>
        <w:gridCol w:w="770"/>
        <w:gridCol w:w="851"/>
        <w:gridCol w:w="787"/>
        <w:gridCol w:w="813"/>
        <w:gridCol w:w="738"/>
        <w:gridCol w:w="936"/>
        <w:gridCol w:w="1563"/>
        <w:gridCol w:w="1447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Wykł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Konw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Sem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27691">
              <w:rPr>
                <w:rFonts w:ascii="Corbel" w:hAnsi="Corbel"/>
                <w:szCs w:val="24"/>
              </w:rPr>
              <w:t>Prakt</w:t>
            </w:r>
            <w:proofErr w:type="spellEnd"/>
            <w:r w:rsidRPr="00C276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3EE6921B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4F3D6A">
              <w:rPr>
                <w:rFonts w:ascii="Corbel" w:hAnsi="Corbel"/>
                <w:szCs w:val="24"/>
              </w:rPr>
              <w:t>ćwiczenia warsztatowe</w:t>
            </w:r>
            <w:r w:rsidRPr="00C276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3E1ADA6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B9E0D1" w:rsidR="00015B8F" w:rsidRPr="00C27691" w:rsidRDefault="006A39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 xml:space="preserve">lub z wykorzystaniem platformy Ms </w:t>
      </w:r>
      <w:proofErr w:type="spellStart"/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18CA0F0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4B55D4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5AC20CC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F7F55DF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43969">
              <w:rPr>
                <w:rFonts w:ascii="Corbel" w:hAnsi="Corbel" w:cs="Times New Roman"/>
              </w:rPr>
              <w:t>4</w:t>
            </w:r>
          </w:p>
          <w:p w14:paraId="0495AD78" w14:textId="0B1A3CF1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3EC75EA1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2E343019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769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769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769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2B0A89BE" w:rsidR="0085747A" w:rsidRPr="00C27691" w:rsidRDefault="00643969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3EC348BA" w:rsidR="00C61DC5" w:rsidRPr="00C27691" w:rsidRDefault="007F6077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64C9CC34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 w:rsidRPr="00C27691">
              <w:rPr>
                <w:rFonts w:ascii="Corbel" w:hAnsi="Corbel"/>
                <w:sz w:val="24"/>
                <w:szCs w:val="24"/>
              </w:rPr>
              <w:t>, PWE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5640FE42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Hamilton CH.,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Skuteczna komunikacja w biznesie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Tracy B., 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684D02"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ą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dzanie czasem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16670145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Balcerak A., Woźniak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Gry menedżerskie</w:t>
            </w:r>
            <w:r w:rsidRPr="00C27691">
              <w:rPr>
                <w:rFonts w:ascii="Corbel" w:hAnsi="Corbel"/>
                <w:sz w:val="24"/>
                <w:szCs w:val="24"/>
              </w:rPr>
              <w:t>, Gdańskie Wyd. Psychologiczne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Organizacja gier decyzyjnych w zarządzaniu kryzysowym – gry decyzyjne w zarządzaniu kryzysowym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, Wyższa Szkoła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431CC8B0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Sz</w:t>
            </w:r>
            <w:r w:rsidR="00ED55EA">
              <w:rPr>
                <w:rFonts w:ascii="Corbel" w:hAnsi="Corbel"/>
                <w:sz w:val="24"/>
                <w:szCs w:val="24"/>
              </w:rPr>
              <w:t xml:space="preserve">ara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Kapitał kreatywny w przedsiębiorstwie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2769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27691">
              <w:rPr>
                <w:rFonts w:ascii="Corbel" w:hAnsi="Corbel"/>
                <w:sz w:val="24"/>
                <w:szCs w:val="24"/>
              </w:rPr>
              <w:t>, Warszawa 2019.</w:t>
            </w:r>
          </w:p>
        </w:tc>
      </w:tr>
    </w:tbl>
    <w:p w14:paraId="23DE523C" w14:textId="424BEFCA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EF072" w14:textId="77777777" w:rsidR="005E1538" w:rsidRDefault="005E1538" w:rsidP="00C16ABF">
      <w:pPr>
        <w:spacing w:after="0" w:line="240" w:lineRule="auto"/>
      </w:pPr>
      <w:r>
        <w:separator/>
      </w:r>
    </w:p>
  </w:endnote>
  <w:endnote w:type="continuationSeparator" w:id="0">
    <w:p w14:paraId="2A1D3187" w14:textId="77777777" w:rsidR="005E1538" w:rsidRDefault="005E15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96C5A" w14:textId="77777777" w:rsidR="005E1538" w:rsidRDefault="005E1538" w:rsidP="00C16ABF">
      <w:pPr>
        <w:spacing w:after="0" w:line="240" w:lineRule="auto"/>
      </w:pPr>
      <w:r>
        <w:separator/>
      </w:r>
    </w:p>
  </w:footnote>
  <w:footnote w:type="continuationSeparator" w:id="0">
    <w:p w14:paraId="249517BF" w14:textId="77777777" w:rsidR="005E1538" w:rsidRDefault="005E153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D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D7A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A87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A216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D4"/>
    <w:rsid w:val="004D5282"/>
    <w:rsid w:val="004F1551"/>
    <w:rsid w:val="004F3D6A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1538"/>
    <w:rsid w:val="005E6E85"/>
    <w:rsid w:val="005F2479"/>
    <w:rsid w:val="005F31D2"/>
    <w:rsid w:val="0061029B"/>
    <w:rsid w:val="00617230"/>
    <w:rsid w:val="0062004D"/>
    <w:rsid w:val="00621CE1"/>
    <w:rsid w:val="00627FC9"/>
    <w:rsid w:val="00643969"/>
    <w:rsid w:val="00647FA8"/>
    <w:rsid w:val="00650C5F"/>
    <w:rsid w:val="00654934"/>
    <w:rsid w:val="006620D9"/>
    <w:rsid w:val="00671958"/>
    <w:rsid w:val="00675843"/>
    <w:rsid w:val="00684D02"/>
    <w:rsid w:val="00696477"/>
    <w:rsid w:val="006A39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D3B"/>
    <w:rsid w:val="007C4546"/>
    <w:rsid w:val="007D6E56"/>
    <w:rsid w:val="007F4155"/>
    <w:rsid w:val="007F4CC6"/>
    <w:rsid w:val="007F6077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8536C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56036"/>
    <w:rsid w:val="00C61DC5"/>
    <w:rsid w:val="00C67E92"/>
    <w:rsid w:val="00C70A26"/>
    <w:rsid w:val="00C766DF"/>
    <w:rsid w:val="00C85C9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55EA"/>
    <w:rsid w:val="00ED7554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7A210D-DD25-4F0B-84C3-A3E059CA3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334205-8148-4C9B-A777-D2EA5E34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768</Words>
  <Characters>4614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2019-02-06T12:12:00Z</cp:lastPrinted>
  <dcterms:created xsi:type="dcterms:W3CDTF">2020-10-17T13:55:00Z</dcterms:created>
  <dcterms:modified xsi:type="dcterms:W3CDTF">2022-05-30T20:58:00Z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