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4F779" w14:textId="77777777" w:rsidR="00A5407D" w:rsidRPr="00A5407D" w:rsidRDefault="00A5407D" w:rsidP="00A5407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5407D">
        <w:rPr>
          <w:rFonts w:ascii="Corbel" w:hAnsi="Corbel"/>
          <w:b/>
          <w:smallCaps/>
          <w:sz w:val="24"/>
          <w:szCs w:val="24"/>
        </w:rPr>
        <w:t>SYLABUS</w:t>
      </w:r>
    </w:p>
    <w:p w14:paraId="6C16AD5A" w14:textId="2CA842ED" w:rsidR="00A5407D" w:rsidRPr="00A5407D" w:rsidRDefault="00A5407D" w:rsidP="00A5407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proofErr w:type="spellStart"/>
      <w:r w:rsidRPr="00A5407D">
        <w:rPr>
          <w:rFonts w:ascii="Corbel" w:hAnsi="Corbel"/>
          <w:b/>
          <w:smallCaps/>
          <w:sz w:val="24"/>
          <w:szCs w:val="24"/>
        </w:rPr>
        <w:t>Year</w:t>
      </w:r>
      <w:proofErr w:type="spellEnd"/>
      <w:r w:rsidRPr="00A5407D">
        <w:rPr>
          <w:rFonts w:ascii="Corbel" w:hAnsi="Corbel"/>
          <w:b/>
          <w:smallCaps/>
          <w:sz w:val="24"/>
          <w:szCs w:val="24"/>
        </w:rPr>
        <w:t xml:space="preserve"> of </w:t>
      </w:r>
      <w:proofErr w:type="spellStart"/>
      <w:r w:rsidRPr="00A5407D">
        <w:rPr>
          <w:rFonts w:ascii="Corbel" w:hAnsi="Corbel"/>
          <w:b/>
          <w:smallCaps/>
          <w:sz w:val="24"/>
          <w:szCs w:val="24"/>
        </w:rPr>
        <w:t>Study</w:t>
      </w:r>
      <w:proofErr w:type="spellEnd"/>
      <w:r w:rsidRPr="00A5407D">
        <w:rPr>
          <w:rFonts w:ascii="Corbel" w:hAnsi="Corbel"/>
          <w:b/>
          <w:smallCaps/>
          <w:sz w:val="24"/>
          <w:szCs w:val="24"/>
        </w:rPr>
        <w:t xml:space="preserve"> </w:t>
      </w:r>
      <w:r w:rsidRPr="00A5407D">
        <w:rPr>
          <w:rFonts w:ascii="Corbel" w:hAnsi="Corbel"/>
          <w:smallCaps/>
          <w:sz w:val="24"/>
          <w:szCs w:val="24"/>
        </w:rPr>
        <w:t>20</w:t>
      </w:r>
      <w:r w:rsidR="00A1681A">
        <w:rPr>
          <w:rFonts w:ascii="Corbel" w:hAnsi="Corbel"/>
          <w:smallCaps/>
          <w:sz w:val="24"/>
          <w:szCs w:val="24"/>
        </w:rPr>
        <w:t>20</w:t>
      </w:r>
      <w:r w:rsidRPr="00A5407D">
        <w:rPr>
          <w:rFonts w:ascii="Corbel" w:hAnsi="Corbel"/>
          <w:smallCaps/>
          <w:sz w:val="24"/>
          <w:szCs w:val="24"/>
        </w:rPr>
        <w:t>-202</w:t>
      </w:r>
      <w:r w:rsidR="00A1681A">
        <w:rPr>
          <w:rFonts w:ascii="Corbel" w:hAnsi="Corbel"/>
          <w:smallCaps/>
          <w:sz w:val="24"/>
          <w:szCs w:val="24"/>
        </w:rPr>
        <w:t>2</w:t>
      </w:r>
      <w:r w:rsidRPr="00A5407D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D055214" w14:textId="77777777" w:rsidR="00172A08" w:rsidRPr="00A5407D" w:rsidRDefault="00172A08" w:rsidP="00172A08">
      <w:pPr>
        <w:spacing w:after="0" w:line="240" w:lineRule="auto"/>
        <w:rPr>
          <w:rFonts w:ascii="Corbel" w:hAnsi="Corbel"/>
          <w:sz w:val="20"/>
          <w:szCs w:val="20"/>
        </w:rPr>
      </w:pPr>
    </w:p>
    <w:p w14:paraId="102A90D3" w14:textId="77777777" w:rsidR="00172A08" w:rsidRPr="00A5407D" w:rsidRDefault="00172A08" w:rsidP="00172A08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A5407D">
        <w:rPr>
          <w:rFonts w:ascii="Corbel" w:hAnsi="Corbel"/>
        </w:rPr>
        <w:t xml:space="preserve">Course </w:t>
      </w:r>
      <w:proofErr w:type="spellStart"/>
      <w:r w:rsidRPr="00A5407D">
        <w:rPr>
          <w:rFonts w:ascii="Corbel" w:hAnsi="Corbel"/>
        </w:rPr>
        <w:t>De</w:t>
      </w:r>
      <w:r w:rsidR="00A5407D" w:rsidRPr="00A5407D">
        <w:rPr>
          <w:rFonts w:ascii="Corbel" w:hAnsi="Corbel"/>
        </w:rPr>
        <w:t>s</w:t>
      </w:r>
      <w:r w:rsidRPr="00A5407D">
        <w:rPr>
          <w:rFonts w:ascii="Corbel" w:hAnsi="Corbel"/>
        </w:rPr>
        <w:t>cription</w:t>
      </w:r>
      <w:proofErr w:type="spellEnd"/>
      <w:r w:rsidRPr="00A5407D">
        <w:rPr>
          <w:rFonts w:ascii="Corbel" w:hAnsi="Corbel"/>
        </w:rPr>
        <w:t xml:space="preserve"> – General Information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1681A" w:rsidRPr="00A5407D" w14:paraId="04F411A8" w14:textId="77777777" w:rsidTr="00A1681A">
        <w:tc>
          <w:tcPr>
            <w:tcW w:w="2694" w:type="dxa"/>
            <w:vAlign w:val="center"/>
          </w:tcPr>
          <w:p w14:paraId="60FAD549" w14:textId="7AC655A7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1EC19EC1" w14:textId="77777777" w:rsidR="00A1681A" w:rsidRPr="00A5407D" w:rsidRDefault="00A1681A" w:rsidP="00A1681A">
            <w:pPr>
              <w:pStyle w:val="Odpowiedzi"/>
              <w:rPr>
                <w:rFonts w:ascii="Corbel" w:hAnsi="Corbel"/>
                <w:sz w:val="22"/>
              </w:rPr>
            </w:pPr>
            <w:r w:rsidRPr="00A5407D">
              <w:rPr>
                <w:rFonts w:ascii="Corbel" w:hAnsi="Corbel"/>
                <w:color w:val="222222"/>
                <w:sz w:val="22"/>
                <w:shd w:val="clear" w:color="auto" w:fill="FFFFFF"/>
              </w:rPr>
              <w:t xml:space="preserve">Consumer </w:t>
            </w:r>
            <w:proofErr w:type="spellStart"/>
            <w:r w:rsidRPr="00A5407D">
              <w:rPr>
                <w:rFonts w:ascii="Corbel" w:hAnsi="Corbel"/>
                <w:color w:val="222222"/>
                <w:sz w:val="22"/>
                <w:shd w:val="clear" w:color="auto" w:fill="FFFFFF"/>
              </w:rPr>
              <w:t>Behaviour</w:t>
            </w:r>
            <w:proofErr w:type="spellEnd"/>
            <w:r w:rsidRPr="00A5407D">
              <w:rPr>
                <w:rFonts w:ascii="Corbel" w:hAnsi="Corbel"/>
                <w:color w:val="222222"/>
                <w:sz w:val="22"/>
                <w:shd w:val="clear" w:color="auto" w:fill="FFFFFF"/>
              </w:rPr>
              <w:t xml:space="preserve"> - </w:t>
            </w:r>
            <w:proofErr w:type="spellStart"/>
            <w:r w:rsidRPr="00A5407D">
              <w:rPr>
                <w:rFonts w:ascii="Corbel" w:hAnsi="Corbel"/>
                <w:color w:val="222222"/>
                <w:sz w:val="22"/>
                <w:shd w:val="clear" w:color="auto" w:fill="FFFFFF"/>
              </w:rPr>
              <w:t>European</w:t>
            </w:r>
            <w:proofErr w:type="spellEnd"/>
            <w:r w:rsidRPr="00A5407D">
              <w:rPr>
                <w:rFonts w:ascii="Corbel" w:hAnsi="Corbel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color w:val="222222"/>
                <w:sz w:val="22"/>
                <w:shd w:val="clear" w:color="auto" w:fill="FFFFFF"/>
              </w:rPr>
              <w:t>Perspective</w:t>
            </w:r>
            <w:proofErr w:type="spellEnd"/>
          </w:p>
        </w:tc>
      </w:tr>
      <w:tr w:rsidR="00A1681A" w:rsidRPr="00A5407D" w14:paraId="55C2C032" w14:textId="77777777" w:rsidTr="00A1681A">
        <w:tc>
          <w:tcPr>
            <w:tcW w:w="2694" w:type="dxa"/>
            <w:vAlign w:val="center"/>
          </w:tcPr>
          <w:p w14:paraId="3D14F5C1" w14:textId="25D0D60A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5A7F03D4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A5407D">
              <w:rPr>
                <w:rFonts w:ascii="Corbel" w:hAnsi="Corbel"/>
                <w:b w:val="0"/>
                <w:color w:val="auto"/>
                <w:sz w:val="22"/>
                <w:lang w:val="en-US"/>
              </w:rPr>
              <w:t>E/IIE/C-1.5b</w:t>
            </w:r>
          </w:p>
        </w:tc>
      </w:tr>
      <w:tr w:rsidR="00A1681A" w:rsidRPr="00A5407D" w14:paraId="0FB21CDD" w14:textId="77777777" w:rsidTr="00A1681A">
        <w:tc>
          <w:tcPr>
            <w:tcW w:w="2694" w:type="dxa"/>
            <w:vAlign w:val="center"/>
          </w:tcPr>
          <w:p w14:paraId="64CEFD5F" w14:textId="57B00689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>COLLEGE</w:t>
            </w:r>
          </w:p>
        </w:tc>
        <w:tc>
          <w:tcPr>
            <w:tcW w:w="7087" w:type="dxa"/>
            <w:vAlign w:val="center"/>
          </w:tcPr>
          <w:p w14:paraId="535219BC" w14:textId="47B6B995" w:rsidR="00A1681A" w:rsidRPr="00A1681A" w:rsidRDefault="00A1681A" w:rsidP="00A1681A">
            <w:pPr>
              <w:pStyle w:val="Odpowiedzi"/>
              <w:rPr>
                <w:rFonts w:ascii="Corbel" w:hAnsi="Corbel"/>
                <w:b w:val="0"/>
                <w:bCs/>
                <w:sz w:val="22"/>
                <w:lang w:val="en-US"/>
              </w:rPr>
            </w:pPr>
            <w:r w:rsidRPr="00A1681A">
              <w:rPr>
                <w:rFonts w:ascii="Corbel" w:hAnsi="Corbel"/>
                <w:b w:val="0"/>
                <w:bCs/>
                <w:sz w:val="22"/>
              </w:rPr>
              <w:t xml:space="preserve">College of </w:t>
            </w:r>
            <w:proofErr w:type="spellStart"/>
            <w:r w:rsidRPr="00A1681A">
              <w:rPr>
                <w:rFonts w:ascii="Corbel" w:hAnsi="Corbel"/>
                <w:b w:val="0"/>
                <w:bCs/>
                <w:sz w:val="22"/>
              </w:rPr>
              <w:t>Social</w:t>
            </w:r>
            <w:proofErr w:type="spellEnd"/>
            <w:r w:rsidRPr="00A1681A">
              <w:rPr>
                <w:rFonts w:ascii="Corbel" w:hAnsi="Corbel"/>
                <w:b w:val="0"/>
                <w:bCs/>
                <w:sz w:val="22"/>
              </w:rPr>
              <w:t xml:space="preserve"> </w:t>
            </w:r>
            <w:proofErr w:type="spellStart"/>
            <w:r w:rsidRPr="00A1681A">
              <w:rPr>
                <w:rFonts w:ascii="Corbel" w:hAnsi="Corbel"/>
                <w:b w:val="0"/>
                <w:bCs/>
                <w:sz w:val="22"/>
              </w:rPr>
              <w:t>Sciences</w:t>
            </w:r>
            <w:proofErr w:type="spellEnd"/>
          </w:p>
        </w:tc>
      </w:tr>
      <w:tr w:rsidR="00A1681A" w:rsidRPr="00790855" w14:paraId="178F4FF3" w14:textId="77777777" w:rsidTr="00A1681A">
        <w:tc>
          <w:tcPr>
            <w:tcW w:w="2694" w:type="dxa"/>
            <w:vAlign w:val="center"/>
          </w:tcPr>
          <w:p w14:paraId="385419E3" w14:textId="16F7ABDC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>
              <w:rPr>
                <w:rFonts w:ascii="Corbel" w:hAnsi="Corbel"/>
                <w:sz w:val="22"/>
                <w:szCs w:val="22"/>
              </w:rPr>
              <w:t>INSTITUTE</w:t>
            </w:r>
          </w:p>
        </w:tc>
        <w:tc>
          <w:tcPr>
            <w:tcW w:w="7087" w:type="dxa"/>
            <w:vAlign w:val="center"/>
          </w:tcPr>
          <w:p w14:paraId="7D2535D6" w14:textId="47FA5362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0B72D0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A1681A" w:rsidRPr="00790855" w14:paraId="6496CC41" w14:textId="77777777" w:rsidTr="00A1681A">
        <w:tc>
          <w:tcPr>
            <w:tcW w:w="2694" w:type="dxa"/>
            <w:vAlign w:val="center"/>
          </w:tcPr>
          <w:p w14:paraId="6705CF37" w14:textId="3688D497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0729AB21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A5407D">
              <w:rPr>
                <w:rFonts w:ascii="Corbel" w:hAnsi="Corbel"/>
                <w:b w:val="0"/>
                <w:sz w:val="22"/>
                <w:lang w:val="en-US"/>
              </w:rPr>
              <w:t xml:space="preserve">Economics </w:t>
            </w:r>
            <w:r w:rsidRPr="00A5407D">
              <w:rPr>
                <w:rFonts w:ascii="Corbel" w:hAnsi="Corbel"/>
                <w:b w:val="0"/>
                <w:color w:val="auto"/>
                <w:sz w:val="22"/>
                <w:lang w:val="en-US"/>
              </w:rPr>
              <w:t>/International Business – Cross Cultural Aspects</w:t>
            </w:r>
          </w:p>
        </w:tc>
      </w:tr>
      <w:tr w:rsidR="00A1681A" w:rsidRPr="00A5407D" w14:paraId="6FB19F02" w14:textId="77777777" w:rsidTr="00A1681A">
        <w:tc>
          <w:tcPr>
            <w:tcW w:w="2694" w:type="dxa"/>
            <w:vAlign w:val="center"/>
          </w:tcPr>
          <w:p w14:paraId="3276E264" w14:textId="3A506B24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53A4ADEF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A5407D">
              <w:rPr>
                <w:rFonts w:ascii="Corbel" w:hAnsi="Corbel"/>
                <w:b w:val="0"/>
                <w:sz w:val="22"/>
                <w:lang w:val="en-US"/>
              </w:rPr>
              <w:t xml:space="preserve">Master's </w:t>
            </w:r>
            <w:proofErr w:type="spellStart"/>
            <w:r w:rsidRPr="00A5407D">
              <w:rPr>
                <w:rFonts w:ascii="Corbel" w:hAnsi="Corbel"/>
                <w:b w:val="0"/>
                <w:sz w:val="22"/>
                <w:lang w:val="en-US"/>
              </w:rPr>
              <w:t>degr</w:t>
            </w:r>
            <w:r w:rsidRPr="00A5407D">
              <w:rPr>
                <w:rFonts w:ascii="Corbel" w:hAnsi="Corbel"/>
                <w:b w:val="0"/>
                <w:sz w:val="22"/>
              </w:rPr>
              <w:t>ee</w:t>
            </w:r>
            <w:proofErr w:type="spellEnd"/>
          </w:p>
        </w:tc>
      </w:tr>
      <w:tr w:rsidR="00A1681A" w:rsidRPr="00A5407D" w14:paraId="6470D7CD" w14:textId="77777777" w:rsidTr="00A1681A">
        <w:tc>
          <w:tcPr>
            <w:tcW w:w="2694" w:type="dxa"/>
            <w:vAlign w:val="center"/>
          </w:tcPr>
          <w:p w14:paraId="185EF0B6" w14:textId="3A2B0617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PROFILE</w:t>
            </w:r>
          </w:p>
        </w:tc>
        <w:tc>
          <w:tcPr>
            <w:tcW w:w="7087" w:type="dxa"/>
            <w:vAlign w:val="center"/>
          </w:tcPr>
          <w:p w14:paraId="5EA46984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A5407D">
              <w:rPr>
                <w:rFonts w:ascii="Corbel" w:hAnsi="Corbel"/>
                <w:b w:val="0"/>
                <w:sz w:val="22"/>
              </w:rPr>
              <w:t xml:space="preserve">General </w:t>
            </w:r>
            <w:proofErr w:type="spellStart"/>
            <w:r w:rsidRPr="00A5407D">
              <w:rPr>
                <w:rFonts w:ascii="Corbel" w:hAnsi="Corbel"/>
                <w:b w:val="0"/>
                <w:sz w:val="22"/>
              </w:rPr>
              <w:t>academic</w:t>
            </w:r>
            <w:proofErr w:type="spellEnd"/>
          </w:p>
        </w:tc>
      </w:tr>
      <w:tr w:rsidR="00A1681A" w:rsidRPr="00A5407D" w14:paraId="31ABD398" w14:textId="77777777" w:rsidTr="00A1681A">
        <w:tc>
          <w:tcPr>
            <w:tcW w:w="2694" w:type="dxa"/>
            <w:vAlign w:val="center"/>
          </w:tcPr>
          <w:p w14:paraId="306DC87F" w14:textId="1F957B2C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06096672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A5407D">
              <w:rPr>
                <w:rFonts w:ascii="Corbel" w:hAnsi="Corbel"/>
                <w:b w:val="0"/>
                <w:sz w:val="22"/>
              </w:rPr>
              <w:t>Full-</w:t>
            </w:r>
            <w:proofErr w:type="spellStart"/>
            <w:r w:rsidRPr="00A5407D">
              <w:rPr>
                <w:rFonts w:ascii="Corbel" w:hAnsi="Corbel"/>
                <w:b w:val="0"/>
                <w:sz w:val="22"/>
              </w:rPr>
              <w:t>time</w:t>
            </w:r>
            <w:proofErr w:type="spellEnd"/>
          </w:p>
        </w:tc>
      </w:tr>
      <w:tr w:rsidR="00A1681A" w:rsidRPr="00A5407D" w14:paraId="4B38C522" w14:textId="77777777" w:rsidTr="00A1681A">
        <w:tc>
          <w:tcPr>
            <w:tcW w:w="2694" w:type="dxa"/>
            <w:vAlign w:val="center"/>
          </w:tcPr>
          <w:p w14:paraId="7ADC1AF0" w14:textId="44A30028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076866B4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A5407D">
              <w:rPr>
                <w:rFonts w:ascii="Corbel" w:hAnsi="Corbel"/>
                <w:b w:val="0"/>
                <w:color w:val="auto"/>
                <w:sz w:val="22"/>
              </w:rPr>
              <w:t>I/2</w:t>
            </w:r>
          </w:p>
        </w:tc>
      </w:tr>
      <w:tr w:rsidR="00A1681A" w:rsidRPr="00A5407D" w14:paraId="51173DB7" w14:textId="77777777" w:rsidTr="00A1681A">
        <w:tc>
          <w:tcPr>
            <w:tcW w:w="2694" w:type="dxa"/>
            <w:vAlign w:val="center"/>
          </w:tcPr>
          <w:p w14:paraId="1D836837" w14:textId="3C49C8B6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0CA5D634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proofErr w:type="spellStart"/>
            <w:r w:rsidRPr="00A5407D">
              <w:rPr>
                <w:rFonts w:ascii="Corbel" w:hAnsi="Corbel"/>
                <w:b w:val="0"/>
                <w:color w:val="auto"/>
                <w:sz w:val="22"/>
              </w:rPr>
              <w:t>Elective</w:t>
            </w:r>
            <w:proofErr w:type="spellEnd"/>
            <w:r w:rsidRPr="00A5407D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b w:val="0"/>
                <w:color w:val="auto"/>
                <w:sz w:val="22"/>
              </w:rPr>
              <w:t>specialized</w:t>
            </w:r>
            <w:proofErr w:type="spellEnd"/>
            <w:r w:rsidRPr="00A5407D">
              <w:rPr>
                <w:rFonts w:ascii="Corbel" w:hAnsi="Corbel"/>
                <w:b w:val="0"/>
                <w:color w:val="auto"/>
                <w:sz w:val="22"/>
              </w:rPr>
              <w:t xml:space="preserve">  </w:t>
            </w:r>
            <w:proofErr w:type="spellStart"/>
            <w:r w:rsidRPr="00A5407D">
              <w:rPr>
                <w:rFonts w:ascii="Corbel" w:hAnsi="Corbel"/>
                <w:b w:val="0"/>
                <w:color w:val="auto"/>
                <w:sz w:val="22"/>
              </w:rPr>
              <w:t>contents</w:t>
            </w:r>
            <w:proofErr w:type="spellEnd"/>
            <w:r w:rsidRPr="00A5407D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b w:val="0"/>
                <w:color w:val="auto"/>
                <w:sz w:val="22"/>
              </w:rPr>
              <w:t>group</w:t>
            </w:r>
            <w:proofErr w:type="spellEnd"/>
          </w:p>
        </w:tc>
      </w:tr>
      <w:tr w:rsidR="00A1681A" w:rsidRPr="00A5407D" w14:paraId="77A27D15" w14:textId="77777777" w:rsidTr="00A1681A">
        <w:tc>
          <w:tcPr>
            <w:tcW w:w="2694" w:type="dxa"/>
            <w:vAlign w:val="center"/>
          </w:tcPr>
          <w:p w14:paraId="564C257A" w14:textId="75A5C136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49B9CAB6" w14:textId="4A4F5056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A5407D">
              <w:rPr>
                <w:rFonts w:ascii="Corbel" w:hAnsi="Corbel"/>
                <w:b w:val="0"/>
                <w:color w:val="auto"/>
                <w:sz w:val="22"/>
              </w:rPr>
              <w:t xml:space="preserve">Tomasz Surmacz, </w:t>
            </w:r>
            <w:proofErr w:type="spellStart"/>
            <w:r w:rsidRPr="00A5407D">
              <w:rPr>
                <w:rFonts w:ascii="Corbel" w:hAnsi="Corbel"/>
                <w:b w:val="0"/>
                <w:color w:val="auto"/>
                <w:sz w:val="22"/>
              </w:rPr>
              <w:t>PhD</w:t>
            </w:r>
            <w:proofErr w:type="spellEnd"/>
          </w:p>
        </w:tc>
      </w:tr>
      <w:tr w:rsidR="00A1681A" w:rsidRPr="00A5407D" w14:paraId="6472B013" w14:textId="77777777" w:rsidTr="00A1681A">
        <w:tc>
          <w:tcPr>
            <w:tcW w:w="2694" w:type="dxa"/>
            <w:vAlign w:val="center"/>
          </w:tcPr>
          <w:p w14:paraId="2823C218" w14:textId="72F21F50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7D48946A" w14:textId="59E1E66A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A5407D">
              <w:rPr>
                <w:rFonts w:ascii="Corbel" w:hAnsi="Corbel"/>
                <w:b w:val="0"/>
                <w:color w:val="auto"/>
                <w:sz w:val="22"/>
              </w:rPr>
              <w:t xml:space="preserve">Tomasz Surmacz, </w:t>
            </w:r>
            <w:proofErr w:type="spellStart"/>
            <w:r w:rsidRPr="00A5407D">
              <w:rPr>
                <w:rFonts w:ascii="Corbel" w:hAnsi="Corbel"/>
                <w:b w:val="0"/>
                <w:color w:val="auto"/>
                <w:sz w:val="22"/>
              </w:rPr>
              <w:t>PhD</w:t>
            </w:r>
            <w:proofErr w:type="spellEnd"/>
          </w:p>
        </w:tc>
      </w:tr>
      <w:tr w:rsidR="00A1681A" w:rsidRPr="00A5407D" w14:paraId="6AEDD680" w14:textId="77777777" w:rsidTr="00A1681A">
        <w:tc>
          <w:tcPr>
            <w:tcW w:w="2694" w:type="dxa"/>
            <w:vAlign w:val="center"/>
          </w:tcPr>
          <w:p w14:paraId="07E22C4F" w14:textId="4DA83314" w:rsidR="00A1681A" w:rsidRPr="00A5407D" w:rsidRDefault="00A1681A" w:rsidP="00A1681A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  <w:lang w:val="en-US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2119841B" w14:textId="77777777" w:rsidR="00A1681A" w:rsidRPr="00A5407D" w:rsidRDefault="00A1681A" w:rsidP="00A1681A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A5407D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414ACC69" w14:textId="77777777" w:rsidR="00172A08" w:rsidRPr="00A5407D" w:rsidRDefault="00172A08" w:rsidP="00172A08">
      <w:pPr>
        <w:pStyle w:val="Podpunkty"/>
        <w:ind w:left="0"/>
        <w:rPr>
          <w:rFonts w:ascii="Corbel" w:hAnsi="Corbel"/>
        </w:rPr>
      </w:pPr>
    </w:p>
    <w:p w14:paraId="6D909ECD" w14:textId="77777777" w:rsidR="00172A08" w:rsidRPr="00A5407D" w:rsidRDefault="00172A08" w:rsidP="00172A08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A5407D">
        <w:rPr>
          <w:rFonts w:ascii="Corbel" w:hAnsi="Corbel"/>
          <w:lang w:val="en-US"/>
        </w:rPr>
        <w:t xml:space="preserve">1.2. </w:t>
      </w:r>
      <w:r w:rsidRPr="00A5407D">
        <w:rPr>
          <w:rFonts w:ascii="Corbel" w:eastAsia="Calibri" w:hAnsi="Corbel"/>
          <w:szCs w:val="22"/>
          <w:lang w:val="en-US" w:eastAsia="en-US"/>
        </w:rPr>
        <w:t xml:space="preserve">Course </w:t>
      </w:r>
      <w:proofErr w:type="spellStart"/>
      <w:r w:rsidRPr="00A5407D">
        <w:rPr>
          <w:rFonts w:ascii="Corbel" w:eastAsia="Calibri" w:hAnsi="Corbel"/>
          <w:szCs w:val="22"/>
          <w:lang w:val="en-US" w:eastAsia="en-US"/>
        </w:rPr>
        <w:t>organisation</w:t>
      </w:r>
      <w:proofErr w:type="spellEnd"/>
      <w:r w:rsidRPr="00A5407D">
        <w:rPr>
          <w:rFonts w:ascii="Corbel" w:eastAsia="Calibri" w:hAnsi="Corbel"/>
          <w:szCs w:val="22"/>
          <w:lang w:val="en-US" w:eastAsia="en-US"/>
        </w:rPr>
        <w:t xml:space="preserve"> –learning format and number of  hours,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930"/>
        <w:gridCol w:w="922"/>
        <w:gridCol w:w="792"/>
        <w:gridCol w:w="978"/>
        <w:gridCol w:w="757"/>
        <w:gridCol w:w="982"/>
        <w:gridCol w:w="1360"/>
        <w:gridCol w:w="1618"/>
      </w:tblGrid>
      <w:tr w:rsidR="00172A08" w:rsidRPr="00A5407D" w14:paraId="74EF4937" w14:textId="77777777" w:rsidTr="002F369C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0353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A5407D">
              <w:rPr>
                <w:rFonts w:ascii="Corbel" w:hAnsi="Corbel"/>
                <w:sz w:val="22"/>
              </w:rPr>
              <w:t>Lecture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3E0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r w:rsidRPr="00A5407D">
              <w:rPr>
                <w:rFonts w:ascii="Corbel" w:hAnsi="Corbel"/>
                <w:sz w:val="22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215B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A5407D">
              <w:rPr>
                <w:rFonts w:ascii="Corbel" w:hAnsi="Corbel"/>
                <w:sz w:val="22"/>
              </w:rPr>
              <w:t>Conver</w:t>
            </w:r>
            <w:proofErr w:type="spellEnd"/>
            <w:r w:rsidRPr="00A5407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76C0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r w:rsidRPr="00A5407D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83A9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A5407D">
              <w:rPr>
                <w:rFonts w:ascii="Corbel" w:hAnsi="Corbel"/>
                <w:sz w:val="22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B10E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r w:rsidRPr="00A5407D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2493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A5407D">
              <w:rPr>
                <w:rFonts w:ascii="Corbel" w:hAnsi="Corbel"/>
                <w:sz w:val="22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07F9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A5407D">
              <w:rPr>
                <w:rFonts w:ascii="Corbel" w:hAnsi="Corbel"/>
                <w:sz w:val="22"/>
              </w:rPr>
              <w:t>Other</w:t>
            </w:r>
            <w:proofErr w:type="spellEnd"/>
            <w:r w:rsidRPr="00A5407D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BCDE" w14:textId="77777777" w:rsidR="00172A08" w:rsidRPr="00A5407D" w:rsidRDefault="00172A08" w:rsidP="002F369C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A5407D">
              <w:rPr>
                <w:rFonts w:ascii="Corbel" w:hAnsi="Corbel"/>
                <w:b/>
                <w:sz w:val="22"/>
              </w:rPr>
              <w:t xml:space="preserve">ECTS </w:t>
            </w:r>
            <w:proofErr w:type="spellStart"/>
            <w:r w:rsidRPr="00A5407D">
              <w:rPr>
                <w:rFonts w:ascii="Corbel" w:hAnsi="Corbel"/>
                <w:b/>
                <w:sz w:val="22"/>
              </w:rPr>
              <w:t>credit</w:t>
            </w:r>
            <w:proofErr w:type="spellEnd"/>
            <w:r w:rsidRPr="00A5407D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b/>
                <w:sz w:val="22"/>
              </w:rPr>
              <w:t>pts</w:t>
            </w:r>
            <w:proofErr w:type="spellEnd"/>
            <w:r w:rsidRPr="00A5407D">
              <w:rPr>
                <w:rFonts w:ascii="Corbel" w:hAnsi="Corbel"/>
                <w:b/>
                <w:sz w:val="22"/>
              </w:rPr>
              <w:t>.</w:t>
            </w:r>
          </w:p>
        </w:tc>
      </w:tr>
      <w:tr w:rsidR="00172A08" w:rsidRPr="00A5407D" w14:paraId="5DD0EBD8" w14:textId="77777777" w:rsidTr="002F369C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C881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CAB8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5407D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9DC2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D5B3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ECAD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689D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89D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271C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428D" w14:textId="77777777" w:rsidR="00172A08" w:rsidRPr="00A5407D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5407D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32F4A864" w14:textId="77777777" w:rsidR="00172A08" w:rsidRPr="00A5407D" w:rsidRDefault="00172A08" w:rsidP="00172A08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6EECE5E2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113BFBFA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A5407D">
        <w:rPr>
          <w:rFonts w:ascii="Corbel" w:hAnsi="Corbel"/>
          <w:smallCaps w:val="0"/>
          <w:sz w:val="20"/>
          <w:szCs w:val="20"/>
        </w:rPr>
        <w:t>1.</w:t>
      </w:r>
      <w:r w:rsidRPr="00A5407D">
        <w:rPr>
          <w:rFonts w:ascii="Corbel" w:hAnsi="Corbel"/>
          <w:smallCaps w:val="0"/>
          <w:sz w:val="22"/>
        </w:rPr>
        <w:t xml:space="preserve">3.  </w:t>
      </w:r>
      <w:r w:rsidRPr="00A5407D">
        <w:rPr>
          <w:rFonts w:ascii="Corbel" w:hAnsi="Corbel"/>
          <w:smallCaps w:val="0"/>
          <w:sz w:val="22"/>
          <w:lang w:val="en-US"/>
        </w:rPr>
        <w:t>Method of teaching</w:t>
      </w:r>
    </w:p>
    <w:p w14:paraId="453E5673" w14:textId="77777777" w:rsidR="00172A08" w:rsidRPr="00A5407D" w:rsidRDefault="004F5AD5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A5407D">
        <w:rPr>
          <w:rFonts w:ascii="Corbel" w:eastAsia="MS Mincho" w:hAnsi="MS Mincho" w:cs="MS Mincho"/>
          <w:b w:val="0"/>
          <w:lang w:val="en-US"/>
        </w:rPr>
        <w:t>☓</w:t>
      </w:r>
      <w:r w:rsidR="00172A08" w:rsidRPr="00A5407D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w14:paraId="03874F33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A5407D">
        <w:rPr>
          <w:rFonts w:ascii="Corbel" w:eastAsia="MS Mincho" w:hAnsi="MS Mincho" w:cs="MS Mincho"/>
          <w:b w:val="0"/>
          <w:lang w:val="en-US"/>
        </w:rPr>
        <w:t>☐</w:t>
      </w:r>
      <w:r w:rsidRPr="00A5407D">
        <w:rPr>
          <w:rFonts w:ascii="Corbel" w:eastAsia="MS Gothic" w:hAnsi="Corbel"/>
          <w:b w:val="0"/>
          <w:lang w:val="en-US"/>
        </w:rPr>
        <w:t xml:space="preserve"> </w:t>
      </w:r>
      <w:r w:rsidRPr="00A5407D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78F60DB3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12787262" w14:textId="77777777" w:rsidR="00172A08" w:rsidRPr="00A5407D" w:rsidRDefault="00172A08" w:rsidP="00172A08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A5407D">
        <w:rPr>
          <w:rFonts w:ascii="Corbel" w:hAnsi="Corbel"/>
          <w:smallCaps w:val="0"/>
          <w:sz w:val="22"/>
          <w:lang w:val="en-US"/>
        </w:rPr>
        <w:t>1.4. Final assessment type (according to the study plan):</w:t>
      </w:r>
      <w:r w:rsidRPr="00A5407D">
        <w:rPr>
          <w:rFonts w:ascii="Corbel" w:hAnsi="Corbel"/>
          <w:b w:val="0"/>
          <w:smallCaps w:val="0"/>
          <w:sz w:val="22"/>
          <w:lang w:val="en-US"/>
        </w:rPr>
        <w:t xml:space="preserve"> (exam, graded credit, ungraded credit)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172A08" w:rsidRPr="00A5407D" w14:paraId="002841AA" w14:textId="77777777" w:rsidTr="002F369C">
        <w:tc>
          <w:tcPr>
            <w:tcW w:w="9778" w:type="dxa"/>
            <w:shd w:val="clear" w:color="auto" w:fill="auto"/>
          </w:tcPr>
          <w:p w14:paraId="31C8D1E0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w14:paraId="236BCE95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lang w:val="en-US"/>
        </w:rPr>
      </w:pPr>
    </w:p>
    <w:p w14:paraId="79E0E9F7" w14:textId="77777777" w:rsidR="00172A08" w:rsidRPr="00A5407D" w:rsidRDefault="00172A08" w:rsidP="00172A08">
      <w:pPr>
        <w:pStyle w:val="Punktygwne"/>
        <w:spacing w:before="0" w:after="120"/>
        <w:rPr>
          <w:rFonts w:ascii="Corbel" w:hAnsi="Corbel"/>
          <w:szCs w:val="24"/>
        </w:rPr>
      </w:pPr>
      <w:r w:rsidRPr="00A5407D">
        <w:rPr>
          <w:rFonts w:ascii="Corbel" w:hAnsi="Corbel"/>
          <w:szCs w:val="24"/>
        </w:rPr>
        <w:t>2.</w:t>
      </w:r>
      <w:r w:rsidRPr="00A5407D">
        <w:rPr>
          <w:rFonts w:ascii="Corbel" w:hAnsi="Corbel"/>
        </w:rPr>
        <w:t xml:space="preserve"> </w:t>
      </w:r>
      <w:proofErr w:type="spellStart"/>
      <w:r w:rsidRPr="00A5407D">
        <w:rPr>
          <w:rFonts w:ascii="Corbel" w:hAnsi="Corbel"/>
          <w:szCs w:val="24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172A08" w:rsidRPr="00790855" w14:paraId="7E2D21C6" w14:textId="77777777" w:rsidTr="002F369C">
        <w:tc>
          <w:tcPr>
            <w:tcW w:w="9778" w:type="dxa"/>
          </w:tcPr>
          <w:p w14:paraId="447CAE07" w14:textId="77777777" w:rsidR="00172A08" w:rsidRPr="00A5407D" w:rsidRDefault="00172A08" w:rsidP="002F36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  <w:lang w:val="en-GB"/>
              </w:rPr>
            </w:pPr>
            <w:r w:rsidRPr="00A5407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Given the rapid internationalization of business activities, critical understanding of marketing activity at an international level is a requirement for a general management and a marketing career. </w:t>
            </w:r>
            <w:r w:rsidRPr="00A5407D">
              <w:rPr>
                <w:rFonts w:ascii="Corbel" w:hAnsi="Corbel"/>
                <w:b w:val="0"/>
                <w:smallCaps w:val="0"/>
                <w:lang w:val="en-US"/>
              </w:rPr>
              <w:t>Basic knowledge of marketing and international business issues would be useful for this course.</w:t>
            </w:r>
          </w:p>
        </w:tc>
      </w:tr>
    </w:tbl>
    <w:p w14:paraId="2475A3F7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color w:val="000000"/>
          <w:lang w:val="en-GB"/>
        </w:rPr>
      </w:pPr>
    </w:p>
    <w:p w14:paraId="501FF819" w14:textId="77777777" w:rsidR="00172A08" w:rsidRPr="00A5407D" w:rsidRDefault="00172A08" w:rsidP="00172A08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A5407D">
        <w:rPr>
          <w:rFonts w:ascii="Corbel" w:hAnsi="Corbel"/>
          <w:lang w:val="en-US"/>
        </w:rPr>
        <w:t xml:space="preserve"> O</w:t>
      </w:r>
      <w:r w:rsidRPr="00A5407D">
        <w:rPr>
          <w:rFonts w:ascii="Corbel" w:hAnsi="Corbel"/>
          <w:sz w:val="22"/>
          <w:lang w:val="en-US"/>
        </w:rPr>
        <w:t>bjectives , teaching outcomes, description and didactic methods</w:t>
      </w:r>
    </w:p>
    <w:p w14:paraId="757DA7DA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709D4F0D" w14:textId="77777777" w:rsidR="00172A08" w:rsidRPr="00A5407D" w:rsidRDefault="00172A08" w:rsidP="00172A08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A5407D">
        <w:rPr>
          <w:rFonts w:ascii="Corbel" w:hAnsi="Corbel"/>
        </w:rPr>
        <w:t>COURSE 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621"/>
      </w:tblGrid>
      <w:tr w:rsidR="0070288D" w:rsidRPr="00790855" w14:paraId="1DE4317C" w14:textId="77777777" w:rsidTr="002F369C">
        <w:tc>
          <w:tcPr>
            <w:tcW w:w="675" w:type="dxa"/>
            <w:vAlign w:val="center"/>
          </w:tcPr>
          <w:p w14:paraId="5DEEA579" w14:textId="77777777" w:rsidR="00172A08" w:rsidRPr="00A1681A" w:rsidRDefault="00172A08" w:rsidP="002F36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GB"/>
              </w:rPr>
            </w:pPr>
            <w:r w:rsidRPr="00A1681A">
              <w:rPr>
                <w:rFonts w:ascii="Corbel" w:hAnsi="Corbel"/>
                <w:b w:val="0"/>
                <w:szCs w:val="22"/>
                <w:lang w:val="en-GB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74F079F" w14:textId="77777777" w:rsidR="00172A08" w:rsidRPr="00A1681A" w:rsidRDefault="004F5AD5" w:rsidP="0070288D">
            <w:pPr>
              <w:rPr>
                <w:rFonts w:ascii="Corbel" w:hAnsi="Corbel"/>
                <w:b/>
                <w:smallCaps/>
                <w:lang w:val="en-US"/>
              </w:rPr>
            </w:pPr>
            <w:r w:rsidRPr="00A1681A">
              <w:rPr>
                <w:rFonts w:ascii="Corbel" w:hAnsi="Corbel" w:cs="AppleSystemUIFont"/>
                <w:lang w:val="en-GB" w:eastAsia="pl-PL"/>
              </w:rPr>
              <w:t>G</w:t>
            </w:r>
            <w:r w:rsidR="007E7485" w:rsidRPr="00A1681A">
              <w:rPr>
                <w:rFonts w:ascii="Corbel" w:hAnsi="Corbel" w:cs="AppleSystemUIFont"/>
                <w:lang w:val="en-GB" w:eastAsia="pl-PL"/>
              </w:rPr>
              <w:t>iving students</w:t>
            </w:r>
            <w:r w:rsidR="0070288D" w:rsidRPr="00A1681A">
              <w:rPr>
                <w:rFonts w:ascii="Corbel" w:hAnsi="Corbel" w:cs="AppleSystemUIFont"/>
                <w:lang w:val="en-GB" w:eastAsia="pl-PL"/>
              </w:rPr>
              <w:t xml:space="preserve"> skills necessary to understand t</w:t>
            </w:r>
            <w:r w:rsidR="00C65F78" w:rsidRPr="00A1681A">
              <w:rPr>
                <w:rFonts w:ascii="Corbel" w:hAnsi="Corbel" w:cs="AppleSystemUIFont"/>
                <w:lang w:val="en-GB" w:eastAsia="pl-PL"/>
              </w:rPr>
              <w:t xml:space="preserve">he consumer buying process as well as </w:t>
            </w:r>
            <w:r w:rsidR="00C65F78" w:rsidRPr="00A1681A">
              <w:rPr>
                <w:rFonts w:ascii="Corbel" w:hAnsi="Corbel" w:cs="AppleSystemUIFont"/>
                <w:lang w:val="en-GB" w:eastAsia="pl-PL"/>
              </w:rPr>
              <w:lastRenderedPageBreak/>
              <w:t>psychological and sociological variables across countries</w:t>
            </w:r>
            <w:r w:rsidRPr="00A1681A">
              <w:rPr>
                <w:rFonts w:ascii="Corbel" w:hAnsi="Corbel" w:cs="AppleSystemUIFont"/>
                <w:lang w:val="en-GB" w:eastAsia="pl-PL"/>
              </w:rPr>
              <w:t>.</w:t>
            </w:r>
            <w:r w:rsidR="00C65F78" w:rsidRPr="00A1681A">
              <w:rPr>
                <w:rFonts w:ascii="Corbel" w:hAnsi="Corbel" w:cs="AppleSystemUIFont"/>
                <w:lang w:val="en-GB" w:eastAsia="pl-PL"/>
              </w:rPr>
              <w:t xml:space="preserve"> </w:t>
            </w:r>
          </w:p>
        </w:tc>
      </w:tr>
      <w:tr w:rsidR="0070288D" w:rsidRPr="00790855" w14:paraId="5D76E358" w14:textId="77777777" w:rsidTr="002F369C">
        <w:tc>
          <w:tcPr>
            <w:tcW w:w="675" w:type="dxa"/>
            <w:vAlign w:val="center"/>
          </w:tcPr>
          <w:p w14:paraId="564B29E7" w14:textId="77777777" w:rsidR="00172A08" w:rsidRPr="00A1681A" w:rsidRDefault="00172A08" w:rsidP="002F369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A1681A">
              <w:rPr>
                <w:rFonts w:ascii="Corbel" w:hAnsi="Corbel"/>
                <w:sz w:val="22"/>
                <w:szCs w:val="22"/>
                <w:lang w:val="en-GB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14:paraId="1C93642D" w14:textId="77777777" w:rsidR="00172A08" w:rsidRPr="00A1681A" w:rsidRDefault="004F5AD5" w:rsidP="0070288D">
            <w:pPr>
              <w:rPr>
                <w:rFonts w:ascii="Corbel" w:hAnsi="Corbel" w:cs="AppleSystemUIFont"/>
                <w:lang w:val="en-GB" w:eastAsia="pl-PL"/>
              </w:rPr>
            </w:pPr>
            <w:r w:rsidRPr="00A1681A">
              <w:rPr>
                <w:rFonts w:ascii="Corbel" w:hAnsi="Corbel" w:cs="AppleSystemUIFont"/>
                <w:lang w:val="en-GB" w:eastAsia="pl-PL"/>
              </w:rPr>
              <w:t>M</w:t>
            </w:r>
            <w:r w:rsidR="0070288D" w:rsidRPr="00A1681A">
              <w:rPr>
                <w:rFonts w:ascii="Corbel" w:hAnsi="Corbel" w:cs="AppleSystemUIFont"/>
                <w:lang w:val="en-GB" w:eastAsia="pl-PL"/>
              </w:rPr>
              <w:t xml:space="preserve">aking students understand factors that influence customer </w:t>
            </w:r>
            <w:proofErr w:type="spellStart"/>
            <w:r w:rsidR="0070288D" w:rsidRPr="00A1681A">
              <w:rPr>
                <w:rFonts w:ascii="Corbel" w:hAnsi="Corbel" w:cs="AppleSystemUIFont"/>
                <w:lang w:val="en-GB" w:eastAsia="pl-PL"/>
              </w:rPr>
              <w:t>behavior</w:t>
            </w:r>
            <w:proofErr w:type="spellEnd"/>
            <w:r w:rsidR="0070288D" w:rsidRPr="00A1681A">
              <w:rPr>
                <w:rFonts w:ascii="Corbel" w:hAnsi="Corbel" w:cs="AppleSystemUIFont"/>
                <w:lang w:val="en-GB" w:eastAsia="pl-PL"/>
              </w:rPr>
              <w:t xml:space="preserve"> and being able to apply this knowledge to predict how consumers respond to marketing strategies </w:t>
            </w:r>
            <w:r w:rsidR="00172A08" w:rsidRPr="00A1681A">
              <w:rPr>
                <w:rFonts w:ascii="Corbel" w:hAnsi="Corbel" w:cs="AppleSystemUIFont"/>
                <w:lang w:val="en-GB" w:eastAsia="pl-PL"/>
              </w:rPr>
              <w:t xml:space="preserve">introduction to the international framework of organizations, laws, and practices that </w:t>
            </w:r>
            <w:r w:rsidRPr="00A1681A">
              <w:rPr>
                <w:rFonts w:ascii="Corbel" w:hAnsi="Corbel" w:cs="AppleSystemUIFont"/>
                <w:lang w:val="en-GB" w:eastAsia="pl-PL"/>
              </w:rPr>
              <w:t>.</w:t>
            </w:r>
          </w:p>
        </w:tc>
      </w:tr>
      <w:tr w:rsidR="0070288D" w:rsidRPr="00790855" w14:paraId="7868609C" w14:textId="77777777" w:rsidTr="002F369C">
        <w:tc>
          <w:tcPr>
            <w:tcW w:w="675" w:type="dxa"/>
            <w:vAlign w:val="center"/>
          </w:tcPr>
          <w:p w14:paraId="34FC8E5F" w14:textId="77777777" w:rsidR="00172A08" w:rsidRPr="00A1681A" w:rsidRDefault="00172A08" w:rsidP="002F36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GB"/>
              </w:rPr>
            </w:pPr>
            <w:r w:rsidRPr="00A1681A">
              <w:rPr>
                <w:rFonts w:ascii="Corbel" w:hAnsi="Corbel"/>
                <w:b w:val="0"/>
                <w:szCs w:val="22"/>
                <w:lang w:val="en-GB"/>
              </w:rPr>
              <w:t>C3</w:t>
            </w:r>
          </w:p>
        </w:tc>
        <w:tc>
          <w:tcPr>
            <w:tcW w:w="9103" w:type="dxa"/>
            <w:vAlign w:val="center"/>
          </w:tcPr>
          <w:p w14:paraId="57EE9F76" w14:textId="77777777" w:rsidR="00172A08" w:rsidRPr="00A1681A" w:rsidRDefault="004F5AD5" w:rsidP="0070288D">
            <w:pPr>
              <w:rPr>
                <w:rFonts w:ascii="Corbel" w:hAnsi="Corbel" w:cs="AppleSystemUIFont"/>
                <w:lang w:val="en-GB" w:eastAsia="pl-PL"/>
              </w:rPr>
            </w:pPr>
            <w:r w:rsidRPr="00A1681A">
              <w:rPr>
                <w:rFonts w:ascii="Corbel" w:hAnsi="Corbel" w:cs="AppleSystemUIFont"/>
                <w:lang w:val="en-GB" w:eastAsia="pl-PL"/>
              </w:rPr>
              <w:t>D</w:t>
            </w:r>
            <w:r w:rsidR="00172A08" w:rsidRPr="00A1681A">
              <w:rPr>
                <w:rFonts w:ascii="Corbel" w:hAnsi="Corbel" w:cs="AppleSystemUIFont"/>
                <w:lang w:val="en-GB" w:eastAsia="pl-PL"/>
              </w:rPr>
              <w:t>evelopment of students' abilities to gather information, draw conclusions and present the material</w:t>
            </w:r>
            <w:r w:rsidRPr="00A1681A">
              <w:rPr>
                <w:rFonts w:ascii="Corbel" w:hAnsi="Corbel" w:cs="AppleSystemUIFont"/>
                <w:lang w:val="en-GB" w:eastAsia="pl-PL"/>
              </w:rPr>
              <w:t>.</w:t>
            </w:r>
          </w:p>
        </w:tc>
      </w:tr>
    </w:tbl>
    <w:p w14:paraId="574F2C58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GB"/>
        </w:rPr>
      </w:pPr>
    </w:p>
    <w:p w14:paraId="1365068F" w14:textId="77777777" w:rsidR="00172A08" w:rsidRPr="00A5407D" w:rsidRDefault="00172A08" w:rsidP="00172A08">
      <w:pPr>
        <w:pStyle w:val="Punktygwne"/>
        <w:spacing w:before="0" w:after="120"/>
        <w:rPr>
          <w:rFonts w:ascii="Corbel" w:hAnsi="Corbel"/>
          <w:lang w:val="en-GB"/>
        </w:rPr>
      </w:pPr>
      <w:r w:rsidRPr="00A5407D">
        <w:rPr>
          <w:rFonts w:ascii="Corbel" w:hAnsi="Corbel"/>
          <w:b w:val="0"/>
          <w:lang w:val="en-GB"/>
        </w:rPr>
        <w:t xml:space="preserve">3.2  </w:t>
      </w:r>
      <w:r w:rsidRPr="00A5407D">
        <w:rPr>
          <w:rFonts w:ascii="Corbel" w:hAnsi="Corbel"/>
          <w:lang w:val="en-GB"/>
        </w:rPr>
        <w:t>Learning Outcomes</w:t>
      </w:r>
    </w:p>
    <w:p w14:paraId="25B96694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5707"/>
        <w:gridCol w:w="1808"/>
      </w:tblGrid>
      <w:tr w:rsidR="00F34820" w:rsidRPr="00790855" w14:paraId="6CC34B01" w14:textId="77777777" w:rsidTr="00F34820">
        <w:tc>
          <w:tcPr>
            <w:tcW w:w="1659" w:type="dxa"/>
          </w:tcPr>
          <w:p w14:paraId="54A1124F" w14:textId="77777777" w:rsidR="00F34820" w:rsidRPr="00790855" w:rsidRDefault="00F34820" w:rsidP="00F34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smallCaps w:val="0"/>
                <w:sz w:val="22"/>
              </w:rPr>
              <w:t>EK</w:t>
            </w:r>
            <w:r w:rsidRPr="00790855">
              <w:rPr>
                <w:rFonts w:ascii="Corbel" w:hAnsi="Corbel"/>
                <w:b w:val="0"/>
                <w:smallCaps w:val="0"/>
                <w:sz w:val="22"/>
              </w:rPr>
              <w:t xml:space="preserve"> (Learning </w:t>
            </w:r>
            <w:proofErr w:type="spellStart"/>
            <w:r w:rsidRPr="00790855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790855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14:paraId="424832AC" w14:textId="77777777" w:rsidR="00F34820" w:rsidRPr="00790855" w:rsidRDefault="00F34820" w:rsidP="00F3482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707" w:type="dxa"/>
          </w:tcPr>
          <w:p w14:paraId="66CCBF62" w14:textId="77777777" w:rsidR="00F34820" w:rsidRPr="00790855" w:rsidRDefault="00F34820" w:rsidP="00F34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The Intended Student Learning Course Outcomes </w:t>
            </w:r>
          </w:p>
        </w:tc>
        <w:tc>
          <w:tcPr>
            <w:tcW w:w="1808" w:type="dxa"/>
          </w:tcPr>
          <w:p w14:paraId="57D6F6B4" w14:textId="77777777" w:rsidR="00F34820" w:rsidRPr="00790855" w:rsidRDefault="00F34820" w:rsidP="00F34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Reference to learning outcomes with regard to the field of study  </w:t>
            </w:r>
            <w:r w:rsidRPr="00790855">
              <w:rPr>
                <w:rFonts w:ascii="Corbel" w:hAnsi="Corbel"/>
                <w:smallCaps w:val="0"/>
                <w:sz w:val="22"/>
                <w:lang w:val="en-US"/>
              </w:rPr>
              <w:t>(KEK)</w:t>
            </w:r>
          </w:p>
        </w:tc>
      </w:tr>
      <w:tr w:rsidR="000038B6" w:rsidRPr="00790855" w14:paraId="060C7796" w14:textId="77777777" w:rsidTr="00F34820">
        <w:tc>
          <w:tcPr>
            <w:tcW w:w="1659" w:type="dxa"/>
          </w:tcPr>
          <w:p w14:paraId="1B21499F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707" w:type="dxa"/>
          </w:tcPr>
          <w:p w14:paraId="67120DBC" w14:textId="77777777" w:rsidR="000038B6" w:rsidRPr="00790855" w:rsidRDefault="000038B6" w:rsidP="000038B6">
            <w:pPr>
              <w:rPr>
                <w:rFonts w:ascii="Corbel" w:eastAsia="Times New Roman" w:hAnsi="Corbel"/>
                <w:lang w:val="en-US" w:eastAsia="pl-PL"/>
              </w:rPr>
            </w:pPr>
            <w:r w:rsidRPr="00790855">
              <w:rPr>
                <w:rFonts w:ascii="Corbel" w:hAnsi="Corbel"/>
                <w:lang w:val="en-US"/>
              </w:rPr>
              <w:t xml:space="preserve">A graduate knows and understands rules of functioning of international markets </w:t>
            </w:r>
          </w:p>
        </w:tc>
        <w:tc>
          <w:tcPr>
            <w:tcW w:w="1808" w:type="dxa"/>
          </w:tcPr>
          <w:p w14:paraId="3AA5CF3F" w14:textId="77777777" w:rsidR="000038B6" w:rsidRPr="00790855" w:rsidRDefault="000038B6" w:rsidP="000038B6">
            <w:pPr>
              <w:rPr>
                <w:rFonts w:ascii="Corbel" w:eastAsia="Times New Roman" w:hAnsi="Corbel"/>
                <w:lang w:val="en-GB" w:eastAsia="pl-PL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K_W03</w:t>
            </w:r>
          </w:p>
        </w:tc>
      </w:tr>
      <w:tr w:rsidR="000038B6" w:rsidRPr="00790855" w14:paraId="7BD7CD70" w14:textId="77777777" w:rsidTr="00F34820">
        <w:tc>
          <w:tcPr>
            <w:tcW w:w="1659" w:type="dxa"/>
          </w:tcPr>
          <w:p w14:paraId="275464D9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707" w:type="dxa"/>
          </w:tcPr>
          <w:p w14:paraId="6BADAAE0" w14:textId="77777777" w:rsidR="000038B6" w:rsidRPr="00790855" w:rsidRDefault="000038B6" w:rsidP="000038B6">
            <w:pPr>
              <w:rPr>
                <w:rFonts w:ascii="Corbel" w:eastAsia="Times New Roman" w:hAnsi="Corbel"/>
                <w:lang w:val="en-US" w:eastAsia="pl-PL"/>
              </w:rPr>
            </w:pPr>
            <w:r w:rsidRPr="00790855">
              <w:rPr>
                <w:rFonts w:ascii="Corbel" w:hAnsi="Corbel"/>
                <w:lang w:val="en-US"/>
              </w:rPr>
              <w:t xml:space="preserve">A graduate knows and understands fundamental dilemmas of modern development on the basis of contemporary theories of international marketing and consumer </w:t>
            </w:r>
            <w:proofErr w:type="spellStart"/>
            <w:r w:rsidRPr="00790855">
              <w:rPr>
                <w:rFonts w:ascii="Corbel" w:hAnsi="Corbel"/>
                <w:lang w:val="en-US"/>
              </w:rPr>
              <w:t>behaviour</w:t>
            </w:r>
            <w:proofErr w:type="spellEnd"/>
            <w:r w:rsidRPr="00790855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1808" w:type="dxa"/>
          </w:tcPr>
          <w:p w14:paraId="00814F9C" w14:textId="77777777" w:rsidR="000038B6" w:rsidRPr="00790855" w:rsidRDefault="000038B6" w:rsidP="000038B6">
            <w:pPr>
              <w:rPr>
                <w:rFonts w:ascii="Corbel" w:eastAsia="Times New Roman" w:hAnsi="Corbel"/>
                <w:lang w:val="en-GB" w:eastAsia="pl-PL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K_W08</w:t>
            </w:r>
          </w:p>
        </w:tc>
      </w:tr>
      <w:tr w:rsidR="000038B6" w:rsidRPr="00790855" w14:paraId="17808CE2" w14:textId="77777777" w:rsidTr="00F34820">
        <w:tc>
          <w:tcPr>
            <w:tcW w:w="1659" w:type="dxa"/>
          </w:tcPr>
          <w:p w14:paraId="20F1439E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707" w:type="dxa"/>
            <w:vAlign w:val="center"/>
          </w:tcPr>
          <w:p w14:paraId="62BBC210" w14:textId="77777777" w:rsidR="000038B6" w:rsidRPr="00790855" w:rsidRDefault="000038B6" w:rsidP="000038B6">
            <w:pPr>
              <w:rPr>
                <w:rFonts w:ascii="Corbel" w:eastAsia="Times New Roman" w:hAnsi="Corbel"/>
                <w:lang w:val="en-US" w:eastAsia="pl-PL"/>
              </w:rPr>
            </w:pPr>
            <w:r w:rsidRPr="00790855">
              <w:rPr>
                <w:rFonts w:ascii="Corbel" w:hAnsi="Corbel"/>
                <w:lang w:val="en-US"/>
              </w:rPr>
              <w:t>A graduate knows and understands complex and varied conditions of economic, institutional, regulatory and cultural character on international markets</w:t>
            </w:r>
          </w:p>
        </w:tc>
        <w:tc>
          <w:tcPr>
            <w:tcW w:w="1808" w:type="dxa"/>
            <w:vAlign w:val="center"/>
          </w:tcPr>
          <w:p w14:paraId="5810CC75" w14:textId="77777777" w:rsidR="000038B6" w:rsidRPr="00790855" w:rsidRDefault="000038B6" w:rsidP="000038B6">
            <w:pPr>
              <w:rPr>
                <w:rFonts w:ascii="Corbel" w:eastAsia="Times New Roman" w:hAnsi="Corbel"/>
                <w:lang w:eastAsia="pl-PL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K_W09</w:t>
            </w:r>
          </w:p>
        </w:tc>
      </w:tr>
      <w:tr w:rsidR="000038B6" w:rsidRPr="00790855" w14:paraId="3FF41221" w14:textId="77777777" w:rsidTr="00F34820">
        <w:tc>
          <w:tcPr>
            <w:tcW w:w="1659" w:type="dxa"/>
          </w:tcPr>
          <w:p w14:paraId="39A96E8D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707" w:type="dxa"/>
            <w:vAlign w:val="center"/>
          </w:tcPr>
          <w:p w14:paraId="3402F6C2" w14:textId="77777777" w:rsidR="000038B6" w:rsidRPr="00790855" w:rsidRDefault="000038B6" w:rsidP="000038B6">
            <w:pPr>
              <w:rPr>
                <w:rFonts w:ascii="Corbel" w:eastAsia="Times New Roman" w:hAnsi="Corbel"/>
                <w:lang w:val="en-US" w:eastAsia="pl-PL"/>
              </w:rPr>
            </w:pPr>
            <w:r w:rsidRPr="00790855">
              <w:rPr>
                <w:rFonts w:ascii="Corbel" w:hAnsi="Corbel"/>
                <w:lang w:val="en-US"/>
              </w:rPr>
              <w:t xml:space="preserve">A graduate can </w:t>
            </w:r>
            <w:proofErr w:type="spellStart"/>
            <w:r w:rsidRPr="00790855">
              <w:rPr>
                <w:rFonts w:ascii="Corbel" w:hAnsi="Corbel"/>
                <w:lang w:val="en-US"/>
              </w:rPr>
              <w:t>analyse</w:t>
            </w:r>
            <w:proofErr w:type="spellEnd"/>
            <w:r w:rsidRPr="00790855">
              <w:rPr>
                <w:rFonts w:ascii="Corbel" w:hAnsi="Corbel"/>
                <w:lang w:val="en-US"/>
              </w:rPr>
              <w:t xml:space="preserve"> different phenomena, their conditions and determinants as well as processes on international markets and can point out linkages between these processes  </w:t>
            </w:r>
          </w:p>
        </w:tc>
        <w:tc>
          <w:tcPr>
            <w:tcW w:w="1808" w:type="dxa"/>
            <w:vAlign w:val="center"/>
          </w:tcPr>
          <w:p w14:paraId="70C13AA7" w14:textId="77777777" w:rsidR="000038B6" w:rsidRPr="00790855" w:rsidRDefault="000038B6" w:rsidP="000038B6">
            <w:pPr>
              <w:rPr>
                <w:rFonts w:ascii="Corbel" w:eastAsia="Times New Roman" w:hAnsi="Corbel"/>
                <w:lang w:eastAsia="pl-PL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K_U01</w:t>
            </w:r>
          </w:p>
        </w:tc>
      </w:tr>
      <w:tr w:rsidR="000038B6" w:rsidRPr="00790855" w14:paraId="2EBEEEC0" w14:textId="77777777" w:rsidTr="00F34820">
        <w:tc>
          <w:tcPr>
            <w:tcW w:w="1659" w:type="dxa"/>
          </w:tcPr>
          <w:p w14:paraId="11684067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707" w:type="dxa"/>
            <w:vAlign w:val="center"/>
          </w:tcPr>
          <w:p w14:paraId="677B5CAC" w14:textId="3F770B69" w:rsidR="000038B6" w:rsidRPr="00790855" w:rsidRDefault="000038B6" w:rsidP="000038B6">
            <w:pPr>
              <w:rPr>
                <w:rFonts w:ascii="Corbel" w:eastAsia="Times New Roman" w:hAnsi="Corbel"/>
                <w:lang w:val="en-US" w:eastAsia="pl-PL"/>
              </w:rPr>
            </w:pPr>
            <w:r w:rsidRPr="00790855">
              <w:rPr>
                <w:rFonts w:ascii="Corbel" w:hAnsi="Corbel"/>
                <w:lang w:val="en-US"/>
              </w:rPr>
              <w:t xml:space="preserve">A graduate can use his knowledge in the </w:t>
            </w:r>
            <w:r w:rsidR="00790855" w:rsidRPr="00790855">
              <w:rPr>
                <w:rFonts w:ascii="Corbel" w:hAnsi="Corbel"/>
                <w:lang w:val="en-US"/>
              </w:rPr>
              <w:t>process</w:t>
            </w:r>
            <w:r w:rsidRPr="00790855">
              <w:rPr>
                <w:rFonts w:ascii="Corbel" w:hAnsi="Corbel"/>
                <w:lang w:val="en-US"/>
              </w:rPr>
              <w:t xml:space="preserve"> of creative search for solutions of complex and unique marketing problems </w:t>
            </w:r>
          </w:p>
        </w:tc>
        <w:tc>
          <w:tcPr>
            <w:tcW w:w="1808" w:type="dxa"/>
            <w:vAlign w:val="center"/>
          </w:tcPr>
          <w:p w14:paraId="029F279A" w14:textId="77777777" w:rsidR="000038B6" w:rsidRPr="00790855" w:rsidRDefault="000038B6" w:rsidP="000038B6">
            <w:pPr>
              <w:rPr>
                <w:rFonts w:ascii="Corbel" w:eastAsia="Times New Roman" w:hAnsi="Corbel"/>
                <w:lang w:eastAsia="pl-PL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K_U02</w:t>
            </w:r>
          </w:p>
        </w:tc>
      </w:tr>
      <w:tr w:rsidR="000038B6" w:rsidRPr="00790855" w14:paraId="3AEC5018" w14:textId="77777777" w:rsidTr="00F34820">
        <w:trPr>
          <w:trHeight w:val="490"/>
        </w:trPr>
        <w:tc>
          <w:tcPr>
            <w:tcW w:w="1659" w:type="dxa"/>
          </w:tcPr>
          <w:p w14:paraId="6DDA113E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707" w:type="dxa"/>
          </w:tcPr>
          <w:p w14:paraId="61D47208" w14:textId="77777777" w:rsidR="000038B6" w:rsidRPr="00790855" w:rsidRDefault="000038B6" w:rsidP="000038B6">
            <w:pPr>
              <w:rPr>
                <w:rFonts w:ascii="Corbel" w:hAnsi="Corbel"/>
                <w:caps/>
                <w:lang w:val="en-US"/>
              </w:rPr>
            </w:pPr>
            <w:r w:rsidRPr="00790855">
              <w:rPr>
                <w:rFonts w:ascii="Corbel" w:hAnsi="Corbel"/>
                <w:lang w:val="en-US"/>
              </w:rPr>
              <w:t xml:space="preserve">A graduate can lead the teamwork, cooperate as a member of a group in the frames of projects related to consumer </w:t>
            </w:r>
            <w:proofErr w:type="spellStart"/>
            <w:r w:rsidRPr="00790855">
              <w:rPr>
                <w:rFonts w:ascii="Corbel" w:hAnsi="Corbel"/>
                <w:lang w:val="en-US"/>
              </w:rPr>
              <w:t>behaviour</w:t>
            </w:r>
            <w:proofErr w:type="spellEnd"/>
            <w:r w:rsidRPr="00790855">
              <w:rPr>
                <w:rFonts w:ascii="Corbel" w:hAnsi="Corbel"/>
                <w:lang w:val="en-US"/>
              </w:rPr>
              <w:t xml:space="preserve">, assigned during classes, and take a leading role in a team </w:t>
            </w:r>
          </w:p>
        </w:tc>
        <w:tc>
          <w:tcPr>
            <w:tcW w:w="1808" w:type="dxa"/>
            <w:vAlign w:val="center"/>
          </w:tcPr>
          <w:p w14:paraId="2E277626" w14:textId="77777777" w:rsidR="000038B6" w:rsidRPr="00790855" w:rsidRDefault="000038B6" w:rsidP="000038B6">
            <w:pPr>
              <w:rPr>
                <w:rFonts w:ascii="Corbel" w:eastAsia="Times New Roman" w:hAnsi="Corbel"/>
                <w:lang w:eastAsia="pl-PL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K_U11</w:t>
            </w:r>
          </w:p>
        </w:tc>
      </w:tr>
      <w:tr w:rsidR="000038B6" w:rsidRPr="00790855" w14:paraId="04B91095" w14:textId="77777777" w:rsidTr="00F34820">
        <w:trPr>
          <w:trHeight w:val="557"/>
        </w:trPr>
        <w:tc>
          <w:tcPr>
            <w:tcW w:w="1659" w:type="dxa"/>
          </w:tcPr>
          <w:p w14:paraId="16C97CB7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707" w:type="dxa"/>
          </w:tcPr>
          <w:p w14:paraId="4AC243B5" w14:textId="77777777" w:rsidR="000038B6" w:rsidRPr="00790855" w:rsidRDefault="000038B6" w:rsidP="000038B6">
            <w:pPr>
              <w:rPr>
                <w:rFonts w:ascii="Corbel" w:hAnsi="Corbel"/>
                <w:caps/>
                <w:lang w:val="en-US"/>
              </w:rPr>
            </w:pPr>
            <w:r w:rsidRPr="00790855">
              <w:rPr>
                <w:rFonts w:ascii="Corbel" w:hAnsi="Corbel"/>
                <w:lang w:val="en-US"/>
              </w:rPr>
              <w:t xml:space="preserve">A graduate can individually plan and implement his life-long learning strategy in the field of consumer </w:t>
            </w:r>
            <w:proofErr w:type="spellStart"/>
            <w:r w:rsidRPr="00790855">
              <w:rPr>
                <w:rFonts w:ascii="Corbel" w:hAnsi="Corbel"/>
                <w:lang w:val="en-US"/>
              </w:rPr>
              <w:t>behaviour</w:t>
            </w:r>
            <w:proofErr w:type="spellEnd"/>
            <w:r w:rsidRPr="00790855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1808" w:type="dxa"/>
            <w:vAlign w:val="center"/>
          </w:tcPr>
          <w:p w14:paraId="19AC5EAF" w14:textId="77777777" w:rsidR="000038B6" w:rsidRPr="00790855" w:rsidRDefault="000038B6" w:rsidP="000038B6">
            <w:pPr>
              <w:rPr>
                <w:rFonts w:ascii="Corbel" w:eastAsia="Times New Roman" w:hAnsi="Corbel"/>
                <w:lang w:eastAsia="pl-PL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K_U12</w:t>
            </w:r>
          </w:p>
        </w:tc>
      </w:tr>
      <w:tr w:rsidR="000038B6" w:rsidRPr="00790855" w14:paraId="377B5436" w14:textId="77777777" w:rsidTr="00F34820">
        <w:trPr>
          <w:trHeight w:val="557"/>
        </w:trPr>
        <w:tc>
          <w:tcPr>
            <w:tcW w:w="1659" w:type="dxa"/>
          </w:tcPr>
          <w:p w14:paraId="4ABDCFA9" w14:textId="77777777" w:rsidR="000038B6" w:rsidRPr="00790855" w:rsidRDefault="000038B6" w:rsidP="00003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0855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707" w:type="dxa"/>
          </w:tcPr>
          <w:p w14:paraId="6ED474B0" w14:textId="77777777" w:rsidR="000038B6" w:rsidRPr="00790855" w:rsidRDefault="000038B6" w:rsidP="000038B6">
            <w:pPr>
              <w:rPr>
                <w:rFonts w:ascii="Corbel" w:eastAsia="Times New Roman" w:hAnsi="Corbel"/>
                <w:lang w:val="en-US" w:eastAsia="pl-PL"/>
              </w:rPr>
            </w:pPr>
            <w:r w:rsidRPr="00790855">
              <w:rPr>
                <w:rFonts w:ascii="Corbel" w:hAnsi="Corbel"/>
                <w:lang w:val="en-US"/>
              </w:rPr>
              <w:t xml:space="preserve">A graduate is ready for self-improvement in the </w:t>
            </w:r>
            <w:proofErr w:type="spellStart"/>
            <w:r w:rsidRPr="00790855">
              <w:rPr>
                <w:rFonts w:ascii="Corbel" w:hAnsi="Corbel"/>
                <w:lang w:val="en-US"/>
              </w:rPr>
              <w:t>proces</w:t>
            </w:r>
            <w:proofErr w:type="spellEnd"/>
            <w:r w:rsidRPr="00790855">
              <w:rPr>
                <w:rFonts w:ascii="Corbel" w:hAnsi="Corbel"/>
                <w:lang w:val="en-US"/>
              </w:rPr>
              <w:t xml:space="preserve"> of acquiring knowledge on customer </w:t>
            </w:r>
            <w:proofErr w:type="spellStart"/>
            <w:r w:rsidRPr="00790855">
              <w:rPr>
                <w:rFonts w:ascii="Corbel" w:hAnsi="Corbel"/>
                <w:lang w:val="en-US"/>
              </w:rPr>
              <w:t>behaviour</w:t>
            </w:r>
            <w:proofErr w:type="spellEnd"/>
          </w:p>
        </w:tc>
        <w:tc>
          <w:tcPr>
            <w:tcW w:w="1808" w:type="dxa"/>
            <w:vAlign w:val="center"/>
          </w:tcPr>
          <w:p w14:paraId="678D6C29" w14:textId="77777777" w:rsidR="000038B6" w:rsidRPr="00790855" w:rsidRDefault="000038B6" w:rsidP="000038B6">
            <w:pPr>
              <w:rPr>
                <w:rFonts w:ascii="Corbel" w:eastAsia="Times New Roman" w:hAnsi="Corbel"/>
                <w:color w:val="000000"/>
                <w:lang w:val="en-US"/>
              </w:rPr>
            </w:pPr>
            <w:r w:rsidRPr="00790855">
              <w:rPr>
                <w:rFonts w:ascii="Corbel" w:eastAsia="Times New Roman" w:hAnsi="Corbel"/>
                <w:color w:val="000000"/>
                <w:lang w:val="en-US"/>
              </w:rPr>
              <w:t>K_K01</w:t>
            </w:r>
          </w:p>
        </w:tc>
      </w:tr>
    </w:tbl>
    <w:p w14:paraId="115A6400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3BB194F" w14:textId="77777777" w:rsidR="00172A08" w:rsidRPr="00A5407D" w:rsidRDefault="00172A08" w:rsidP="00172A08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A5407D">
        <w:rPr>
          <w:rFonts w:ascii="Corbel" w:hAnsi="Corbel"/>
          <w:b/>
        </w:rPr>
        <w:t>COURSE DESCRIPTION</w:t>
      </w:r>
    </w:p>
    <w:p w14:paraId="4BC6C636" w14:textId="77777777" w:rsidR="007E7485" w:rsidRPr="00A5407D" w:rsidRDefault="007E7485" w:rsidP="007E748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092C413F" w14:textId="77777777" w:rsidR="007E7485" w:rsidRPr="00A5407D" w:rsidRDefault="007E7485" w:rsidP="007E748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01CFB920" w14:textId="77777777" w:rsidR="00172A08" w:rsidRPr="00A5407D" w:rsidRDefault="00172A08" w:rsidP="00172A0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proofErr w:type="spellStart"/>
      <w:r w:rsidRPr="00A5407D">
        <w:rPr>
          <w:rFonts w:ascii="Corbel" w:hAnsi="Corbel"/>
        </w:rPr>
        <w:t>Lecture</w:t>
      </w:r>
      <w:proofErr w:type="spellEnd"/>
      <w:r w:rsidRPr="00A5407D">
        <w:rPr>
          <w:rFonts w:ascii="Corbel" w:hAnsi="Corbel"/>
        </w:rPr>
        <w:t xml:space="preserve"> </w:t>
      </w:r>
      <w:proofErr w:type="spellStart"/>
      <w:r w:rsidRPr="00A5407D">
        <w:rPr>
          <w:rFonts w:ascii="Corbel" w:hAnsi="Corbel"/>
        </w:rPr>
        <w:t>contents</w:t>
      </w:r>
      <w:proofErr w:type="spellEnd"/>
    </w:p>
    <w:p w14:paraId="7F294B1D" w14:textId="77777777" w:rsidR="00172A08" w:rsidRPr="00A5407D" w:rsidRDefault="00172A08" w:rsidP="00172A08">
      <w:pPr>
        <w:pStyle w:val="Akapitzlist"/>
        <w:numPr>
          <w:ilvl w:val="0"/>
          <w:numId w:val="2"/>
        </w:numPr>
        <w:jc w:val="both"/>
        <w:rPr>
          <w:rFonts w:ascii="Corbel" w:hAnsi="Corbel"/>
          <w:lang w:val="en-US"/>
        </w:rPr>
      </w:pPr>
      <w:r w:rsidRPr="00A5407D">
        <w:rPr>
          <w:rFonts w:ascii="Corbel" w:hAnsi="Corbel"/>
          <w:lang w:val="en-US"/>
        </w:rPr>
        <w:t xml:space="preserve">Contents of the tutorials, seminars, etc.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7E7485" w:rsidRPr="00A5407D" w14:paraId="496880D4" w14:textId="77777777" w:rsidTr="002F369C">
        <w:tc>
          <w:tcPr>
            <w:tcW w:w="7229" w:type="dxa"/>
          </w:tcPr>
          <w:p w14:paraId="6E338454" w14:textId="77777777" w:rsidR="007E7485" w:rsidRPr="00A5407D" w:rsidRDefault="007E7485" w:rsidP="004F5AD5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A5407D">
              <w:rPr>
                <w:rFonts w:ascii="Corbel" w:hAnsi="Corbel"/>
                <w:sz w:val="22"/>
                <w:szCs w:val="22"/>
                <w:lang w:val="en-GB"/>
              </w:rPr>
              <w:t xml:space="preserve">Introduction to Consumer Behaviour </w:t>
            </w:r>
          </w:p>
        </w:tc>
      </w:tr>
      <w:tr w:rsidR="007E7485" w:rsidRPr="00790855" w14:paraId="624F95A5" w14:textId="77777777" w:rsidTr="002F369C">
        <w:tc>
          <w:tcPr>
            <w:tcW w:w="7229" w:type="dxa"/>
          </w:tcPr>
          <w:p w14:paraId="492317A9" w14:textId="77777777" w:rsidR="007E7485" w:rsidRPr="00A5407D" w:rsidRDefault="007E7485" w:rsidP="004F5AD5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GB"/>
              </w:rPr>
            </w:pPr>
            <w:r w:rsidRPr="00A5407D">
              <w:rPr>
                <w:rFonts w:ascii="Corbel" w:hAnsi="Corbel"/>
                <w:sz w:val="22"/>
                <w:szCs w:val="22"/>
                <w:lang w:val="en-GB"/>
              </w:rPr>
              <w:t>Consumer Research and Market Segmentation</w:t>
            </w:r>
          </w:p>
        </w:tc>
      </w:tr>
      <w:tr w:rsidR="007E7485" w:rsidRPr="00A5407D" w14:paraId="29DADA6A" w14:textId="77777777" w:rsidTr="002F369C">
        <w:tc>
          <w:tcPr>
            <w:tcW w:w="7229" w:type="dxa"/>
          </w:tcPr>
          <w:p w14:paraId="222CC052" w14:textId="77777777" w:rsidR="007E7485" w:rsidRPr="00A5407D" w:rsidRDefault="007E7485" w:rsidP="004F5AD5">
            <w:pPr>
              <w:spacing w:after="0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GB"/>
              </w:rPr>
              <w:t>Consumer Decision Making</w:t>
            </w:r>
            <w:r w:rsidRPr="00A5407D">
              <w:rPr>
                <w:rStyle w:val="apple-converted-space"/>
                <w:rFonts w:ascii="Corbel" w:hAnsi="Corbel"/>
                <w:lang w:val="en-GB"/>
              </w:rPr>
              <w:t> </w:t>
            </w:r>
          </w:p>
        </w:tc>
      </w:tr>
      <w:tr w:rsidR="007E7485" w:rsidRPr="00790855" w14:paraId="4B0942BB" w14:textId="77777777" w:rsidTr="002F369C">
        <w:tc>
          <w:tcPr>
            <w:tcW w:w="7229" w:type="dxa"/>
          </w:tcPr>
          <w:p w14:paraId="4BF9D911" w14:textId="77777777" w:rsidR="007E7485" w:rsidRPr="00A5407D" w:rsidRDefault="007E7485" w:rsidP="004F5AD5">
            <w:pPr>
              <w:spacing w:after="0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Consumer Motivation, Personality and Consumer Behaviour</w:t>
            </w:r>
          </w:p>
        </w:tc>
      </w:tr>
      <w:tr w:rsidR="007E7485" w:rsidRPr="00A5407D" w14:paraId="0AF671C2" w14:textId="77777777" w:rsidTr="002F369C">
        <w:tc>
          <w:tcPr>
            <w:tcW w:w="7229" w:type="dxa"/>
          </w:tcPr>
          <w:p w14:paraId="3D51ECCE" w14:textId="77777777" w:rsidR="007E7485" w:rsidRPr="00A5407D" w:rsidRDefault="007E7485" w:rsidP="004F5AD5">
            <w:pPr>
              <w:spacing w:after="0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Consumer Perception and Learning</w:t>
            </w:r>
          </w:p>
        </w:tc>
      </w:tr>
      <w:tr w:rsidR="007E7485" w:rsidRPr="00A5407D" w14:paraId="06D2BFF9" w14:textId="77777777" w:rsidTr="002F369C">
        <w:tc>
          <w:tcPr>
            <w:tcW w:w="7229" w:type="dxa"/>
          </w:tcPr>
          <w:p w14:paraId="2B76C791" w14:textId="77777777" w:rsidR="007E7485" w:rsidRPr="00A5407D" w:rsidRDefault="007E7485" w:rsidP="004F5AD5">
            <w:pPr>
              <w:spacing w:after="0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Communication and Consumer Behaviour</w:t>
            </w:r>
          </w:p>
        </w:tc>
      </w:tr>
      <w:tr w:rsidR="007E7485" w:rsidRPr="00790855" w14:paraId="5E1A5B8B" w14:textId="77777777" w:rsidTr="002F369C">
        <w:tc>
          <w:tcPr>
            <w:tcW w:w="7229" w:type="dxa"/>
          </w:tcPr>
          <w:p w14:paraId="5E1B7312" w14:textId="77777777" w:rsidR="007E7485" w:rsidRPr="00A5407D" w:rsidRDefault="007E7485" w:rsidP="004F5AD5">
            <w:pPr>
              <w:spacing w:after="0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Reference Groups and Family Influences</w:t>
            </w:r>
          </w:p>
        </w:tc>
      </w:tr>
      <w:tr w:rsidR="007E7485" w:rsidRPr="00790855" w14:paraId="3668B71E" w14:textId="77777777" w:rsidTr="002F369C">
        <w:tc>
          <w:tcPr>
            <w:tcW w:w="7229" w:type="dxa"/>
          </w:tcPr>
          <w:p w14:paraId="3436D3D1" w14:textId="77777777" w:rsidR="007E7485" w:rsidRPr="00A5407D" w:rsidRDefault="007E7485" w:rsidP="004F5AD5">
            <w:pPr>
              <w:spacing w:after="0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Social Class and Consumer Behaviour</w:t>
            </w:r>
          </w:p>
        </w:tc>
      </w:tr>
      <w:tr w:rsidR="007E7485" w:rsidRPr="00790855" w14:paraId="127A1B1D" w14:textId="77777777" w:rsidTr="002F369C">
        <w:tc>
          <w:tcPr>
            <w:tcW w:w="7229" w:type="dxa"/>
          </w:tcPr>
          <w:p w14:paraId="6A45CA98" w14:textId="77777777" w:rsidR="007E7485" w:rsidRPr="00A5407D" w:rsidRDefault="007E7485" w:rsidP="004F5AD5">
            <w:pPr>
              <w:spacing w:after="0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The Influence of Culture and Subculture on Consumer Behaviour</w:t>
            </w:r>
          </w:p>
        </w:tc>
      </w:tr>
      <w:tr w:rsidR="007E7485" w:rsidRPr="00A5407D" w14:paraId="455ECD8E" w14:textId="77777777" w:rsidTr="002F369C">
        <w:tc>
          <w:tcPr>
            <w:tcW w:w="7229" w:type="dxa"/>
          </w:tcPr>
          <w:p w14:paraId="716EDE9B" w14:textId="77777777" w:rsidR="007E7485" w:rsidRPr="00A5407D" w:rsidRDefault="007E7485" w:rsidP="004F5AD5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A5407D">
              <w:rPr>
                <w:rFonts w:ascii="Corbel" w:hAnsi="Corbel"/>
                <w:sz w:val="22"/>
                <w:szCs w:val="22"/>
                <w:lang w:val="en-GB"/>
              </w:rPr>
              <w:t xml:space="preserve">Cross-Cultural Consumer Behaviour </w:t>
            </w:r>
          </w:p>
        </w:tc>
      </w:tr>
      <w:tr w:rsidR="007E7485" w:rsidRPr="00790855" w14:paraId="6E3FA421" w14:textId="77777777" w:rsidTr="002F369C">
        <w:tc>
          <w:tcPr>
            <w:tcW w:w="7229" w:type="dxa"/>
          </w:tcPr>
          <w:p w14:paraId="61009421" w14:textId="77777777" w:rsidR="007E7485" w:rsidRPr="00A5407D" w:rsidRDefault="007E7485" w:rsidP="004F5AD5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A5407D">
              <w:rPr>
                <w:rFonts w:ascii="Corbel" w:hAnsi="Corbel"/>
                <w:sz w:val="22"/>
                <w:szCs w:val="22"/>
                <w:lang w:val="en-GB"/>
              </w:rPr>
              <w:t>Consumer Influence and the Diffusion of Innovations</w:t>
            </w:r>
          </w:p>
        </w:tc>
      </w:tr>
    </w:tbl>
    <w:p w14:paraId="02A216C7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z w:val="22"/>
          <w:lang w:val="en-US"/>
        </w:rPr>
      </w:pPr>
    </w:p>
    <w:p w14:paraId="1F507190" w14:textId="77777777" w:rsidR="00172A08" w:rsidRPr="00A5407D" w:rsidRDefault="00172A08" w:rsidP="00172A08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A5407D">
        <w:rPr>
          <w:rFonts w:ascii="Corbel" w:hAnsi="Corbel"/>
          <w:smallCaps w:val="0"/>
          <w:sz w:val="22"/>
        </w:rPr>
        <w:t>TEACHING METHODS</w:t>
      </w:r>
      <w:r w:rsidRPr="00A5407D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172A08" w:rsidRPr="00790855" w14:paraId="5979071F" w14:textId="77777777" w:rsidTr="002F369C">
        <w:tc>
          <w:tcPr>
            <w:tcW w:w="9778" w:type="dxa"/>
            <w:shd w:val="clear" w:color="auto" w:fill="auto"/>
          </w:tcPr>
          <w:p w14:paraId="6C216DAA" w14:textId="77777777" w:rsidR="00172A08" w:rsidRPr="00A5407D" w:rsidRDefault="004F5AD5" w:rsidP="002F369C">
            <w:pPr>
              <w:rPr>
                <w:rFonts w:ascii="Corbel" w:hAnsi="Corbel"/>
                <w:caps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Presentations, groupwork, discussions, case studies.</w:t>
            </w:r>
          </w:p>
        </w:tc>
      </w:tr>
    </w:tbl>
    <w:p w14:paraId="13130D8D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5CFB932B" w14:textId="77777777" w:rsidR="00172A08" w:rsidRPr="00A5407D" w:rsidRDefault="00172A08" w:rsidP="00172A08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A5407D">
        <w:rPr>
          <w:rFonts w:ascii="Corbel" w:hAnsi="Corbel"/>
          <w:sz w:val="22"/>
        </w:rPr>
        <w:t>Methods</w:t>
      </w:r>
      <w:proofErr w:type="spellEnd"/>
      <w:r w:rsidRPr="00A5407D">
        <w:rPr>
          <w:rFonts w:ascii="Corbel" w:hAnsi="Corbel"/>
          <w:sz w:val="22"/>
        </w:rPr>
        <w:t xml:space="preserve"> And </w:t>
      </w:r>
      <w:proofErr w:type="spellStart"/>
      <w:r w:rsidRPr="00A5407D">
        <w:rPr>
          <w:rFonts w:ascii="Corbel" w:hAnsi="Corbel"/>
          <w:sz w:val="22"/>
        </w:rPr>
        <w:t>Assessment</w:t>
      </w:r>
      <w:proofErr w:type="spellEnd"/>
    </w:p>
    <w:p w14:paraId="3A49B442" w14:textId="77777777" w:rsidR="00172A08" w:rsidRPr="00A5407D" w:rsidRDefault="00172A08" w:rsidP="00172A08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A5407D">
        <w:rPr>
          <w:rFonts w:ascii="Corbel" w:hAnsi="Corbel"/>
          <w:b w:val="0"/>
          <w:smallCaps w:val="0"/>
          <w:sz w:val="22"/>
          <w:lang w:val="en-US"/>
        </w:rPr>
        <w:t>4.1 The methods of verification of learning outcomes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4737"/>
        <w:gridCol w:w="2113"/>
      </w:tblGrid>
      <w:tr w:rsidR="00172A08" w:rsidRPr="00A5407D" w14:paraId="7E6F1A13" w14:textId="77777777" w:rsidTr="008F6A70">
        <w:tc>
          <w:tcPr>
            <w:tcW w:w="1898" w:type="dxa"/>
          </w:tcPr>
          <w:p w14:paraId="38952770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 xml:space="preserve">Learning </w:t>
            </w: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A5407D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4D16B6E6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737" w:type="dxa"/>
          </w:tcPr>
          <w:p w14:paraId="7B736CC5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A5407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Grading systems for teaching outcomes (i.e.: test, oral examination, written examination, essay, project, report, observation during classes)</w:t>
            </w:r>
          </w:p>
        </w:tc>
        <w:tc>
          <w:tcPr>
            <w:tcW w:w="2113" w:type="dxa"/>
          </w:tcPr>
          <w:p w14:paraId="1620ABE4" w14:textId="77777777" w:rsidR="00172A08" w:rsidRPr="00A5407D" w:rsidRDefault="00172A08" w:rsidP="002F36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 format (lecture, tutorial, …)</w:t>
            </w:r>
          </w:p>
        </w:tc>
      </w:tr>
      <w:tr w:rsidR="00172A08" w:rsidRPr="00A5407D" w14:paraId="6F6B5F00" w14:textId="77777777" w:rsidTr="008F6A70">
        <w:tc>
          <w:tcPr>
            <w:tcW w:w="1898" w:type="dxa"/>
          </w:tcPr>
          <w:p w14:paraId="0748395A" w14:textId="77777777" w:rsidR="00172A08" w:rsidRPr="00A5407D" w:rsidRDefault="00172A08" w:rsidP="004F5A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4737" w:type="dxa"/>
          </w:tcPr>
          <w:p w14:paraId="78CCDB47" w14:textId="77777777" w:rsidR="00172A08" w:rsidRPr="00A5407D" w:rsidRDefault="00172A08" w:rsidP="002F369C">
            <w:pPr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Assessment of ability to conduct analyses by observation during classes</w:t>
            </w:r>
            <w:r w:rsidR="00CD1714">
              <w:rPr>
                <w:rFonts w:ascii="Corbel" w:hAnsi="Corbel"/>
                <w:lang w:val="en-GB"/>
              </w:rPr>
              <w:t>, test</w:t>
            </w:r>
          </w:p>
        </w:tc>
        <w:tc>
          <w:tcPr>
            <w:tcW w:w="2113" w:type="dxa"/>
          </w:tcPr>
          <w:p w14:paraId="66052BBA" w14:textId="77777777" w:rsidR="00172A08" w:rsidRPr="00A5407D" w:rsidRDefault="00172A08" w:rsidP="002F369C">
            <w:pPr>
              <w:jc w:val="center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A5407D" w14:paraId="050097D4" w14:textId="77777777" w:rsidTr="008F6A70">
        <w:tc>
          <w:tcPr>
            <w:tcW w:w="1898" w:type="dxa"/>
          </w:tcPr>
          <w:p w14:paraId="05287A71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4737" w:type="dxa"/>
          </w:tcPr>
          <w:p w14:paraId="7CEDE2D7" w14:textId="77777777" w:rsidR="00172A08" w:rsidRPr="00A1681A" w:rsidRDefault="00172A08" w:rsidP="002F369C">
            <w:pPr>
              <w:rPr>
                <w:rFonts w:ascii="Corbel" w:hAnsi="Corbel"/>
                <w:lang w:val="en-US"/>
              </w:rPr>
            </w:pPr>
            <w:r w:rsidRPr="00A1681A">
              <w:rPr>
                <w:rFonts w:ascii="Corbel" w:hAnsi="Corbel"/>
                <w:lang w:val="en-US"/>
              </w:rPr>
              <w:t>Assessment of presentation skills</w:t>
            </w:r>
            <w:r w:rsidR="00CD1714" w:rsidRPr="00A1681A">
              <w:rPr>
                <w:rFonts w:ascii="Corbel" w:hAnsi="Corbel"/>
                <w:lang w:val="en-US"/>
              </w:rPr>
              <w:t>, test</w:t>
            </w:r>
          </w:p>
        </w:tc>
        <w:tc>
          <w:tcPr>
            <w:tcW w:w="2113" w:type="dxa"/>
          </w:tcPr>
          <w:p w14:paraId="4D244F3C" w14:textId="77777777" w:rsidR="00172A08" w:rsidRPr="00A5407D" w:rsidRDefault="00172A08" w:rsidP="002F369C">
            <w:pPr>
              <w:jc w:val="center"/>
              <w:rPr>
                <w:rFonts w:ascii="Corbel" w:hAnsi="Corbel"/>
              </w:rPr>
            </w:pPr>
            <w:r w:rsidRPr="00A5407D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A5407D" w14:paraId="6A013AB7" w14:textId="77777777" w:rsidTr="008F6A70">
        <w:tc>
          <w:tcPr>
            <w:tcW w:w="1898" w:type="dxa"/>
          </w:tcPr>
          <w:p w14:paraId="02CD4A21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4737" w:type="dxa"/>
          </w:tcPr>
          <w:p w14:paraId="18A18A9D" w14:textId="77777777" w:rsidR="00172A08" w:rsidRPr="00A5407D" w:rsidRDefault="00172A08" w:rsidP="002F369C">
            <w:pPr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Assessment of ability to conduct analyses, essay or other assignment</w:t>
            </w:r>
          </w:p>
        </w:tc>
        <w:tc>
          <w:tcPr>
            <w:tcW w:w="2113" w:type="dxa"/>
          </w:tcPr>
          <w:p w14:paraId="084F6C7A" w14:textId="77777777" w:rsidR="00172A08" w:rsidRPr="00A5407D" w:rsidRDefault="00172A08" w:rsidP="002F369C">
            <w:pPr>
              <w:jc w:val="center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A5407D" w14:paraId="2AC6BFA3" w14:textId="77777777" w:rsidTr="008F6A70">
        <w:tc>
          <w:tcPr>
            <w:tcW w:w="1898" w:type="dxa"/>
          </w:tcPr>
          <w:p w14:paraId="4C3679BD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4737" w:type="dxa"/>
          </w:tcPr>
          <w:p w14:paraId="60E919C8" w14:textId="77777777" w:rsidR="00172A08" w:rsidRPr="00A5407D" w:rsidRDefault="00172A08" w:rsidP="002F369C">
            <w:pPr>
              <w:rPr>
                <w:rFonts w:ascii="Corbel" w:hAnsi="Corbel"/>
              </w:rPr>
            </w:pPr>
            <w:proofErr w:type="spellStart"/>
            <w:r w:rsidRPr="00A5407D">
              <w:rPr>
                <w:rFonts w:ascii="Corbel" w:hAnsi="Corbel"/>
              </w:rPr>
              <w:t>Essey</w:t>
            </w:r>
            <w:proofErr w:type="spellEnd"/>
            <w:r w:rsidRPr="00A5407D">
              <w:rPr>
                <w:rFonts w:ascii="Corbel" w:hAnsi="Corbel"/>
              </w:rPr>
              <w:t xml:space="preserve"> </w:t>
            </w:r>
            <w:proofErr w:type="spellStart"/>
            <w:r w:rsidRPr="00A5407D">
              <w:rPr>
                <w:rFonts w:ascii="Corbel" w:hAnsi="Corbel"/>
              </w:rPr>
              <w:t>or</w:t>
            </w:r>
            <w:proofErr w:type="spellEnd"/>
            <w:r w:rsidRPr="00A5407D">
              <w:rPr>
                <w:rFonts w:ascii="Corbel" w:hAnsi="Corbel"/>
              </w:rPr>
              <w:t xml:space="preserve"> </w:t>
            </w:r>
            <w:proofErr w:type="spellStart"/>
            <w:r w:rsidRPr="00A5407D">
              <w:rPr>
                <w:rFonts w:ascii="Corbel" w:hAnsi="Corbel"/>
              </w:rPr>
              <w:t>other</w:t>
            </w:r>
            <w:proofErr w:type="spellEnd"/>
            <w:r w:rsidRPr="00A5407D">
              <w:rPr>
                <w:rFonts w:ascii="Corbel" w:hAnsi="Corbel"/>
              </w:rPr>
              <w:t xml:space="preserve"> </w:t>
            </w:r>
            <w:proofErr w:type="spellStart"/>
            <w:r w:rsidRPr="00A5407D">
              <w:rPr>
                <w:rFonts w:ascii="Corbel" w:hAnsi="Corbel"/>
              </w:rPr>
              <w:t>assignment</w:t>
            </w:r>
            <w:proofErr w:type="spellEnd"/>
          </w:p>
        </w:tc>
        <w:tc>
          <w:tcPr>
            <w:tcW w:w="2113" w:type="dxa"/>
          </w:tcPr>
          <w:p w14:paraId="698EEA7D" w14:textId="77777777" w:rsidR="00172A08" w:rsidRPr="00A5407D" w:rsidRDefault="00172A08" w:rsidP="002F369C">
            <w:pPr>
              <w:jc w:val="center"/>
              <w:rPr>
                <w:rFonts w:ascii="Corbel" w:hAnsi="Corbel"/>
              </w:rPr>
            </w:pPr>
            <w:r w:rsidRPr="00A5407D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A5407D" w14:paraId="6FF5FDD5" w14:textId="77777777" w:rsidTr="008F6A70">
        <w:tc>
          <w:tcPr>
            <w:tcW w:w="1898" w:type="dxa"/>
          </w:tcPr>
          <w:p w14:paraId="25B29E38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4737" w:type="dxa"/>
          </w:tcPr>
          <w:p w14:paraId="506C8131" w14:textId="77777777" w:rsidR="00172A08" w:rsidRPr="00A5407D" w:rsidRDefault="00172A08" w:rsidP="002F369C">
            <w:pPr>
              <w:rPr>
                <w:rFonts w:ascii="Corbel" w:hAnsi="Corbel"/>
              </w:rPr>
            </w:pPr>
            <w:proofErr w:type="spellStart"/>
            <w:r w:rsidRPr="00A5407D">
              <w:rPr>
                <w:rFonts w:ascii="Corbel" w:hAnsi="Corbel"/>
              </w:rPr>
              <w:t>Essey</w:t>
            </w:r>
            <w:proofErr w:type="spellEnd"/>
            <w:r w:rsidRPr="00A5407D">
              <w:rPr>
                <w:rFonts w:ascii="Corbel" w:hAnsi="Corbel"/>
              </w:rPr>
              <w:t xml:space="preserve">, test </w:t>
            </w:r>
            <w:proofErr w:type="spellStart"/>
            <w:r w:rsidRPr="00A5407D">
              <w:rPr>
                <w:rFonts w:ascii="Corbel" w:hAnsi="Corbel"/>
              </w:rPr>
              <w:t>or</w:t>
            </w:r>
            <w:proofErr w:type="spellEnd"/>
            <w:r w:rsidRPr="00A5407D">
              <w:rPr>
                <w:rFonts w:ascii="Corbel" w:hAnsi="Corbel"/>
              </w:rPr>
              <w:t xml:space="preserve"> </w:t>
            </w:r>
            <w:proofErr w:type="spellStart"/>
            <w:r w:rsidRPr="00A5407D">
              <w:rPr>
                <w:rFonts w:ascii="Corbel" w:hAnsi="Corbel"/>
              </w:rPr>
              <w:t>assignment</w:t>
            </w:r>
            <w:proofErr w:type="spellEnd"/>
          </w:p>
        </w:tc>
        <w:tc>
          <w:tcPr>
            <w:tcW w:w="2113" w:type="dxa"/>
          </w:tcPr>
          <w:p w14:paraId="6DA50D24" w14:textId="77777777" w:rsidR="00172A08" w:rsidRPr="00A5407D" w:rsidRDefault="007E7485" w:rsidP="002F369C">
            <w:pPr>
              <w:jc w:val="center"/>
              <w:rPr>
                <w:rFonts w:ascii="Corbel" w:hAnsi="Corbel"/>
              </w:rPr>
            </w:pPr>
            <w:r w:rsidRPr="00A5407D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A5407D" w14:paraId="7A44C326" w14:textId="77777777" w:rsidTr="008F6A70">
        <w:tc>
          <w:tcPr>
            <w:tcW w:w="1898" w:type="dxa"/>
          </w:tcPr>
          <w:p w14:paraId="4B17D9FA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4737" w:type="dxa"/>
          </w:tcPr>
          <w:p w14:paraId="6D122090" w14:textId="77777777" w:rsidR="00172A08" w:rsidRPr="00A5407D" w:rsidRDefault="00172A08" w:rsidP="002F369C">
            <w:pPr>
              <w:rPr>
                <w:rFonts w:ascii="Corbel" w:hAnsi="Corbel"/>
                <w:b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Observation of attitudes and an assessment of a presented standpoint</w:t>
            </w:r>
          </w:p>
        </w:tc>
        <w:tc>
          <w:tcPr>
            <w:tcW w:w="2113" w:type="dxa"/>
          </w:tcPr>
          <w:p w14:paraId="6B781EDC" w14:textId="77777777" w:rsidR="00172A08" w:rsidRPr="00A5407D" w:rsidRDefault="00172A08" w:rsidP="002F369C">
            <w:pPr>
              <w:jc w:val="center"/>
              <w:rPr>
                <w:rFonts w:ascii="Corbel" w:hAnsi="Corbel"/>
                <w:b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A5407D" w14:paraId="1B50643B" w14:textId="77777777" w:rsidTr="008F6A70">
        <w:tc>
          <w:tcPr>
            <w:tcW w:w="1898" w:type="dxa"/>
          </w:tcPr>
          <w:p w14:paraId="3AFF71EE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4737" w:type="dxa"/>
          </w:tcPr>
          <w:p w14:paraId="74C28B4E" w14:textId="77777777" w:rsidR="00172A08" w:rsidRPr="00A5407D" w:rsidRDefault="00172A08" w:rsidP="002F369C">
            <w:pPr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Observation during classes</w:t>
            </w:r>
          </w:p>
        </w:tc>
        <w:tc>
          <w:tcPr>
            <w:tcW w:w="2113" w:type="dxa"/>
          </w:tcPr>
          <w:p w14:paraId="666712FD" w14:textId="77777777" w:rsidR="00172A08" w:rsidRPr="00A5407D" w:rsidRDefault="007E7485" w:rsidP="002F369C">
            <w:pPr>
              <w:jc w:val="center"/>
              <w:rPr>
                <w:rFonts w:ascii="Corbel" w:hAnsi="Corbel"/>
                <w:lang w:val="en-GB"/>
              </w:rPr>
            </w:pPr>
            <w:r w:rsidRPr="00A5407D">
              <w:rPr>
                <w:rFonts w:ascii="Corbel" w:hAnsi="Corbel"/>
                <w:lang w:val="en-GB"/>
              </w:rPr>
              <w:t>tutorial</w:t>
            </w:r>
          </w:p>
        </w:tc>
      </w:tr>
      <w:tr w:rsidR="008F6A70" w:rsidRPr="009C3B06" w14:paraId="18AB4B05" w14:textId="77777777" w:rsidTr="008F6A70">
        <w:tc>
          <w:tcPr>
            <w:tcW w:w="1898" w:type="dxa"/>
          </w:tcPr>
          <w:p w14:paraId="7621E99F" w14:textId="77777777" w:rsidR="008F6A70" w:rsidRPr="009C3B06" w:rsidRDefault="008F6A70" w:rsidP="00E659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4737" w:type="dxa"/>
          </w:tcPr>
          <w:p w14:paraId="0E0C6FD3" w14:textId="77777777" w:rsidR="008F6A70" w:rsidRPr="009C3B06" w:rsidRDefault="008F6A70" w:rsidP="00E6597E">
            <w:pPr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Observation during classes</w:t>
            </w:r>
          </w:p>
        </w:tc>
        <w:tc>
          <w:tcPr>
            <w:tcW w:w="2113" w:type="dxa"/>
          </w:tcPr>
          <w:p w14:paraId="0E2ABD42" w14:textId="77777777" w:rsidR="008F6A70" w:rsidRPr="009C3B06" w:rsidRDefault="008F6A70" w:rsidP="00E6597E">
            <w:pPr>
              <w:jc w:val="center"/>
              <w:rPr>
                <w:rFonts w:ascii="Corbel" w:hAnsi="Corbel"/>
                <w:lang w:val="en-GB"/>
              </w:rPr>
            </w:pPr>
            <w:r>
              <w:rPr>
                <w:rFonts w:ascii="Corbel" w:hAnsi="Corbel"/>
                <w:lang w:val="en-GB"/>
              </w:rPr>
              <w:t>tutorial</w:t>
            </w:r>
          </w:p>
        </w:tc>
      </w:tr>
    </w:tbl>
    <w:p w14:paraId="7E69C193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3A341E89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7C844A9A" w14:textId="77777777" w:rsidR="00172A08" w:rsidRPr="00A5407D" w:rsidRDefault="00172A08" w:rsidP="00172A08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A5407D">
        <w:rPr>
          <w:rFonts w:ascii="Corbel" w:hAnsi="Corbel"/>
          <w:b w:val="0"/>
          <w:smallCaps w:val="0"/>
          <w:sz w:val="22"/>
          <w:lang w:val="en-US"/>
        </w:rPr>
        <w:t>4.2  Assessment and credit requirements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172A08" w:rsidRPr="00790855" w14:paraId="76F37E22" w14:textId="77777777" w:rsidTr="002F369C">
        <w:tc>
          <w:tcPr>
            <w:tcW w:w="9244" w:type="dxa"/>
          </w:tcPr>
          <w:p w14:paraId="7A2EF82B" w14:textId="77777777" w:rsidR="00172A08" w:rsidRPr="00A5407D" w:rsidRDefault="00172A08" w:rsidP="002F369C">
            <w:pPr>
              <w:rPr>
                <w:rFonts w:ascii="Corbel" w:hAnsi="Corbel"/>
                <w:b/>
                <w:smallCaps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The credit and final grade awarded at the end of the course is based on the following criteria: attendance and in-class participation, essay/marketing plan and/or final test.</w:t>
            </w:r>
          </w:p>
        </w:tc>
      </w:tr>
    </w:tbl>
    <w:p w14:paraId="763AC992" w14:textId="77777777" w:rsidR="00172A08" w:rsidRPr="00A5407D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4853E38B" w14:textId="77777777" w:rsidR="00172A08" w:rsidRPr="00A5407D" w:rsidRDefault="00172A08" w:rsidP="00172A08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A5407D">
        <w:rPr>
          <w:rFonts w:ascii="Corbel" w:hAnsi="Corbel"/>
          <w:smallCaps w:val="0"/>
          <w:sz w:val="22"/>
          <w:lang w:val="en-US"/>
        </w:rPr>
        <w:t xml:space="preserve">5. </w:t>
      </w:r>
      <w:r w:rsidRPr="00A5407D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172A08" w:rsidRPr="00790855" w14:paraId="70564D66" w14:textId="77777777" w:rsidTr="002F369C">
        <w:tc>
          <w:tcPr>
            <w:tcW w:w="4066" w:type="dxa"/>
          </w:tcPr>
          <w:p w14:paraId="554D2EED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5407D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0D0E155D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 xml:space="preserve">No. of hours/Student workload </w:t>
            </w:r>
          </w:p>
        </w:tc>
      </w:tr>
      <w:tr w:rsidR="00172A08" w:rsidRPr="00A5407D" w14:paraId="66C821A5" w14:textId="77777777" w:rsidTr="002F369C">
        <w:tc>
          <w:tcPr>
            <w:tcW w:w="4066" w:type="dxa"/>
          </w:tcPr>
          <w:p w14:paraId="39E4403C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402" w:type="dxa"/>
          </w:tcPr>
          <w:p w14:paraId="04811325" w14:textId="77777777" w:rsidR="00172A08" w:rsidRPr="00A5407D" w:rsidRDefault="008F7EE1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15</w:t>
            </w:r>
          </w:p>
        </w:tc>
      </w:tr>
      <w:tr w:rsidR="00172A08" w:rsidRPr="00A5407D" w14:paraId="3E68B5A2" w14:textId="77777777" w:rsidTr="002F369C">
        <w:tc>
          <w:tcPr>
            <w:tcW w:w="4066" w:type="dxa"/>
          </w:tcPr>
          <w:p w14:paraId="26BFA16B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Tutorial preparation</w:t>
            </w:r>
          </w:p>
        </w:tc>
        <w:tc>
          <w:tcPr>
            <w:tcW w:w="3402" w:type="dxa"/>
          </w:tcPr>
          <w:p w14:paraId="20A03D9F" w14:textId="77777777" w:rsidR="00172A08" w:rsidRPr="00A5407D" w:rsidRDefault="008F7EE1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12</w:t>
            </w:r>
          </w:p>
        </w:tc>
      </w:tr>
      <w:tr w:rsidR="00172A08" w:rsidRPr="00A5407D" w14:paraId="63A5E364" w14:textId="77777777" w:rsidTr="002F369C">
        <w:tc>
          <w:tcPr>
            <w:tcW w:w="4066" w:type="dxa"/>
          </w:tcPr>
          <w:p w14:paraId="520CDC85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Consultations (attending the teacher’s office hours)</w:t>
            </w:r>
          </w:p>
        </w:tc>
        <w:tc>
          <w:tcPr>
            <w:tcW w:w="3402" w:type="dxa"/>
          </w:tcPr>
          <w:p w14:paraId="5274BDE5" w14:textId="77777777" w:rsidR="00172A08" w:rsidRPr="00A5407D" w:rsidRDefault="00172A08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5</w:t>
            </w:r>
          </w:p>
        </w:tc>
      </w:tr>
      <w:tr w:rsidR="00172A08" w:rsidRPr="00A5407D" w14:paraId="1CC4D97A" w14:textId="77777777" w:rsidTr="002F369C">
        <w:tc>
          <w:tcPr>
            <w:tcW w:w="4066" w:type="dxa"/>
          </w:tcPr>
          <w:p w14:paraId="6E114E10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402" w:type="dxa"/>
          </w:tcPr>
          <w:p w14:paraId="28ECBABE" w14:textId="77777777" w:rsidR="00172A08" w:rsidRPr="00A5407D" w:rsidRDefault="00172A08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5</w:t>
            </w:r>
          </w:p>
        </w:tc>
      </w:tr>
      <w:tr w:rsidR="00172A08" w:rsidRPr="00A5407D" w14:paraId="41A9BD19" w14:textId="77777777" w:rsidTr="002F369C">
        <w:tc>
          <w:tcPr>
            <w:tcW w:w="4066" w:type="dxa"/>
          </w:tcPr>
          <w:p w14:paraId="46D7D79D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 xml:space="preserve">The final examination preparation </w:t>
            </w:r>
          </w:p>
        </w:tc>
        <w:tc>
          <w:tcPr>
            <w:tcW w:w="3402" w:type="dxa"/>
          </w:tcPr>
          <w:p w14:paraId="61778803" w14:textId="77777777" w:rsidR="00172A08" w:rsidRPr="00A5407D" w:rsidRDefault="008F7EE1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A5407D">
              <w:rPr>
                <w:rFonts w:ascii="Corbel" w:hAnsi="Corbel"/>
                <w:lang w:val="en-US"/>
              </w:rPr>
              <w:t>12</w:t>
            </w:r>
          </w:p>
        </w:tc>
      </w:tr>
      <w:tr w:rsidR="00172A08" w:rsidRPr="00A5407D" w14:paraId="637FDA59" w14:textId="77777777" w:rsidTr="002F369C">
        <w:tc>
          <w:tcPr>
            <w:tcW w:w="4066" w:type="dxa"/>
          </w:tcPr>
          <w:p w14:paraId="27C8320A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A5407D">
              <w:rPr>
                <w:rFonts w:ascii="Corbel" w:hAnsi="Corbel"/>
              </w:rPr>
              <w:t>Examination</w:t>
            </w:r>
            <w:proofErr w:type="spellEnd"/>
            <w:r w:rsidRPr="00A5407D">
              <w:rPr>
                <w:rFonts w:ascii="Corbel" w:hAnsi="Corbel"/>
              </w:rPr>
              <w:t xml:space="preserve"> </w:t>
            </w:r>
            <w:proofErr w:type="spellStart"/>
            <w:r w:rsidRPr="00A5407D">
              <w:rPr>
                <w:rFonts w:ascii="Corbel" w:hAnsi="Corbel"/>
              </w:rPr>
              <w:t>writing</w:t>
            </w:r>
            <w:proofErr w:type="spellEnd"/>
          </w:p>
        </w:tc>
        <w:tc>
          <w:tcPr>
            <w:tcW w:w="3402" w:type="dxa"/>
          </w:tcPr>
          <w:p w14:paraId="463467D3" w14:textId="77777777" w:rsidR="00172A08" w:rsidRPr="00A5407D" w:rsidRDefault="008F7EE1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A5407D">
              <w:rPr>
                <w:rFonts w:ascii="Corbel" w:hAnsi="Corbel"/>
              </w:rPr>
              <w:t>1</w:t>
            </w:r>
          </w:p>
        </w:tc>
      </w:tr>
      <w:tr w:rsidR="00172A08" w:rsidRPr="00A5407D" w14:paraId="07E2E454" w14:textId="77777777" w:rsidTr="002F369C">
        <w:tc>
          <w:tcPr>
            <w:tcW w:w="4066" w:type="dxa"/>
          </w:tcPr>
          <w:p w14:paraId="3AE87A39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A5407D">
              <w:rPr>
                <w:rFonts w:ascii="Corbel" w:hAnsi="Corbel"/>
              </w:rPr>
              <w:t>Other</w:t>
            </w:r>
            <w:proofErr w:type="spellEnd"/>
            <w:r w:rsidRPr="00A5407D">
              <w:rPr>
                <w:rFonts w:ascii="Corbel" w:hAnsi="Corbel"/>
              </w:rPr>
              <w:t xml:space="preserve"> (</w:t>
            </w:r>
            <w:proofErr w:type="spellStart"/>
            <w:r w:rsidRPr="00A5407D">
              <w:rPr>
                <w:rFonts w:ascii="Corbel" w:hAnsi="Corbel"/>
              </w:rPr>
              <w:t>please</w:t>
            </w:r>
            <w:proofErr w:type="spellEnd"/>
            <w:r w:rsidRPr="00A5407D">
              <w:rPr>
                <w:rFonts w:ascii="Corbel" w:hAnsi="Corbel"/>
              </w:rPr>
              <w:t xml:space="preserve"> </w:t>
            </w:r>
            <w:proofErr w:type="spellStart"/>
            <w:r w:rsidRPr="00A5407D">
              <w:rPr>
                <w:rFonts w:ascii="Corbel" w:hAnsi="Corbel"/>
              </w:rPr>
              <w:t>specify</w:t>
            </w:r>
            <w:proofErr w:type="spellEnd"/>
            <w:r w:rsidRPr="00A5407D">
              <w:rPr>
                <w:rFonts w:ascii="Corbel" w:hAnsi="Corbel"/>
              </w:rPr>
              <w:t>)</w:t>
            </w:r>
          </w:p>
        </w:tc>
        <w:tc>
          <w:tcPr>
            <w:tcW w:w="3402" w:type="dxa"/>
          </w:tcPr>
          <w:p w14:paraId="03A5BA26" w14:textId="77777777" w:rsidR="00172A08" w:rsidRPr="00A5407D" w:rsidRDefault="00172A08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172A08" w:rsidRPr="00A5407D" w14:paraId="3CB90CB5" w14:textId="77777777" w:rsidTr="002F369C">
        <w:tc>
          <w:tcPr>
            <w:tcW w:w="4066" w:type="dxa"/>
          </w:tcPr>
          <w:p w14:paraId="265E178D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5407D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02BA3612" w14:textId="77777777" w:rsidR="00172A08" w:rsidRPr="00A5407D" w:rsidRDefault="008F7EE1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A5407D">
              <w:rPr>
                <w:rFonts w:ascii="Corbel" w:hAnsi="Corbel"/>
              </w:rPr>
              <w:t>50</w:t>
            </w:r>
          </w:p>
        </w:tc>
      </w:tr>
      <w:tr w:rsidR="00172A08" w:rsidRPr="00A5407D" w14:paraId="12403F80" w14:textId="77777777" w:rsidTr="002F369C">
        <w:tc>
          <w:tcPr>
            <w:tcW w:w="4066" w:type="dxa"/>
          </w:tcPr>
          <w:p w14:paraId="22295021" w14:textId="77777777" w:rsidR="00172A08" w:rsidRPr="00A5407D" w:rsidRDefault="00172A08" w:rsidP="002F369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A5407D">
              <w:rPr>
                <w:rFonts w:ascii="Corbel" w:hAnsi="Corbel"/>
                <w:b/>
                <w:lang w:val="en-US"/>
              </w:rPr>
              <w:t>ECTS CREDITS IN TOTAL</w:t>
            </w:r>
          </w:p>
        </w:tc>
        <w:tc>
          <w:tcPr>
            <w:tcW w:w="3402" w:type="dxa"/>
          </w:tcPr>
          <w:p w14:paraId="25F3BA56" w14:textId="77777777" w:rsidR="00172A08" w:rsidRPr="00A5407D" w:rsidRDefault="008F7EE1" w:rsidP="004F5AD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A5407D">
              <w:rPr>
                <w:rFonts w:ascii="Corbel" w:hAnsi="Corbel"/>
                <w:b/>
                <w:lang w:val="en-US"/>
              </w:rPr>
              <w:t>2</w:t>
            </w:r>
          </w:p>
        </w:tc>
      </w:tr>
    </w:tbl>
    <w:p w14:paraId="45D0C533" w14:textId="77777777" w:rsidR="00172A08" w:rsidRPr="00A5407D" w:rsidRDefault="00172A08" w:rsidP="00172A08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proofErr w:type="spellStart"/>
      <w:r w:rsidRPr="00A5407D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402"/>
      </w:tblGrid>
      <w:tr w:rsidR="00172A08" w:rsidRPr="00A5407D" w14:paraId="69175517" w14:textId="77777777" w:rsidTr="00A1681A">
        <w:tc>
          <w:tcPr>
            <w:tcW w:w="4111" w:type="dxa"/>
          </w:tcPr>
          <w:p w14:paraId="752A1C1A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A5407D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402" w:type="dxa"/>
          </w:tcPr>
          <w:p w14:paraId="6B8504D5" w14:textId="77777777" w:rsidR="00172A08" w:rsidRPr="00A5407D" w:rsidRDefault="00172A08" w:rsidP="00A168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5407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172A08" w:rsidRPr="00A5407D" w14:paraId="0AA80F04" w14:textId="77777777" w:rsidTr="00A1681A">
        <w:tc>
          <w:tcPr>
            <w:tcW w:w="4111" w:type="dxa"/>
          </w:tcPr>
          <w:p w14:paraId="3F283AFB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Rules and forms of internship </w:t>
            </w:r>
          </w:p>
        </w:tc>
        <w:tc>
          <w:tcPr>
            <w:tcW w:w="3402" w:type="dxa"/>
          </w:tcPr>
          <w:p w14:paraId="056B910B" w14:textId="77777777" w:rsidR="00172A08" w:rsidRPr="00A5407D" w:rsidRDefault="00172A08" w:rsidP="00A168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6C54D2E2" w14:textId="77777777" w:rsidR="00172A08" w:rsidRPr="00A5407D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0D2B1E6B" w14:textId="77777777" w:rsidR="00172A08" w:rsidRPr="00A5407D" w:rsidRDefault="00172A08" w:rsidP="00172A08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A5407D">
        <w:rPr>
          <w:rFonts w:ascii="Corbel" w:hAnsi="Corbel"/>
          <w:sz w:val="22"/>
        </w:rPr>
        <w:t xml:space="preserve">Course </w:t>
      </w:r>
      <w:proofErr w:type="spellStart"/>
      <w:r w:rsidRPr="00A5407D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72A08" w:rsidRPr="00790855" w14:paraId="56E4DBDF" w14:textId="77777777" w:rsidTr="002F369C">
        <w:tc>
          <w:tcPr>
            <w:tcW w:w="7513" w:type="dxa"/>
          </w:tcPr>
          <w:p w14:paraId="4A3A9B27" w14:textId="77777777" w:rsidR="00172A08" w:rsidRPr="00A5407D" w:rsidRDefault="00172A08" w:rsidP="002F369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Primary: </w:t>
            </w:r>
          </w:p>
          <w:p w14:paraId="455F0E6B" w14:textId="7DC9E34D" w:rsidR="0076395C" w:rsidRPr="00A5407D" w:rsidRDefault="0076395C" w:rsidP="004F5AD5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M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R. Solomon</w:t>
            </w:r>
            <w:r w:rsidRPr="00A5407D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 xml:space="preserve">, Consumer </w:t>
            </w:r>
            <w:proofErr w:type="spellStart"/>
            <w:r w:rsidRPr="00A5407D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Behavior</w:t>
            </w:r>
            <w:proofErr w:type="spellEnd"/>
            <w:r w:rsidRPr="00A5407D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: Buying, Having, and Being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Pearson Education, Edition: 11th edition, 2014</w:t>
            </w:r>
            <w:r w:rsidR="004F5AD5"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  <w:p w14:paraId="6AB9043F" w14:textId="68E5D47D" w:rsidR="00172A08" w:rsidRPr="00A5407D" w:rsidRDefault="0076395C" w:rsidP="004F5AD5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M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R. Solomon, G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Bamossy</w:t>
            </w:r>
            <w:proofErr w:type="spellEnd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S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Askegaard</w:t>
            </w:r>
            <w:proofErr w:type="spellEnd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,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M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K. Hogg, </w:t>
            </w:r>
            <w:r w:rsidRPr="00A5407D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Consumer Behaviour: A European Perspective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Pearson Education, 2009</w:t>
            </w:r>
            <w:r w:rsidR="004F5AD5"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  <w:tr w:rsidR="00172A08" w:rsidRPr="00790855" w14:paraId="50781D2A" w14:textId="77777777" w:rsidTr="002F369C">
        <w:tc>
          <w:tcPr>
            <w:tcW w:w="7513" w:type="dxa"/>
          </w:tcPr>
          <w:p w14:paraId="24D3E4F0" w14:textId="77777777" w:rsidR="00172A08" w:rsidRPr="00A5407D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Supplementary: </w:t>
            </w:r>
          </w:p>
          <w:p w14:paraId="70028661" w14:textId="3E03D59C" w:rsidR="0076395C" w:rsidRPr="00A5407D" w:rsidRDefault="0076395C" w:rsidP="004F5AD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Z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Sethna, </w:t>
            </w: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J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Blythe</w:t>
            </w:r>
            <w:proofErr w:type="spellEnd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</w:t>
            </w:r>
            <w:r w:rsidRPr="00A5407D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Consumer Behaviour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SAGE Publications Ltd; 3rd edition, 2016</w:t>
            </w:r>
            <w:r w:rsidR="004F5AD5"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  <w:p w14:paraId="2BEA241C" w14:textId="1A9EF59D" w:rsidR="00172A08" w:rsidRPr="00A5407D" w:rsidRDefault="0076395C" w:rsidP="004F5AD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I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Szmigin</w:t>
            </w:r>
            <w:proofErr w:type="spellEnd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M</w:t>
            </w:r>
            <w:r w:rsidR="00A1681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Piacentini</w:t>
            </w:r>
            <w:proofErr w:type="spellEnd"/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</w:t>
            </w:r>
            <w:r w:rsidRPr="00A5407D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Consumer Behaviour</w:t>
            </w:r>
            <w:r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OUP Oxford, 2014</w:t>
            </w:r>
            <w:r w:rsidR="004F5AD5" w:rsidRPr="00A5407D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</w:tbl>
    <w:p w14:paraId="2B03A9AD" w14:textId="77777777" w:rsidR="00172A08" w:rsidRPr="00A5407D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46912E62" w14:textId="77777777" w:rsidR="00172A08" w:rsidRPr="00A5407D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w14:paraId="4AAD4BF4" w14:textId="77777777" w:rsidR="00172A08" w:rsidRPr="00A5407D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w14:paraId="7547AE1F" w14:textId="77777777" w:rsidR="00172A08" w:rsidRPr="00A5407D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A5407D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Department head’s or authorized person signature </w:t>
      </w:r>
    </w:p>
    <w:p w14:paraId="59EFDD56" w14:textId="77777777" w:rsidR="00172A08" w:rsidRPr="00A5407D" w:rsidRDefault="00172A08" w:rsidP="00172A08">
      <w:pPr>
        <w:rPr>
          <w:rFonts w:ascii="Corbel" w:hAnsi="Corbel"/>
          <w:lang w:val="en-US"/>
        </w:rPr>
      </w:pPr>
    </w:p>
    <w:sectPr w:rsidR="00172A08" w:rsidRPr="00A5407D" w:rsidSect="0027076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33421"/>
    <w:multiLevelType w:val="hybridMultilevel"/>
    <w:tmpl w:val="0A163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3D7AE5"/>
    <w:multiLevelType w:val="hybridMultilevel"/>
    <w:tmpl w:val="F2C64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50785E"/>
    <w:multiLevelType w:val="hybridMultilevel"/>
    <w:tmpl w:val="B83446F4"/>
    <w:lvl w:ilvl="0" w:tplc="5EBA6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8434E1"/>
    <w:multiLevelType w:val="hybridMultilevel"/>
    <w:tmpl w:val="B68CB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0F79"/>
    <w:multiLevelType w:val="hybridMultilevel"/>
    <w:tmpl w:val="98CC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08"/>
    <w:rsid w:val="000038B6"/>
    <w:rsid w:val="0006695D"/>
    <w:rsid w:val="000B6239"/>
    <w:rsid w:val="00172A08"/>
    <w:rsid w:val="0027076C"/>
    <w:rsid w:val="002810EC"/>
    <w:rsid w:val="003057FD"/>
    <w:rsid w:val="004652A8"/>
    <w:rsid w:val="004F5AD5"/>
    <w:rsid w:val="00587B69"/>
    <w:rsid w:val="0070288D"/>
    <w:rsid w:val="0076395C"/>
    <w:rsid w:val="00790855"/>
    <w:rsid w:val="007E7485"/>
    <w:rsid w:val="007F2428"/>
    <w:rsid w:val="008F6A70"/>
    <w:rsid w:val="008F7EE1"/>
    <w:rsid w:val="009455E0"/>
    <w:rsid w:val="00A1681A"/>
    <w:rsid w:val="00A5407D"/>
    <w:rsid w:val="00B50492"/>
    <w:rsid w:val="00BD517C"/>
    <w:rsid w:val="00BE7B88"/>
    <w:rsid w:val="00C65F78"/>
    <w:rsid w:val="00C91ED3"/>
    <w:rsid w:val="00CD1714"/>
    <w:rsid w:val="00EB4B49"/>
    <w:rsid w:val="00F34820"/>
    <w:rsid w:val="00FA140F"/>
    <w:rsid w:val="00F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80F93"/>
  <w15:docId w15:val="{4E6BBCA2-0CC6-4D49-A638-7FA5FE66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A08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2A08"/>
    <w:pPr>
      <w:ind w:left="720"/>
      <w:contextualSpacing/>
    </w:pPr>
  </w:style>
  <w:style w:type="paragraph" w:customStyle="1" w:styleId="Punktygwne">
    <w:name w:val="Punkty główne"/>
    <w:basedOn w:val="Normalny"/>
    <w:rsid w:val="00172A0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72A0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72A0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72A0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72A0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72A0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72A0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172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2A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2A08"/>
    <w:rPr>
      <w:rFonts w:ascii="Calibri" w:eastAsia="Calibri" w:hAnsi="Calibri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rsid w:val="00FA1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34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A60B03-6533-482E-AFAD-E6928DF711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06C12-4929-4E0E-BB47-DA9BCC33273D}"/>
</file>

<file path=customXml/itemProps3.xml><?xml version="1.0" encoding="utf-8"?>
<ds:datastoreItem xmlns:ds="http://schemas.openxmlformats.org/officeDocument/2006/customXml" ds:itemID="{1D69A942-A9CA-4E0F-984B-BDC022430C71}"/>
</file>

<file path=customXml/itemProps4.xml><?xml version="1.0" encoding="utf-8"?>
<ds:datastoreItem xmlns:ds="http://schemas.openxmlformats.org/officeDocument/2006/customXml" ds:itemID="{EE999F31-E9D0-4BF8-B8F7-75942F8F4A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Microsoft Office</dc:creator>
  <cp:lastModifiedBy>Kasprzyk Beata</cp:lastModifiedBy>
  <cp:revision>12</cp:revision>
  <dcterms:created xsi:type="dcterms:W3CDTF">2017-05-05T07:29:00Z</dcterms:created>
  <dcterms:modified xsi:type="dcterms:W3CDTF">2020-12-16T07:47:00Z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