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8A8AA9" w14:textId="77777777" w:rsidR="003A72E7" w:rsidRPr="003A72E7" w:rsidRDefault="003A72E7" w:rsidP="003A72E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A72E7">
        <w:rPr>
          <w:rFonts w:ascii="Corbel" w:hAnsi="Corbel"/>
          <w:b/>
          <w:smallCaps/>
          <w:sz w:val="24"/>
          <w:szCs w:val="24"/>
        </w:rPr>
        <w:t>SYLABUS</w:t>
      </w:r>
    </w:p>
    <w:p w14:paraId="211A7801" w14:textId="77F4AA0E" w:rsidR="003A72E7" w:rsidRPr="003A72E7" w:rsidRDefault="003A72E7" w:rsidP="003A72E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proofErr w:type="spellStart"/>
      <w:r w:rsidRPr="003A72E7">
        <w:rPr>
          <w:rFonts w:ascii="Corbel" w:hAnsi="Corbel"/>
          <w:b/>
          <w:smallCaps/>
          <w:sz w:val="24"/>
          <w:szCs w:val="24"/>
        </w:rPr>
        <w:t>Year</w:t>
      </w:r>
      <w:proofErr w:type="spellEnd"/>
      <w:r w:rsidRPr="003A72E7">
        <w:rPr>
          <w:rFonts w:ascii="Corbel" w:hAnsi="Corbel"/>
          <w:b/>
          <w:smallCaps/>
          <w:sz w:val="24"/>
          <w:szCs w:val="24"/>
        </w:rPr>
        <w:t xml:space="preserve"> of </w:t>
      </w:r>
      <w:proofErr w:type="spellStart"/>
      <w:r w:rsidRPr="003A72E7">
        <w:rPr>
          <w:rFonts w:ascii="Corbel" w:hAnsi="Corbel"/>
          <w:b/>
          <w:smallCaps/>
          <w:sz w:val="24"/>
          <w:szCs w:val="24"/>
        </w:rPr>
        <w:t>Study</w:t>
      </w:r>
      <w:proofErr w:type="spellEnd"/>
      <w:r w:rsidRPr="003A72E7">
        <w:rPr>
          <w:rFonts w:ascii="Corbel" w:hAnsi="Corbel"/>
          <w:b/>
          <w:smallCaps/>
          <w:sz w:val="24"/>
          <w:szCs w:val="24"/>
        </w:rPr>
        <w:t xml:space="preserve"> </w:t>
      </w:r>
      <w:r w:rsidRPr="003A72E7">
        <w:rPr>
          <w:rFonts w:ascii="Corbel" w:hAnsi="Corbel"/>
          <w:smallCaps/>
          <w:sz w:val="24"/>
          <w:szCs w:val="24"/>
        </w:rPr>
        <w:t>202</w:t>
      </w:r>
      <w:r w:rsidR="00A34833">
        <w:rPr>
          <w:rFonts w:ascii="Corbel" w:hAnsi="Corbel"/>
          <w:smallCaps/>
          <w:sz w:val="24"/>
          <w:szCs w:val="24"/>
        </w:rPr>
        <w:t>1</w:t>
      </w:r>
      <w:r w:rsidRPr="003A72E7">
        <w:rPr>
          <w:rFonts w:ascii="Corbel" w:hAnsi="Corbel"/>
          <w:b/>
          <w:smallCaps/>
          <w:sz w:val="24"/>
          <w:szCs w:val="24"/>
        </w:rPr>
        <w:t xml:space="preserve"> </w:t>
      </w:r>
      <w:r w:rsidR="000058B2">
        <w:rPr>
          <w:rFonts w:ascii="Corbel" w:hAnsi="Corbel"/>
          <w:smallCaps/>
        </w:rPr>
        <w:t>-202</w:t>
      </w:r>
      <w:r w:rsidR="00A34833">
        <w:rPr>
          <w:rFonts w:ascii="Corbel" w:hAnsi="Corbel"/>
          <w:smallCaps/>
        </w:rPr>
        <w:t>3</w:t>
      </w:r>
      <w:bookmarkStart w:id="0" w:name="_GoBack"/>
      <w:bookmarkEnd w:id="0"/>
    </w:p>
    <w:p w14:paraId="672A6659" w14:textId="77777777" w:rsidR="0085747A" w:rsidRPr="003A72E7" w:rsidRDefault="0085747A" w:rsidP="00B819C8">
      <w:pPr>
        <w:spacing w:after="0" w:line="240" w:lineRule="auto"/>
        <w:rPr>
          <w:rFonts w:ascii="Corbel" w:hAnsi="Corbel"/>
          <w:sz w:val="20"/>
          <w:szCs w:val="20"/>
        </w:rPr>
      </w:pPr>
    </w:p>
    <w:p w14:paraId="1EE39B12" w14:textId="77777777" w:rsidR="0085747A" w:rsidRPr="003A72E7" w:rsidRDefault="00D85F62" w:rsidP="004242D1">
      <w:pPr>
        <w:pStyle w:val="Punktygwne"/>
        <w:numPr>
          <w:ilvl w:val="1"/>
          <w:numId w:val="4"/>
        </w:numPr>
        <w:spacing w:before="0" w:after="120"/>
        <w:ind w:left="1077"/>
        <w:rPr>
          <w:rFonts w:ascii="Corbel" w:hAnsi="Corbel"/>
          <w:color w:val="0070C0"/>
        </w:rPr>
      </w:pPr>
      <w:r w:rsidRPr="003A72E7">
        <w:rPr>
          <w:rFonts w:ascii="Corbel" w:hAnsi="Corbel"/>
        </w:rPr>
        <w:t xml:space="preserve">Course </w:t>
      </w:r>
      <w:proofErr w:type="spellStart"/>
      <w:r w:rsidRPr="003A72E7">
        <w:rPr>
          <w:rFonts w:ascii="Corbel" w:hAnsi="Corbel"/>
        </w:rPr>
        <w:t>De</w:t>
      </w:r>
      <w:r w:rsidR="009B2C23">
        <w:rPr>
          <w:rFonts w:ascii="Corbel" w:hAnsi="Corbel"/>
        </w:rPr>
        <w:t>s</w:t>
      </w:r>
      <w:r w:rsidRPr="003A72E7">
        <w:rPr>
          <w:rFonts w:ascii="Corbel" w:hAnsi="Corbel"/>
        </w:rPr>
        <w:t>cription</w:t>
      </w:r>
      <w:proofErr w:type="spellEnd"/>
      <w:r w:rsidRPr="003A72E7">
        <w:rPr>
          <w:rFonts w:ascii="Corbel" w:hAnsi="Corbel"/>
        </w:rPr>
        <w:t xml:space="preserve"> – General Information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A72E7" w14:paraId="12D65109" w14:textId="77777777" w:rsidTr="00B819C8">
        <w:tc>
          <w:tcPr>
            <w:tcW w:w="2694" w:type="dxa"/>
            <w:vAlign w:val="center"/>
          </w:tcPr>
          <w:p w14:paraId="186DB3E9" w14:textId="77777777" w:rsidR="0085747A" w:rsidRPr="003A72E7" w:rsidRDefault="009B1FA2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3A72E7">
              <w:rPr>
                <w:rFonts w:ascii="Corbel" w:hAnsi="Corbel"/>
                <w:sz w:val="22"/>
                <w:szCs w:val="22"/>
              </w:rPr>
              <w:t xml:space="preserve">COURSE </w:t>
            </w:r>
            <w:proofErr w:type="spellStart"/>
            <w:r w:rsidR="00FA6BD0" w:rsidRPr="003A72E7">
              <w:rPr>
                <w:rFonts w:ascii="Corbel" w:hAnsi="Corbel"/>
                <w:sz w:val="22"/>
                <w:szCs w:val="22"/>
              </w:rPr>
              <w:t>NAME</w:t>
            </w:r>
            <w:proofErr w:type="spellEnd"/>
          </w:p>
        </w:tc>
        <w:tc>
          <w:tcPr>
            <w:tcW w:w="7087" w:type="dxa"/>
            <w:vAlign w:val="center"/>
          </w:tcPr>
          <w:p w14:paraId="2CBD8311" w14:textId="77777777" w:rsidR="0085747A" w:rsidRPr="003A72E7" w:rsidRDefault="000C033F" w:rsidP="000C033F">
            <w:pPr>
              <w:pStyle w:val="Odpowiedzi"/>
              <w:rPr>
                <w:rFonts w:ascii="Corbel" w:hAnsi="Corbel"/>
                <w:sz w:val="22"/>
                <w:lang w:val="en-GB"/>
              </w:rPr>
            </w:pPr>
            <w:r w:rsidRPr="003A72E7">
              <w:rPr>
                <w:rFonts w:ascii="Corbel" w:hAnsi="Corbel"/>
                <w:color w:val="auto"/>
                <w:sz w:val="24"/>
              </w:rPr>
              <w:t>Business Information Systems</w:t>
            </w:r>
          </w:p>
        </w:tc>
      </w:tr>
      <w:tr w:rsidR="0085747A" w:rsidRPr="003A72E7" w14:paraId="385A215A" w14:textId="77777777" w:rsidTr="00B819C8">
        <w:tc>
          <w:tcPr>
            <w:tcW w:w="2694" w:type="dxa"/>
            <w:vAlign w:val="center"/>
          </w:tcPr>
          <w:p w14:paraId="2DFBA165" w14:textId="77777777" w:rsidR="0085747A" w:rsidRPr="003A72E7" w:rsidRDefault="00FF5AF7" w:rsidP="00FF5AF7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3A72E7">
              <w:rPr>
                <w:rFonts w:ascii="Corbel" w:hAnsi="Corbel"/>
                <w:sz w:val="22"/>
                <w:szCs w:val="22"/>
              </w:rPr>
              <w:t xml:space="preserve">COURSE </w:t>
            </w:r>
            <w:proofErr w:type="spellStart"/>
            <w:r w:rsidRPr="003A72E7">
              <w:rPr>
                <w:rFonts w:ascii="Corbel" w:hAnsi="Corbel"/>
                <w:sz w:val="22"/>
                <w:szCs w:val="22"/>
              </w:rPr>
              <w:t>CODE</w:t>
            </w:r>
            <w:proofErr w:type="spellEnd"/>
          </w:p>
        </w:tc>
        <w:tc>
          <w:tcPr>
            <w:tcW w:w="7087" w:type="dxa"/>
            <w:vAlign w:val="center"/>
          </w:tcPr>
          <w:p w14:paraId="0F12EF9B" w14:textId="77777777" w:rsidR="0085747A" w:rsidRPr="003A72E7" w:rsidRDefault="00183A67" w:rsidP="00B819C8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3A72E7">
              <w:rPr>
                <w:rFonts w:ascii="Corbel" w:hAnsi="Corbel"/>
                <w:b w:val="0"/>
                <w:color w:val="auto"/>
                <w:sz w:val="22"/>
              </w:rPr>
              <w:t>E/I</w:t>
            </w:r>
            <w:r w:rsidR="008C3293" w:rsidRPr="003A72E7">
              <w:rPr>
                <w:rFonts w:ascii="Corbel" w:hAnsi="Corbel"/>
                <w:b w:val="0"/>
                <w:color w:val="auto"/>
                <w:sz w:val="22"/>
              </w:rPr>
              <w:t>I</w:t>
            </w:r>
            <w:r w:rsidR="0073193D" w:rsidRPr="003A72E7">
              <w:rPr>
                <w:rFonts w:ascii="Corbel" w:hAnsi="Corbel"/>
                <w:b w:val="0"/>
                <w:color w:val="auto"/>
                <w:sz w:val="22"/>
              </w:rPr>
              <w:t>E</w:t>
            </w:r>
            <w:r w:rsidRPr="003A72E7">
              <w:rPr>
                <w:rFonts w:ascii="Corbel" w:hAnsi="Corbel"/>
                <w:b w:val="0"/>
                <w:color w:val="auto"/>
                <w:sz w:val="22"/>
              </w:rPr>
              <w:t>/C-1</w:t>
            </w:r>
            <w:r w:rsidR="00F8575C" w:rsidRPr="003A72E7">
              <w:rPr>
                <w:rFonts w:ascii="Corbel" w:hAnsi="Corbel"/>
                <w:b w:val="0"/>
                <w:color w:val="auto"/>
                <w:sz w:val="22"/>
              </w:rPr>
              <w:t>.</w:t>
            </w:r>
            <w:r w:rsidRPr="003A72E7">
              <w:rPr>
                <w:rFonts w:ascii="Corbel" w:hAnsi="Corbel"/>
                <w:b w:val="0"/>
                <w:color w:val="auto"/>
                <w:sz w:val="22"/>
              </w:rPr>
              <w:t>3</w:t>
            </w:r>
            <w:r w:rsidR="0080370E" w:rsidRPr="003A72E7">
              <w:rPr>
                <w:rFonts w:ascii="Corbel" w:hAnsi="Corbel"/>
                <w:b w:val="0"/>
                <w:color w:val="auto"/>
                <w:sz w:val="22"/>
              </w:rPr>
              <w:t>a</w:t>
            </w:r>
          </w:p>
        </w:tc>
      </w:tr>
      <w:tr w:rsidR="0085747A" w:rsidRPr="003A72E7" w14:paraId="0E84CF4E" w14:textId="77777777" w:rsidTr="00B819C8">
        <w:tc>
          <w:tcPr>
            <w:tcW w:w="2694" w:type="dxa"/>
            <w:vAlign w:val="center"/>
          </w:tcPr>
          <w:p w14:paraId="42F669A0" w14:textId="77777777" w:rsidR="0085747A" w:rsidRPr="003A72E7" w:rsidRDefault="000058B2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0058B2">
              <w:rPr>
                <w:rFonts w:ascii="Corbel" w:hAnsi="Corbel"/>
                <w:sz w:val="22"/>
                <w:szCs w:val="22"/>
              </w:rPr>
              <w:t>COLLEGE</w:t>
            </w:r>
          </w:p>
        </w:tc>
        <w:tc>
          <w:tcPr>
            <w:tcW w:w="7087" w:type="dxa"/>
            <w:vAlign w:val="center"/>
          </w:tcPr>
          <w:p w14:paraId="2450792B" w14:textId="77777777" w:rsidR="0085747A" w:rsidRPr="003A72E7" w:rsidRDefault="000058B2" w:rsidP="00B819C8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r w:rsidRPr="000058B2">
              <w:rPr>
                <w:rFonts w:ascii="Corbel" w:hAnsi="Corbel"/>
                <w:b w:val="0"/>
                <w:color w:val="auto"/>
                <w:sz w:val="22"/>
                <w:lang w:val="en-US"/>
              </w:rPr>
              <w:t>College of Social Sciences</w:t>
            </w:r>
          </w:p>
        </w:tc>
      </w:tr>
      <w:tr w:rsidR="0085747A" w:rsidRPr="00D519C4" w14:paraId="213579D3" w14:textId="77777777" w:rsidTr="00B819C8">
        <w:tc>
          <w:tcPr>
            <w:tcW w:w="2694" w:type="dxa"/>
            <w:vAlign w:val="center"/>
          </w:tcPr>
          <w:p w14:paraId="628CB9D4" w14:textId="77777777" w:rsidR="0085747A" w:rsidRPr="003A72E7" w:rsidRDefault="000058B2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0058B2">
              <w:rPr>
                <w:rFonts w:ascii="Corbel" w:hAnsi="Corbel"/>
                <w:sz w:val="22"/>
                <w:szCs w:val="22"/>
              </w:rPr>
              <w:t>INSTITUTE</w:t>
            </w:r>
            <w:proofErr w:type="spellEnd"/>
          </w:p>
        </w:tc>
        <w:tc>
          <w:tcPr>
            <w:tcW w:w="7087" w:type="dxa"/>
            <w:vAlign w:val="center"/>
          </w:tcPr>
          <w:p w14:paraId="65F82F02" w14:textId="77777777" w:rsidR="0085747A" w:rsidRPr="003A72E7" w:rsidRDefault="000058B2" w:rsidP="008A4DB7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r w:rsidRPr="000058B2">
              <w:rPr>
                <w:rFonts w:ascii="Corbel" w:hAnsi="Corbel"/>
                <w:b w:val="0"/>
                <w:sz w:val="22"/>
                <w:lang w:val="en-US"/>
              </w:rPr>
              <w:t>Institute of Economics and Finance</w:t>
            </w:r>
          </w:p>
        </w:tc>
      </w:tr>
      <w:tr w:rsidR="0085747A" w:rsidRPr="00D519C4" w14:paraId="7B68BC29" w14:textId="77777777" w:rsidTr="00B819C8">
        <w:tc>
          <w:tcPr>
            <w:tcW w:w="2694" w:type="dxa"/>
            <w:vAlign w:val="center"/>
          </w:tcPr>
          <w:p w14:paraId="3FA10BA1" w14:textId="77777777" w:rsidR="0085747A" w:rsidRPr="003A72E7" w:rsidRDefault="009B1FA2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3A72E7">
              <w:rPr>
                <w:rFonts w:ascii="Corbel" w:hAnsi="Corbel"/>
                <w:sz w:val="22"/>
                <w:szCs w:val="22"/>
              </w:rPr>
              <w:t xml:space="preserve">FIELD OF </w:t>
            </w:r>
            <w:proofErr w:type="spellStart"/>
            <w:r w:rsidRPr="003A72E7">
              <w:rPr>
                <w:rFonts w:ascii="Corbel" w:hAnsi="Corbel"/>
                <w:sz w:val="22"/>
                <w:szCs w:val="22"/>
              </w:rPr>
              <w:t>STUDY</w:t>
            </w:r>
            <w:proofErr w:type="spellEnd"/>
          </w:p>
        </w:tc>
        <w:tc>
          <w:tcPr>
            <w:tcW w:w="7087" w:type="dxa"/>
            <w:vAlign w:val="center"/>
          </w:tcPr>
          <w:p w14:paraId="046F3E26" w14:textId="77777777" w:rsidR="0085747A" w:rsidRPr="003A72E7" w:rsidRDefault="009778D3" w:rsidP="00B819C8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r w:rsidRPr="003A72E7">
              <w:rPr>
                <w:rFonts w:ascii="Corbel" w:hAnsi="Corbel"/>
                <w:b w:val="0"/>
                <w:color w:val="auto"/>
                <w:sz w:val="22"/>
                <w:lang w:val="en-US"/>
              </w:rPr>
              <w:t>Economics / International Business – Cross Cultural Aspects</w:t>
            </w:r>
          </w:p>
        </w:tc>
      </w:tr>
      <w:tr w:rsidR="0085747A" w:rsidRPr="003A72E7" w14:paraId="6F31F831" w14:textId="77777777" w:rsidTr="00B819C8">
        <w:tc>
          <w:tcPr>
            <w:tcW w:w="2694" w:type="dxa"/>
            <w:vAlign w:val="center"/>
          </w:tcPr>
          <w:p w14:paraId="391DDFA4" w14:textId="77777777" w:rsidR="0085747A" w:rsidRPr="003A72E7" w:rsidRDefault="00FF5AF7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3A72E7">
              <w:rPr>
                <w:rFonts w:ascii="Corbel" w:hAnsi="Corbel"/>
                <w:sz w:val="22"/>
                <w:szCs w:val="22"/>
              </w:rPr>
              <w:t>QUALIFICATION</w:t>
            </w:r>
            <w:proofErr w:type="spellEnd"/>
            <w:r w:rsidRPr="003A72E7">
              <w:rPr>
                <w:rFonts w:ascii="Corbel" w:hAnsi="Corbel"/>
                <w:sz w:val="22"/>
                <w:szCs w:val="22"/>
              </w:rPr>
              <w:t xml:space="preserve"> LEVEL</w:t>
            </w:r>
          </w:p>
        </w:tc>
        <w:tc>
          <w:tcPr>
            <w:tcW w:w="7087" w:type="dxa"/>
            <w:vAlign w:val="center"/>
          </w:tcPr>
          <w:p w14:paraId="7DEC8393" w14:textId="77777777" w:rsidR="0085747A" w:rsidRPr="003A72E7" w:rsidRDefault="0057116D" w:rsidP="00B819C8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proofErr w:type="spellStart"/>
            <w:r w:rsidRPr="003A72E7">
              <w:rPr>
                <w:rFonts w:ascii="Corbel" w:hAnsi="Corbel"/>
                <w:b w:val="0"/>
                <w:color w:val="auto"/>
                <w:sz w:val="22"/>
              </w:rPr>
              <w:t>Master's</w:t>
            </w:r>
            <w:proofErr w:type="spellEnd"/>
            <w:r w:rsidRPr="003A72E7">
              <w:rPr>
                <w:rFonts w:ascii="Corbel" w:hAnsi="Corbel"/>
                <w:b w:val="0"/>
                <w:color w:val="auto"/>
                <w:sz w:val="22"/>
              </w:rPr>
              <w:t xml:space="preserve"> </w:t>
            </w:r>
            <w:proofErr w:type="spellStart"/>
            <w:r w:rsidRPr="003A72E7">
              <w:rPr>
                <w:rFonts w:ascii="Corbel" w:hAnsi="Corbel"/>
                <w:b w:val="0"/>
                <w:color w:val="auto"/>
                <w:sz w:val="22"/>
              </w:rPr>
              <w:t>degree</w:t>
            </w:r>
            <w:proofErr w:type="spellEnd"/>
          </w:p>
        </w:tc>
      </w:tr>
      <w:tr w:rsidR="0085747A" w:rsidRPr="003A72E7" w14:paraId="446E83A0" w14:textId="77777777" w:rsidTr="00B819C8">
        <w:tc>
          <w:tcPr>
            <w:tcW w:w="2694" w:type="dxa"/>
            <w:vAlign w:val="center"/>
          </w:tcPr>
          <w:p w14:paraId="766A5392" w14:textId="77777777" w:rsidR="0085747A" w:rsidRPr="003A72E7" w:rsidRDefault="009B1FA2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3A72E7">
              <w:rPr>
                <w:rFonts w:ascii="Corbel" w:hAnsi="Corbel"/>
                <w:sz w:val="22"/>
                <w:szCs w:val="22"/>
              </w:rPr>
              <w:t>PROFILE</w:t>
            </w:r>
          </w:p>
        </w:tc>
        <w:tc>
          <w:tcPr>
            <w:tcW w:w="7087" w:type="dxa"/>
            <w:vAlign w:val="center"/>
          </w:tcPr>
          <w:p w14:paraId="5762FAA3" w14:textId="77777777" w:rsidR="0085747A" w:rsidRPr="003A72E7" w:rsidRDefault="00FB4AD1" w:rsidP="00FB4AD1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3A72E7">
              <w:rPr>
                <w:rFonts w:ascii="Corbel" w:hAnsi="Corbel"/>
                <w:b w:val="0"/>
                <w:sz w:val="22"/>
              </w:rPr>
              <w:t xml:space="preserve">General </w:t>
            </w:r>
            <w:proofErr w:type="spellStart"/>
            <w:r w:rsidRPr="003A72E7">
              <w:rPr>
                <w:rFonts w:ascii="Corbel" w:hAnsi="Corbel"/>
                <w:b w:val="0"/>
                <w:sz w:val="22"/>
              </w:rPr>
              <w:t>academic</w:t>
            </w:r>
            <w:proofErr w:type="spellEnd"/>
          </w:p>
        </w:tc>
      </w:tr>
      <w:tr w:rsidR="0085747A" w:rsidRPr="003A72E7" w14:paraId="7BC37880" w14:textId="77777777" w:rsidTr="00B819C8">
        <w:tc>
          <w:tcPr>
            <w:tcW w:w="2694" w:type="dxa"/>
            <w:vAlign w:val="center"/>
          </w:tcPr>
          <w:p w14:paraId="6D46D2FD" w14:textId="77777777" w:rsidR="0085747A" w:rsidRPr="003A72E7" w:rsidRDefault="00FF5AF7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3A72E7">
              <w:rPr>
                <w:rFonts w:ascii="Corbel" w:hAnsi="Corbel"/>
                <w:sz w:val="22"/>
                <w:szCs w:val="22"/>
              </w:rPr>
              <w:t>STUDY</w:t>
            </w:r>
            <w:proofErr w:type="spellEnd"/>
            <w:r w:rsidRPr="003A72E7">
              <w:rPr>
                <w:rFonts w:ascii="Corbel" w:hAnsi="Corbel"/>
                <w:sz w:val="22"/>
                <w:szCs w:val="22"/>
              </w:rPr>
              <w:t xml:space="preserve"> </w:t>
            </w:r>
            <w:proofErr w:type="spellStart"/>
            <w:r w:rsidRPr="003A72E7">
              <w:rPr>
                <w:rFonts w:ascii="Corbel" w:hAnsi="Corbel"/>
                <w:sz w:val="22"/>
                <w:szCs w:val="22"/>
              </w:rPr>
              <w:t>MODE</w:t>
            </w:r>
            <w:proofErr w:type="spellEnd"/>
          </w:p>
        </w:tc>
        <w:tc>
          <w:tcPr>
            <w:tcW w:w="7087" w:type="dxa"/>
            <w:vAlign w:val="center"/>
          </w:tcPr>
          <w:p w14:paraId="2CDAB9D7" w14:textId="77777777" w:rsidR="0085747A" w:rsidRPr="003A72E7" w:rsidRDefault="00D96163" w:rsidP="00B819C8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3A72E7">
              <w:rPr>
                <w:rFonts w:ascii="Corbel" w:hAnsi="Corbel"/>
                <w:b w:val="0"/>
                <w:sz w:val="22"/>
              </w:rPr>
              <w:t>Full-</w:t>
            </w:r>
            <w:proofErr w:type="spellStart"/>
            <w:r w:rsidRPr="003A72E7">
              <w:rPr>
                <w:rFonts w:ascii="Corbel" w:hAnsi="Corbel"/>
                <w:b w:val="0"/>
                <w:sz w:val="22"/>
              </w:rPr>
              <w:t>time</w:t>
            </w:r>
            <w:proofErr w:type="spellEnd"/>
          </w:p>
        </w:tc>
      </w:tr>
      <w:tr w:rsidR="0085747A" w:rsidRPr="003A72E7" w14:paraId="1719D8FC" w14:textId="77777777" w:rsidTr="00B819C8">
        <w:tc>
          <w:tcPr>
            <w:tcW w:w="2694" w:type="dxa"/>
            <w:vAlign w:val="center"/>
          </w:tcPr>
          <w:p w14:paraId="0E2EBB09" w14:textId="77777777" w:rsidR="0085747A" w:rsidRPr="003A72E7" w:rsidRDefault="00FF5AF7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3A72E7">
              <w:rPr>
                <w:rFonts w:ascii="Corbel" w:hAnsi="Corbel"/>
                <w:sz w:val="22"/>
                <w:szCs w:val="22"/>
              </w:rPr>
              <w:t>YEAR</w:t>
            </w:r>
            <w:proofErr w:type="spellEnd"/>
            <w:r w:rsidRPr="003A72E7">
              <w:rPr>
                <w:rFonts w:ascii="Corbel" w:hAnsi="Corbel"/>
                <w:sz w:val="22"/>
                <w:szCs w:val="22"/>
              </w:rPr>
              <w:t xml:space="preserve"> AND </w:t>
            </w:r>
            <w:proofErr w:type="spellStart"/>
            <w:r w:rsidRPr="003A72E7">
              <w:rPr>
                <w:rFonts w:ascii="Corbel" w:hAnsi="Corbel"/>
                <w:sz w:val="22"/>
                <w:szCs w:val="22"/>
              </w:rPr>
              <w:t>SEMESTER</w:t>
            </w:r>
            <w:proofErr w:type="spellEnd"/>
          </w:p>
        </w:tc>
        <w:tc>
          <w:tcPr>
            <w:tcW w:w="7087" w:type="dxa"/>
            <w:vAlign w:val="center"/>
          </w:tcPr>
          <w:p w14:paraId="5DAD580C" w14:textId="77777777" w:rsidR="0085747A" w:rsidRPr="003A72E7" w:rsidRDefault="00CC6A6B" w:rsidP="009778D3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3A72E7">
              <w:rPr>
                <w:rFonts w:ascii="Corbel" w:hAnsi="Corbel"/>
                <w:b w:val="0"/>
                <w:sz w:val="22"/>
              </w:rPr>
              <w:t>1</w:t>
            </w:r>
            <w:r w:rsidR="00CC666A" w:rsidRPr="003A72E7">
              <w:rPr>
                <w:rFonts w:ascii="Corbel" w:hAnsi="Corbel"/>
                <w:b w:val="0"/>
                <w:sz w:val="22"/>
              </w:rPr>
              <w:t>/</w:t>
            </w:r>
            <w:r w:rsidRPr="003A72E7">
              <w:rPr>
                <w:rFonts w:ascii="Corbel" w:hAnsi="Corbel"/>
                <w:b w:val="0"/>
                <w:sz w:val="22"/>
              </w:rPr>
              <w:t>1</w:t>
            </w:r>
          </w:p>
        </w:tc>
      </w:tr>
      <w:tr w:rsidR="0085747A" w:rsidRPr="003A72E7" w14:paraId="08525D41" w14:textId="77777777" w:rsidTr="00B819C8">
        <w:tc>
          <w:tcPr>
            <w:tcW w:w="2694" w:type="dxa"/>
            <w:vAlign w:val="center"/>
          </w:tcPr>
          <w:p w14:paraId="0CEA40EE" w14:textId="77777777" w:rsidR="0085747A" w:rsidRPr="003A72E7" w:rsidRDefault="00FF5AF7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3A72E7">
              <w:rPr>
                <w:rFonts w:ascii="Corbel" w:hAnsi="Corbel"/>
                <w:sz w:val="22"/>
                <w:szCs w:val="22"/>
              </w:rPr>
              <w:t>COURSE FORMAT</w:t>
            </w:r>
          </w:p>
        </w:tc>
        <w:tc>
          <w:tcPr>
            <w:tcW w:w="7087" w:type="dxa"/>
            <w:vAlign w:val="center"/>
          </w:tcPr>
          <w:p w14:paraId="2BB6E162" w14:textId="77777777" w:rsidR="0085747A" w:rsidRPr="003A72E7" w:rsidRDefault="00715696" w:rsidP="00715696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GB"/>
              </w:rPr>
            </w:pPr>
            <w:r w:rsidRPr="003A72E7">
              <w:rPr>
                <w:rFonts w:ascii="Corbel" w:hAnsi="Corbel"/>
                <w:b w:val="0"/>
                <w:color w:val="auto"/>
                <w:sz w:val="22"/>
                <w:lang w:val="en-GB"/>
              </w:rPr>
              <w:t>Elective s</w:t>
            </w:r>
            <w:r w:rsidR="009778D3" w:rsidRPr="003A72E7">
              <w:rPr>
                <w:rFonts w:ascii="Corbel" w:hAnsi="Corbel"/>
                <w:b w:val="0"/>
                <w:color w:val="auto"/>
                <w:sz w:val="22"/>
                <w:lang w:val="en-GB"/>
              </w:rPr>
              <w:t>pecialized contents group</w:t>
            </w:r>
            <w:r w:rsidR="00F8575C" w:rsidRPr="003A72E7">
              <w:rPr>
                <w:rFonts w:ascii="Corbel" w:hAnsi="Corbel"/>
                <w:b w:val="0"/>
                <w:color w:val="auto"/>
                <w:sz w:val="22"/>
                <w:lang w:val="en-GB"/>
              </w:rPr>
              <w:t xml:space="preserve"> </w:t>
            </w:r>
          </w:p>
        </w:tc>
      </w:tr>
      <w:tr w:rsidR="0085747A" w:rsidRPr="003A72E7" w14:paraId="021D0E94" w14:textId="77777777" w:rsidTr="00B819C8">
        <w:tc>
          <w:tcPr>
            <w:tcW w:w="2694" w:type="dxa"/>
            <w:vAlign w:val="center"/>
          </w:tcPr>
          <w:p w14:paraId="71501A66" w14:textId="77777777" w:rsidR="0085747A" w:rsidRPr="003A72E7" w:rsidRDefault="00FF5AF7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3A72E7">
              <w:rPr>
                <w:rFonts w:ascii="Corbel" w:hAnsi="Corbel"/>
                <w:sz w:val="22"/>
                <w:szCs w:val="22"/>
              </w:rPr>
              <w:t xml:space="preserve">COURSE </w:t>
            </w:r>
            <w:proofErr w:type="spellStart"/>
            <w:r w:rsidRPr="003A72E7">
              <w:rPr>
                <w:rFonts w:ascii="Corbel" w:hAnsi="Corbel"/>
                <w:sz w:val="22"/>
                <w:szCs w:val="22"/>
              </w:rPr>
              <w:t>COORDINATOR</w:t>
            </w:r>
            <w:proofErr w:type="spellEnd"/>
          </w:p>
        </w:tc>
        <w:tc>
          <w:tcPr>
            <w:tcW w:w="7087" w:type="dxa"/>
            <w:vAlign w:val="center"/>
          </w:tcPr>
          <w:p w14:paraId="35AFEE91" w14:textId="77777777" w:rsidR="0085747A" w:rsidRPr="003A72E7" w:rsidRDefault="00616BA3" w:rsidP="009778D3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3A72E7">
              <w:rPr>
                <w:rFonts w:ascii="Corbel" w:hAnsi="Corbel"/>
                <w:b w:val="0"/>
                <w:sz w:val="22"/>
              </w:rPr>
              <w:t xml:space="preserve">Colin </w:t>
            </w:r>
            <w:proofErr w:type="spellStart"/>
            <w:r w:rsidRPr="003A72E7">
              <w:rPr>
                <w:rFonts w:ascii="Corbel" w:hAnsi="Corbel"/>
                <w:b w:val="0"/>
                <w:sz w:val="22"/>
              </w:rPr>
              <w:t>Hales</w:t>
            </w:r>
            <w:proofErr w:type="spellEnd"/>
            <w:r w:rsidR="009778D3" w:rsidRPr="003A72E7">
              <w:rPr>
                <w:rFonts w:ascii="Corbel" w:hAnsi="Corbel"/>
                <w:b w:val="0"/>
                <w:sz w:val="22"/>
              </w:rPr>
              <w:t>,</w:t>
            </w:r>
            <w:r w:rsidR="00CC666A" w:rsidRPr="003A72E7">
              <w:rPr>
                <w:rFonts w:ascii="Corbel" w:hAnsi="Corbel"/>
                <w:b w:val="0"/>
                <w:sz w:val="22"/>
              </w:rPr>
              <w:t xml:space="preserve"> </w:t>
            </w:r>
            <w:proofErr w:type="spellStart"/>
            <w:r w:rsidR="00CC666A" w:rsidRPr="003A72E7">
              <w:rPr>
                <w:rFonts w:ascii="Corbel" w:hAnsi="Corbel"/>
                <w:b w:val="0"/>
                <w:sz w:val="22"/>
              </w:rPr>
              <w:t>Ph</w:t>
            </w:r>
            <w:r w:rsidR="00715696" w:rsidRPr="003A72E7">
              <w:rPr>
                <w:rFonts w:ascii="Corbel" w:hAnsi="Corbel"/>
                <w:b w:val="0"/>
                <w:sz w:val="22"/>
              </w:rPr>
              <w:t>.</w:t>
            </w:r>
            <w:r w:rsidR="00CC666A" w:rsidRPr="003A72E7">
              <w:rPr>
                <w:rFonts w:ascii="Corbel" w:hAnsi="Corbel"/>
                <w:b w:val="0"/>
                <w:sz w:val="22"/>
              </w:rPr>
              <w:t>D</w:t>
            </w:r>
            <w:proofErr w:type="spellEnd"/>
            <w:r w:rsidR="00715696" w:rsidRPr="003A72E7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85747A" w:rsidRPr="003A72E7" w14:paraId="25D24636" w14:textId="77777777" w:rsidTr="00B819C8">
        <w:tc>
          <w:tcPr>
            <w:tcW w:w="2694" w:type="dxa"/>
            <w:vAlign w:val="center"/>
          </w:tcPr>
          <w:p w14:paraId="24F8B3D3" w14:textId="77777777" w:rsidR="0085747A" w:rsidRPr="003A72E7" w:rsidRDefault="00FF5AF7" w:rsidP="009B1FA2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3A72E7">
              <w:rPr>
                <w:rFonts w:ascii="Corbel" w:hAnsi="Corbel"/>
                <w:sz w:val="22"/>
                <w:szCs w:val="22"/>
              </w:rPr>
              <w:t xml:space="preserve">COURSE </w:t>
            </w:r>
            <w:proofErr w:type="spellStart"/>
            <w:r w:rsidR="009B1FA2" w:rsidRPr="003A72E7">
              <w:rPr>
                <w:rFonts w:ascii="Corbel" w:hAnsi="Corbel"/>
                <w:sz w:val="22"/>
                <w:szCs w:val="22"/>
              </w:rPr>
              <w:t>INSTRUCTOR</w:t>
            </w:r>
            <w:proofErr w:type="spellEnd"/>
            <w:r w:rsidR="00FA6BD0" w:rsidRPr="003A72E7">
              <w:rPr>
                <w:rFonts w:ascii="Corbel" w:hAnsi="Corbel"/>
                <w:sz w:val="22"/>
                <w:szCs w:val="22"/>
              </w:rPr>
              <w:t>(S)</w:t>
            </w:r>
          </w:p>
        </w:tc>
        <w:tc>
          <w:tcPr>
            <w:tcW w:w="7087" w:type="dxa"/>
            <w:vAlign w:val="center"/>
          </w:tcPr>
          <w:p w14:paraId="0D96BDFE" w14:textId="77777777" w:rsidR="0085747A" w:rsidRPr="003A72E7" w:rsidRDefault="00616BA3" w:rsidP="009778D3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3A72E7">
              <w:rPr>
                <w:rFonts w:ascii="Corbel" w:hAnsi="Corbel"/>
                <w:b w:val="0"/>
                <w:sz w:val="22"/>
              </w:rPr>
              <w:t xml:space="preserve">Colin </w:t>
            </w:r>
            <w:proofErr w:type="spellStart"/>
            <w:r w:rsidRPr="003A72E7">
              <w:rPr>
                <w:rFonts w:ascii="Corbel" w:hAnsi="Corbel"/>
                <w:b w:val="0"/>
                <w:sz w:val="22"/>
              </w:rPr>
              <w:t>Hales</w:t>
            </w:r>
            <w:proofErr w:type="spellEnd"/>
            <w:r w:rsidR="009778D3" w:rsidRPr="003A72E7">
              <w:rPr>
                <w:rFonts w:ascii="Corbel" w:hAnsi="Corbel"/>
                <w:b w:val="0"/>
                <w:color w:val="auto"/>
                <w:sz w:val="22"/>
              </w:rPr>
              <w:t xml:space="preserve">, </w:t>
            </w:r>
            <w:proofErr w:type="spellStart"/>
            <w:r w:rsidR="00CC666A" w:rsidRPr="003A72E7">
              <w:rPr>
                <w:rFonts w:ascii="Corbel" w:hAnsi="Corbel"/>
                <w:b w:val="0"/>
                <w:color w:val="auto"/>
                <w:sz w:val="22"/>
              </w:rPr>
              <w:t>Ph</w:t>
            </w:r>
            <w:r w:rsidR="00715696" w:rsidRPr="003A72E7">
              <w:rPr>
                <w:rFonts w:ascii="Corbel" w:hAnsi="Corbel"/>
                <w:b w:val="0"/>
                <w:color w:val="auto"/>
                <w:sz w:val="22"/>
              </w:rPr>
              <w:t>.</w:t>
            </w:r>
            <w:r w:rsidR="00CC666A" w:rsidRPr="003A72E7">
              <w:rPr>
                <w:rFonts w:ascii="Corbel" w:hAnsi="Corbel"/>
                <w:b w:val="0"/>
                <w:color w:val="auto"/>
                <w:sz w:val="22"/>
              </w:rPr>
              <w:t>D</w:t>
            </w:r>
            <w:proofErr w:type="spellEnd"/>
            <w:r w:rsidR="00715696" w:rsidRPr="003A72E7">
              <w:rPr>
                <w:rFonts w:ascii="Corbel" w:hAnsi="Corbel"/>
                <w:b w:val="0"/>
                <w:color w:val="auto"/>
                <w:sz w:val="22"/>
              </w:rPr>
              <w:t>.</w:t>
            </w:r>
          </w:p>
        </w:tc>
      </w:tr>
      <w:tr w:rsidR="005669C0" w:rsidRPr="003A72E7" w14:paraId="692F3AF7" w14:textId="77777777" w:rsidTr="00B819C8">
        <w:tc>
          <w:tcPr>
            <w:tcW w:w="2694" w:type="dxa"/>
            <w:vAlign w:val="center"/>
          </w:tcPr>
          <w:p w14:paraId="7E8D1265" w14:textId="77777777" w:rsidR="005669C0" w:rsidRPr="003A72E7" w:rsidRDefault="005669C0" w:rsidP="009B1FA2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3A72E7">
              <w:rPr>
                <w:rFonts w:ascii="Corbel" w:hAnsi="Corbel"/>
                <w:sz w:val="22"/>
                <w:szCs w:val="22"/>
              </w:rPr>
              <w:t xml:space="preserve">LANGUAGE OF </w:t>
            </w:r>
            <w:proofErr w:type="spellStart"/>
            <w:r w:rsidRPr="003A72E7">
              <w:rPr>
                <w:rFonts w:ascii="Corbel" w:hAnsi="Corbel"/>
                <w:sz w:val="22"/>
                <w:szCs w:val="22"/>
              </w:rPr>
              <w:t>INSTRUCTION</w:t>
            </w:r>
            <w:proofErr w:type="spellEnd"/>
          </w:p>
        </w:tc>
        <w:tc>
          <w:tcPr>
            <w:tcW w:w="7087" w:type="dxa"/>
            <w:vAlign w:val="center"/>
          </w:tcPr>
          <w:p w14:paraId="0A6CB2C4" w14:textId="77777777" w:rsidR="005669C0" w:rsidRPr="003A72E7" w:rsidRDefault="00D85F62" w:rsidP="00B819C8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3A72E7">
              <w:rPr>
                <w:rFonts w:ascii="Corbel" w:hAnsi="Corbel"/>
                <w:b w:val="0"/>
                <w:color w:val="auto"/>
                <w:sz w:val="22"/>
              </w:rPr>
              <w:t>English</w:t>
            </w:r>
          </w:p>
        </w:tc>
      </w:tr>
    </w:tbl>
    <w:p w14:paraId="0A37501D" w14:textId="77777777" w:rsidR="0085747A" w:rsidRPr="003A72E7" w:rsidRDefault="0085747A" w:rsidP="00B819C8">
      <w:pPr>
        <w:pStyle w:val="Podpunkty"/>
        <w:ind w:left="0"/>
        <w:rPr>
          <w:rFonts w:ascii="Corbel" w:hAnsi="Corbel"/>
        </w:rPr>
      </w:pPr>
    </w:p>
    <w:p w14:paraId="3C16F070" w14:textId="77777777" w:rsidR="0085747A" w:rsidRPr="003A72E7" w:rsidRDefault="0085747A" w:rsidP="000E5AD1">
      <w:pPr>
        <w:pStyle w:val="Podpunkty"/>
        <w:spacing w:after="120"/>
        <w:ind w:left="0"/>
        <w:rPr>
          <w:rFonts w:ascii="Corbel" w:hAnsi="Corbel"/>
          <w:lang w:val="en-US"/>
        </w:rPr>
      </w:pPr>
      <w:r w:rsidRPr="003A72E7">
        <w:rPr>
          <w:rFonts w:ascii="Corbel" w:hAnsi="Corbel"/>
          <w:lang w:val="en-US"/>
        </w:rPr>
        <w:t>1.2.</w:t>
      </w:r>
      <w:r w:rsidR="00A205F3" w:rsidRPr="003A72E7">
        <w:rPr>
          <w:rFonts w:ascii="Corbel" w:hAnsi="Corbel"/>
          <w:lang w:val="en-US"/>
        </w:rPr>
        <w:t xml:space="preserve"> </w:t>
      </w:r>
      <w:r w:rsidR="00A205F3" w:rsidRPr="003A72E7">
        <w:rPr>
          <w:rFonts w:ascii="Corbel" w:eastAsia="Calibri" w:hAnsi="Corbel"/>
          <w:szCs w:val="22"/>
          <w:lang w:val="en-US" w:eastAsia="en-US"/>
        </w:rPr>
        <w:t xml:space="preserve">Course </w:t>
      </w:r>
      <w:r w:rsidR="00D17ABC" w:rsidRPr="003A72E7">
        <w:rPr>
          <w:rFonts w:ascii="Corbel" w:eastAsia="Calibri" w:hAnsi="Corbel"/>
          <w:szCs w:val="22"/>
          <w:lang w:val="en-US" w:eastAsia="en-US"/>
        </w:rPr>
        <w:t>organization</w:t>
      </w:r>
      <w:r w:rsidR="00A205F3" w:rsidRPr="003A72E7">
        <w:rPr>
          <w:rFonts w:ascii="Corbel" w:eastAsia="Calibri" w:hAnsi="Corbel"/>
          <w:szCs w:val="22"/>
          <w:lang w:val="en-US" w:eastAsia="en-US"/>
        </w:rPr>
        <w:t xml:space="preserve"> –</w:t>
      </w:r>
      <w:r w:rsidR="00CC666A" w:rsidRPr="003A72E7">
        <w:rPr>
          <w:rFonts w:ascii="Corbel" w:eastAsia="Calibri" w:hAnsi="Corbel"/>
          <w:szCs w:val="22"/>
          <w:lang w:val="en-US" w:eastAsia="en-US"/>
        </w:rPr>
        <w:t xml:space="preserve"> </w:t>
      </w:r>
      <w:r w:rsidR="00A205F3" w:rsidRPr="003A72E7">
        <w:rPr>
          <w:rFonts w:ascii="Corbel" w:eastAsia="Calibri" w:hAnsi="Corbel"/>
          <w:szCs w:val="22"/>
          <w:lang w:val="en-US" w:eastAsia="en-US"/>
        </w:rPr>
        <w:t>learning format and number of  hours, ECTS.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930"/>
        <w:gridCol w:w="922"/>
        <w:gridCol w:w="838"/>
        <w:gridCol w:w="978"/>
        <w:gridCol w:w="832"/>
        <w:gridCol w:w="990"/>
        <w:gridCol w:w="1501"/>
        <w:gridCol w:w="1841"/>
      </w:tblGrid>
      <w:tr w:rsidR="0085747A" w:rsidRPr="003A72E7" w14:paraId="657D438D" w14:textId="77777777" w:rsidTr="44ECB93D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3A7E0" w14:textId="77777777" w:rsidR="0085747A" w:rsidRPr="003A72E7" w:rsidRDefault="00A205F3">
            <w:pPr>
              <w:pStyle w:val="Nagwkitablic"/>
              <w:rPr>
                <w:rFonts w:ascii="Corbel" w:hAnsi="Corbel"/>
                <w:sz w:val="22"/>
              </w:rPr>
            </w:pPr>
            <w:proofErr w:type="spellStart"/>
            <w:r w:rsidRPr="003A72E7">
              <w:rPr>
                <w:rFonts w:ascii="Corbel" w:hAnsi="Corbel"/>
                <w:sz w:val="22"/>
              </w:rPr>
              <w:t>Lecture</w:t>
            </w:r>
            <w:proofErr w:type="spellEnd"/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C961" w14:textId="77777777" w:rsidR="0085747A" w:rsidRPr="003A72E7" w:rsidRDefault="00CE7E9D">
            <w:pPr>
              <w:pStyle w:val="Nagwkitablic"/>
              <w:rPr>
                <w:rFonts w:ascii="Corbel" w:hAnsi="Corbel"/>
                <w:sz w:val="22"/>
              </w:rPr>
            </w:pPr>
            <w:r w:rsidRPr="003A72E7">
              <w:rPr>
                <w:rFonts w:ascii="Corbel" w:hAnsi="Corbel"/>
                <w:sz w:val="22"/>
              </w:rPr>
              <w:t>Tutorial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D9CBE" w14:textId="77777777" w:rsidR="0085747A" w:rsidRPr="003A72E7" w:rsidRDefault="00CE7E9D">
            <w:pPr>
              <w:pStyle w:val="Nagwkitablic"/>
              <w:rPr>
                <w:rFonts w:ascii="Corbel" w:hAnsi="Corbel"/>
                <w:sz w:val="22"/>
              </w:rPr>
            </w:pPr>
            <w:proofErr w:type="spellStart"/>
            <w:r w:rsidRPr="003A72E7">
              <w:rPr>
                <w:rFonts w:ascii="Corbel" w:hAnsi="Corbel"/>
                <w:sz w:val="22"/>
              </w:rPr>
              <w:t>Conver</w:t>
            </w:r>
            <w:proofErr w:type="spellEnd"/>
            <w:r w:rsidRPr="003A72E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85747A" w:rsidRPr="003A72E7" w:rsidRDefault="0085747A">
            <w:pPr>
              <w:pStyle w:val="Nagwkitablic"/>
              <w:rPr>
                <w:rFonts w:ascii="Corbel" w:hAnsi="Corbel"/>
                <w:sz w:val="22"/>
              </w:rPr>
            </w:pPr>
            <w:r w:rsidRPr="003A72E7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7FF3" w14:textId="77777777" w:rsidR="0085747A" w:rsidRPr="003A72E7" w:rsidRDefault="00A205F3">
            <w:pPr>
              <w:pStyle w:val="Nagwkitablic"/>
              <w:rPr>
                <w:rFonts w:ascii="Corbel" w:hAnsi="Corbel"/>
                <w:sz w:val="22"/>
              </w:rPr>
            </w:pPr>
            <w:proofErr w:type="spellStart"/>
            <w:r w:rsidRPr="003A72E7">
              <w:rPr>
                <w:rFonts w:ascii="Corbel" w:hAnsi="Corbel"/>
                <w:sz w:val="22"/>
              </w:rPr>
              <w:t>Seminar</w:t>
            </w:r>
            <w:proofErr w:type="spellEnd"/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85747A" w:rsidRPr="003A72E7" w:rsidRDefault="0085747A">
            <w:pPr>
              <w:pStyle w:val="Nagwkitablic"/>
              <w:rPr>
                <w:rFonts w:ascii="Corbel" w:hAnsi="Corbel"/>
                <w:sz w:val="22"/>
              </w:rPr>
            </w:pPr>
            <w:proofErr w:type="spellStart"/>
            <w:r w:rsidRPr="003A72E7">
              <w:rPr>
                <w:rFonts w:ascii="Corbel" w:hAnsi="Corbel"/>
                <w:sz w:val="22"/>
              </w:rPr>
              <w:t>ZP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4F68D" w14:textId="77777777" w:rsidR="0085747A" w:rsidRPr="003A72E7" w:rsidRDefault="00A205F3">
            <w:pPr>
              <w:pStyle w:val="Nagwkitablic"/>
              <w:rPr>
                <w:rFonts w:ascii="Corbel" w:hAnsi="Corbel"/>
                <w:sz w:val="22"/>
              </w:rPr>
            </w:pPr>
            <w:proofErr w:type="spellStart"/>
            <w:r w:rsidRPr="003A72E7">
              <w:rPr>
                <w:rFonts w:ascii="Corbel" w:hAnsi="Corbel"/>
                <w:sz w:val="22"/>
              </w:rPr>
              <w:t>Practice</w:t>
            </w:r>
            <w:proofErr w:type="spellEnd"/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B9105" w14:textId="77777777" w:rsidR="0085747A" w:rsidRPr="003A72E7" w:rsidRDefault="00A205F3" w:rsidP="009B1FA2">
            <w:pPr>
              <w:pStyle w:val="Nagwkitablic"/>
              <w:rPr>
                <w:rFonts w:ascii="Corbel" w:hAnsi="Corbel"/>
                <w:sz w:val="22"/>
              </w:rPr>
            </w:pPr>
            <w:proofErr w:type="spellStart"/>
            <w:r w:rsidRPr="003A72E7">
              <w:rPr>
                <w:rFonts w:ascii="Corbel" w:hAnsi="Corbel"/>
                <w:sz w:val="22"/>
              </w:rPr>
              <w:t>Other</w:t>
            </w:r>
            <w:proofErr w:type="spellEnd"/>
            <w:r w:rsidR="009B1FA2" w:rsidRPr="003A72E7">
              <w:rPr>
                <w:rFonts w:ascii="Corbel" w:hAnsi="Corbel"/>
                <w:sz w:val="22"/>
              </w:rPr>
              <w:t xml:space="preserve"> (spec.)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1EC6F" w14:textId="77777777" w:rsidR="0085747A" w:rsidRPr="003A72E7" w:rsidRDefault="0085747A" w:rsidP="000E5AD1">
            <w:pPr>
              <w:pStyle w:val="Nagwkitablic"/>
              <w:rPr>
                <w:rFonts w:ascii="Corbel" w:hAnsi="Corbel"/>
                <w:b/>
                <w:sz w:val="22"/>
              </w:rPr>
            </w:pPr>
            <w:proofErr w:type="spellStart"/>
            <w:r w:rsidRPr="003A72E7">
              <w:rPr>
                <w:rFonts w:ascii="Corbel" w:hAnsi="Corbel"/>
                <w:b/>
                <w:sz w:val="22"/>
              </w:rPr>
              <w:t>ECTS</w:t>
            </w:r>
            <w:proofErr w:type="spellEnd"/>
            <w:r w:rsidR="00A205F3" w:rsidRPr="003A72E7">
              <w:rPr>
                <w:rFonts w:ascii="Corbel" w:hAnsi="Corbel"/>
                <w:b/>
                <w:sz w:val="22"/>
              </w:rPr>
              <w:t xml:space="preserve"> </w:t>
            </w:r>
            <w:proofErr w:type="spellStart"/>
            <w:r w:rsidR="000E5AD1" w:rsidRPr="003A72E7">
              <w:rPr>
                <w:rFonts w:ascii="Corbel" w:hAnsi="Corbel"/>
                <w:b/>
                <w:sz w:val="22"/>
              </w:rPr>
              <w:t>credit</w:t>
            </w:r>
            <w:proofErr w:type="spellEnd"/>
            <w:r w:rsidR="000E5AD1" w:rsidRPr="003A72E7">
              <w:rPr>
                <w:rFonts w:ascii="Corbel" w:hAnsi="Corbel"/>
                <w:b/>
                <w:sz w:val="22"/>
              </w:rPr>
              <w:t xml:space="preserve"> </w:t>
            </w:r>
            <w:proofErr w:type="spellStart"/>
            <w:r w:rsidR="00A205F3" w:rsidRPr="003A72E7">
              <w:rPr>
                <w:rFonts w:ascii="Corbel" w:hAnsi="Corbel"/>
                <w:b/>
                <w:sz w:val="22"/>
              </w:rPr>
              <w:t>p</w:t>
            </w:r>
            <w:r w:rsidR="000E5AD1" w:rsidRPr="003A72E7">
              <w:rPr>
                <w:rFonts w:ascii="Corbel" w:hAnsi="Corbel"/>
                <w:b/>
                <w:sz w:val="22"/>
              </w:rPr>
              <w:t>t</w:t>
            </w:r>
            <w:r w:rsidR="00A205F3" w:rsidRPr="003A72E7">
              <w:rPr>
                <w:rFonts w:ascii="Corbel" w:hAnsi="Corbel"/>
                <w:b/>
                <w:sz w:val="22"/>
              </w:rPr>
              <w:t>s</w:t>
            </w:r>
            <w:proofErr w:type="spellEnd"/>
            <w:r w:rsidR="000E5AD1" w:rsidRPr="003A72E7">
              <w:rPr>
                <w:rFonts w:ascii="Corbel" w:hAnsi="Corbel"/>
                <w:b/>
                <w:sz w:val="22"/>
              </w:rPr>
              <w:t>.</w:t>
            </w:r>
          </w:p>
        </w:tc>
      </w:tr>
      <w:tr w:rsidR="0085747A" w:rsidRPr="003A72E7" w14:paraId="4BD2DB98" w14:textId="77777777" w:rsidTr="44ECB93D">
        <w:trPr>
          <w:trHeight w:val="453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85747A" w:rsidRPr="003A72E7" w:rsidRDefault="0085747A" w:rsidP="00DA21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15C2867C" w:rsidR="0085747A" w:rsidRPr="003A72E7" w:rsidRDefault="562A6DA8" w:rsidP="00DA21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44ECB93D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85747A" w:rsidRPr="003A72E7" w:rsidRDefault="0085747A" w:rsidP="00DA21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6DE946D2" w:rsidR="0085747A" w:rsidRPr="003A72E7" w:rsidRDefault="0085747A" w:rsidP="00DA21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DA2114" w:rsidRPr="003A72E7" w:rsidRDefault="00DA2114" w:rsidP="00D352C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85747A" w:rsidRPr="003A72E7" w:rsidRDefault="0085747A" w:rsidP="00DA21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85747A" w:rsidRPr="003A72E7" w:rsidRDefault="0085747A" w:rsidP="00DA21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85747A" w:rsidRPr="003A72E7" w:rsidRDefault="0085747A" w:rsidP="00DA21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85747A" w:rsidRPr="003A72E7" w:rsidRDefault="00183A67" w:rsidP="00D352C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3A72E7">
              <w:rPr>
                <w:rFonts w:ascii="Corbel" w:hAnsi="Corbel"/>
                <w:sz w:val="22"/>
                <w:szCs w:val="22"/>
              </w:rPr>
              <w:t>2</w:t>
            </w:r>
          </w:p>
        </w:tc>
      </w:tr>
    </w:tbl>
    <w:p w14:paraId="0E27B00A" w14:textId="77777777" w:rsidR="0085747A" w:rsidRPr="003A72E7" w:rsidRDefault="0085747A" w:rsidP="00B819C8">
      <w:pPr>
        <w:pStyle w:val="Podpunkty"/>
        <w:rPr>
          <w:rFonts w:ascii="Corbel" w:hAnsi="Corbel"/>
          <w:sz w:val="16"/>
          <w:szCs w:val="22"/>
          <w:lang w:eastAsia="en-US"/>
        </w:rPr>
      </w:pPr>
    </w:p>
    <w:p w14:paraId="60061E4C" w14:textId="77777777" w:rsidR="0085747A" w:rsidRPr="003A72E7" w:rsidRDefault="0085747A" w:rsidP="00B819C8">
      <w:pPr>
        <w:pStyle w:val="Punktygwne"/>
        <w:spacing w:before="0" w:after="0"/>
        <w:rPr>
          <w:rFonts w:ascii="Corbel" w:hAnsi="Corbel"/>
          <w:smallCaps w:val="0"/>
          <w:sz w:val="20"/>
          <w:szCs w:val="20"/>
        </w:rPr>
      </w:pPr>
    </w:p>
    <w:p w14:paraId="5717C453" w14:textId="77777777" w:rsidR="0085747A" w:rsidRPr="003A72E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  <w:r w:rsidRPr="003A72E7">
        <w:rPr>
          <w:rFonts w:ascii="Corbel" w:hAnsi="Corbel"/>
          <w:smallCaps w:val="0"/>
          <w:sz w:val="20"/>
          <w:szCs w:val="20"/>
        </w:rPr>
        <w:t>1.</w:t>
      </w:r>
      <w:r w:rsidRPr="003A72E7">
        <w:rPr>
          <w:rFonts w:ascii="Corbel" w:hAnsi="Corbel"/>
          <w:smallCaps w:val="0"/>
          <w:sz w:val="22"/>
        </w:rPr>
        <w:t xml:space="preserve">3.  </w:t>
      </w:r>
      <w:r w:rsidR="00CE7E9D" w:rsidRPr="003A72E7">
        <w:rPr>
          <w:rFonts w:ascii="Corbel" w:hAnsi="Corbel"/>
          <w:smallCaps w:val="0"/>
          <w:sz w:val="22"/>
          <w:lang w:val="en-US"/>
        </w:rPr>
        <w:t>Method of teaching</w:t>
      </w:r>
    </w:p>
    <w:p w14:paraId="3B7AA35C" w14:textId="77777777" w:rsidR="0085747A" w:rsidRPr="003A72E7" w:rsidRDefault="009778D3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  <w:r w:rsidRPr="003A72E7">
        <w:rPr>
          <w:rFonts w:ascii="Corbel" w:eastAsia="MS Gothic" w:hAnsi="Segoe UI Symbol" w:cs="Segoe UI Symbol"/>
          <w:b w:val="0"/>
          <w:lang w:val="en-US"/>
        </w:rPr>
        <w:t>☓</w:t>
      </w:r>
      <w:r w:rsidR="0085747A" w:rsidRPr="003A72E7">
        <w:rPr>
          <w:rFonts w:ascii="Corbel" w:hAnsi="Corbel"/>
          <w:b w:val="0"/>
          <w:smallCaps w:val="0"/>
          <w:sz w:val="22"/>
          <w:lang w:val="en-US"/>
        </w:rPr>
        <w:t xml:space="preserve"> </w:t>
      </w:r>
      <w:r w:rsidR="00CE7E9D" w:rsidRPr="003A72E7">
        <w:rPr>
          <w:rFonts w:ascii="Corbel" w:hAnsi="Corbel"/>
          <w:b w:val="0"/>
          <w:smallCaps w:val="0"/>
          <w:sz w:val="22"/>
          <w:lang w:val="en-US"/>
        </w:rPr>
        <w:t>traditional</w:t>
      </w:r>
    </w:p>
    <w:p w14:paraId="3B595950" w14:textId="77777777" w:rsidR="0085747A" w:rsidRPr="003A72E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  <w:r w:rsidRPr="003A72E7">
        <w:rPr>
          <w:rFonts w:ascii="Corbel" w:eastAsia="MS Gothic" w:hAnsi="Segoe UI Symbol" w:cs="Segoe UI Symbol"/>
          <w:b w:val="0"/>
          <w:lang w:val="en-US"/>
        </w:rPr>
        <w:t>☐</w:t>
      </w:r>
      <w:r w:rsidR="005669C0" w:rsidRPr="003A72E7">
        <w:rPr>
          <w:rFonts w:ascii="Corbel" w:eastAsia="MS Gothic" w:hAnsi="Corbel"/>
          <w:b w:val="0"/>
          <w:lang w:val="en-US"/>
        </w:rPr>
        <w:t xml:space="preserve"> </w:t>
      </w:r>
      <w:r w:rsidR="005669C0" w:rsidRPr="003A72E7">
        <w:rPr>
          <w:rFonts w:ascii="Corbel" w:hAnsi="Corbel"/>
          <w:b w:val="0"/>
          <w:smallCaps w:val="0"/>
          <w:sz w:val="22"/>
          <w:lang w:val="en-US"/>
        </w:rPr>
        <w:t>inclusive of distance learning</w:t>
      </w:r>
    </w:p>
    <w:p w14:paraId="44EAFD9C" w14:textId="77777777" w:rsidR="0085747A" w:rsidRPr="003A72E7" w:rsidRDefault="0085747A" w:rsidP="00B819C8">
      <w:pPr>
        <w:pStyle w:val="Punktygwne"/>
        <w:spacing w:before="0" w:after="0"/>
        <w:rPr>
          <w:rFonts w:ascii="Corbel" w:hAnsi="Corbel"/>
          <w:smallCaps w:val="0"/>
          <w:sz w:val="22"/>
          <w:lang w:val="en-US"/>
        </w:rPr>
      </w:pPr>
    </w:p>
    <w:p w14:paraId="09C88F6E" w14:textId="77777777" w:rsidR="0085747A" w:rsidRPr="003A72E7" w:rsidRDefault="0085747A" w:rsidP="000E5AD1">
      <w:pPr>
        <w:pStyle w:val="Punktygwne"/>
        <w:spacing w:before="0" w:after="120"/>
        <w:rPr>
          <w:rFonts w:ascii="Corbel" w:hAnsi="Corbel"/>
          <w:smallCaps w:val="0"/>
          <w:sz w:val="22"/>
          <w:lang w:val="en-US"/>
        </w:rPr>
      </w:pPr>
      <w:r w:rsidRPr="003A72E7">
        <w:rPr>
          <w:rFonts w:ascii="Corbel" w:hAnsi="Corbel"/>
          <w:smallCaps w:val="0"/>
          <w:sz w:val="22"/>
          <w:lang w:val="en-US"/>
        </w:rPr>
        <w:t xml:space="preserve">1.4. </w:t>
      </w:r>
      <w:r w:rsidR="005669C0" w:rsidRPr="003A72E7">
        <w:rPr>
          <w:rFonts w:ascii="Corbel" w:hAnsi="Corbel"/>
          <w:smallCaps w:val="0"/>
          <w:sz w:val="22"/>
          <w:lang w:val="en-US"/>
        </w:rPr>
        <w:t xml:space="preserve">Final assessment type </w:t>
      </w:r>
      <w:r w:rsidR="000E5AD1" w:rsidRPr="003A72E7">
        <w:rPr>
          <w:rFonts w:ascii="Corbel" w:hAnsi="Corbel"/>
          <w:smallCaps w:val="0"/>
          <w:sz w:val="22"/>
          <w:lang w:val="en-US"/>
        </w:rPr>
        <w:t xml:space="preserve">(according to </w:t>
      </w:r>
      <w:r w:rsidR="005669C0" w:rsidRPr="003A72E7">
        <w:rPr>
          <w:rFonts w:ascii="Corbel" w:hAnsi="Corbel"/>
          <w:smallCaps w:val="0"/>
          <w:sz w:val="22"/>
          <w:lang w:val="en-US"/>
        </w:rPr>
        <w:t xml:space="preserve">the </w:t>
      </w:r>
      <w:r w:rsidR="000E5AD1" w:rsidRPr="003A72E7">
        <w:rPr>
          <w:rFonts w:ascii="Corbel" w:hAnsi="Corbel"/>
          <w:smallCaps w:val="0"/>
          <w:sz w:val="22"/>
          <w:lang w:val="en-US"/>
        </w:rPr>
        <w:t>study plan</w:t>
      </w:r>
      <w:r w:rsidR="005669C0" w:rsidRPr="003A72E7">
        <w:rPr>
          <w:rFonts w:ascii="Corbel" w:hAnsi="Corbel"/>
          <w:smallCaps w:val="0"/>
          <w:sz w:val="22"/>
          <w:lang w:val="en-US"/>
        </w:rPr>
        <w:t>)</w:t>
      </w:r>
      <w:r w:rsidR="000E5AD1" w:rsidRPr="003A72E7">
        <w:rPr>
          <w:rFonts w:ascii="Corbel" w:hAnsi="Corbel"/>
          <w:smallCaps w:val="0"/>
          <w:sz w:val="22"/>
          <w:lang w:val="en-US"/>
        </w:rPr>
        <w:t>:</w:t>
      </w:r>
      <w:r w:rsidR="000E5AD1" w:rsidRPr="003A72E7">
        <w:rPr>
          <w:rFonts w:ascii="Corbel" w:hAnsi="Corbel"/>
          <w:b w:val="0"/>
          <w:smallCaps w:val="0"/>
          <w:sz w:val="22"/>
          <w:lang w:val="en-US"/>
        </w:rPr>
        <w:t xml:space="preserve"> </w:t>
      </w:r>
      <w:r w:rsidR="005669C0" w:rsidRPr="003A72E7">
        <w:rPr>
          <w:rFonts w:ascii="Corbel" w:hAnsi="Corbel"/>
          <w:b w:val="0"/>
          <w:smallCaps w:val="0"/>
          <w:sz w:val="22"/>
          <w:lang w:val="en-US"/>
        </w:rPr>
        <w:t>(</w:t>
      </w:r>
      <w:r w:rsidR="000E5AD1" w:rsidRPr="003A72E7">
        <w:rPr>
          <w:rFonts w:ascii="Corbel" w:hAnsi="Corbel"/>
          <w:b w:val="0"/>
          <w:smallCaps w:val="0"/>
          <w:sz w:val="22"/>
          <w:lang w:val="en-US"/>
        </w:rPr>
        <w:t xml:space="preserve">exam, </w:t>
      </w:r>
      <w:r w:rsidR="005669C0" w:rsidRPr="003A72E7">
        <w:rPr>
          <w:rFonts w:ascii="Corbel" w:hAnsi="Corbel"/>
          <w:b w:val="0"/>
          <w:smallCaps w:val="0"/>
          <w:sz w:val="22"/>
          <w:lang w:val="en-US"/>
        </w:rPr>
        <w:t>graded credit, ungraded</w:t>
      </w:r>
      <w:r w:rsidR="000E5AD1" w:rsidRPr="003A72E7">
        <w:rPr>
          <w:rFonts w:ascii="Corbel" w:hAnsi="Corbel"/>
          <w:b w:val="0"/>
          <w:smallCaps w:val="0"/>
          <w:sz w:val="22"/>
          <w:lang w:val="en-US"/>
        </w:rPr>
        <w:t xml:space="preserve"> </w:t>
      </w:r>
      <w:r w:rsidR="005669C0" w:rsidRPr="003A72E7">
        <w:rPr>
          <w:rFonts w:ascii="Corbel" w:hAnsi="Corbel"/>
          <w:b w:val="0"/>
          <w:smallCaps w:val="0"/>
          <w:sz w:val="22"/>
          <w:lang w:val="en-US"/>
        </w:rPr>
        <w:t>credit</w:t>
      </w:r>
      <w:r w:rsidR="000E5AD1" w:rsidRPr="003A72E7">
        <w:rPr>
          <w:rFonts w:ascii="Corbel" w:hAnsi="Corbel"/>
          <w:b w:val="0"/>
          <w:smallCaps w:val="0"/>
          <w:sz w:val="22"/>
          <w:lang w:val="en-US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9B1FA2" w:rsidRPr="003A72E7" w14:paraId="12FD424D" w14:textId="77777777" w:rsidTr="00463D13">
        <w:tc>
          <w:tcPr>
            <w:tcW w:w="9778" w:type="dxa"/>
            <w:shd w:val="clear" w:color="auto" w:fill="auto"/>
          </w:tcPr>
          <w:p w14:paraId="3ED5A5BD" w14:textId="77777777" w:rsidR="009B1FA2" w:rsidRPr="003A72E7" w:rsidRDefault="00400593" w:rsidP="00463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A72E7">
              <w:rPr>
                <w:rFonts w:ascii="Corbel" w:hAnsi="Corbel"/>
                <w:b w:val="0"/>
                <w:smallCaps w:val="0"/>
                <w:sz w:val="22"/>
                <w:lang w:val="en-US"/>
              </w:rPr>
              <w:t>Graded credit</w:t>
            </w:r>
          </w:p>
        </w:tc>
      </w:tr>
    </w:tbl>
    <w:p w14:paraId="4B94D5A5" w14:textId="77777777" w:rsidR="0085747A" w:rsidRPr="003A72E7" w:rsidRDefault="0085747A" w:rsidP="00B819C8">
      <w:pPr>
        <w:pStyle w:val="Punktygwne"/>
        <w:spacing w:before="0" w:after="0"/>
        <w:rPr>
          <w:rFonts w:ascii="Corbel" w:hAnsi="Corbel"/>
          <w:b w:val="0"/>
        </w:rPr>
      </w:pPr>
    </w:p>
    <w:p w14:paraId="59FFCA18" w14:textId="77777777" w:rsidR="0085747A" w:rsidRPr="003A72E7" w:rsidRDefault="0085747A" w:rsidP="000E5AD1">
      <w:pPr>
        <w:pStyle w:val="Punktygwne"/>
        <w:spacing w:before="0" w:after="120"/>
        <w:rPr>
          <w:rFonts w:ascii="Corbel" w:hAnsi="Corbel"/>
          <w:szCs w:val="24"/>
        </w:rPr>
      </w:pPr>
      <w:r w:rsidRPr="003A72E7">
        <w:rPr>
          <w:rFonts w:ascii="Corbel" w:hAnsi="Corbel"/>
          <w:szCs w:val="24"/>
        </w:rPr>
        <w:t>2.</w:t>
      </w:r>
      <w:r w:rsidR="00A205F3" w:rsidRPr="003A72E7">
        <w:rPr>
          <w:rFonts w:ascii="Corbel" w:hAnsi="Corbel"/>
        </w:rPr>
        <w:t xml:space="preserve"> </w:t>
      </w:r>
      <w:proofErr w:type="spellStart"/>
      <w:r w:rsidR="00BE2927" w:rsidRPr="003A72E7">
        <w:rPr>
          <w:rFonts w:ascii="Corbel" w:hAnsi="Corbel"/>
          <w:szCs w:val="24"/>
        </w:rPr>
        <w:t>Prerequisites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5747A" w:rsidRPr="00D519C4" w14:paraId="69EB743D" w14:textId="77777777" w:rsidTr="007703B6">
        <w:trPr>
          <w:trHeight w:val="270"/>
        </w:trPr>
        <w:tc>
          <w:tcPr>
            <w:tcW w:w="9778" w:type="dxa"/>
          </w:tcPr>
          <w:p w14:paraId="63E59207" w14:textId="77777777" w:rsidR="007A4AC8" w:rsidRPr="003A72E7" w:rsidRDefault="003F4FB4" w:rsidP="007156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3A72E7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Technical acumen and prior computer software experience </w:t>
            </w:r>
            <w:r w:rsidR="00321116" w:rsidRPr="003A72E7">
              <w:rPr>
                <w:rFonts w:ascii="Corbel" w:hAnsi="Corbel"/>
                <w:b w:val="0"/>
                <w:smallCaps w:val="0"/>
                <w:sz w:val="22"/>
                <w:lang w:val="en-GB"/>
              </w:rPr>
              <w:t>should</w:t>
            </w:r>
            <w:r w:rsidRPr="003A72E7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 be helpful</w:t>
            </w:r>
            <w:r w:rsidR="00715696" w:rsidRPr="003A72E7">
              <w:rPr>
                <w:rFonts w:ascii="Corbel" w:hAnsi="Corbel"/>
                <w:b w:val="0"/>
                <w:smallCaps w:val="0"/>
                <w:sz w:val="22"/>
                <w:lang w:val="en-GB"/>
              </w:rPr>
              <w:t>.</w:t>
            </w:r>
          </w:p>
        </w:tc>
      </w:tr>
    </w:tbl>
    <w:p w14:paraId="3DEEC669" w14:textId="77777777" w:rsidR="0085747A" w:rsidRPr="003A72E7" w:rsidRDefault="0085747A" w:rsidP="00B819C8">
      <w:pPr>
        <w:pStyle w:val="Punktygwne"/>
        <w:spacing w:before="0" w:after="0"/>
        <w:rPr>
          <w:rFonts w:ascii="Corbel" w:hAnsi="Corbel"/>
          <w:b w:val="0"/>
          <w:color w:val="000000"/>
          <w:lang w:val="en-GB"/>
        </w:rPr>
      </w:pPr>
    </w:p>
    <w:p w14:paraId="2F6703D7" w14:textId="77777777" w:rsidR="0085747A" w:rsidRPr="003A72E7" w:rsidRDefault="0085747A" w:rsidP="004242D1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 w:val="22"/>
          <w:lang w:val="en-US"/>
        </w:rPr>
      </w:pPr>
      <w:r w:rsidRPr="003A72E7">
        <w:rPr>
          <w:rFonts w:ascii="Corbel" w:hAnsi="Corbel"/>
          <w:lang w:val="en-US"/>
        </w:rPr>
        <w:t xml:space="preserve"> </w:t>
      </w:r>
      <w:r w:rsidR="00754B59" w:rsidRPr="003A72E7">
        <w:rPr>
          <w:rFonts w:ascii="Corbel" w:hAnsi="Corbel"/>
          <w:lang w:val="en-US"/>
        </w:rPr>
        <w:t>O</w:t>
      </w:r>
      <w:r w:rsidR="00BE2927" w:rsidRPr="003A72E7">
        <w:rPr>
          <w:rFonts w:ascii="Corbel" w:hAnsi="Corbel"/>
          <w:sz w:val="22"/>
          <w:lang w:val="en-US"/>
        </w:rPr>
        <w:t>bjectives</w:t>
      </w:r>
      <w:r w:rsidRPr="003A72E7">
        <w:rPr>
          <w:rFonts w:ascii="Corbel" w:hAnsi="Corbel"/>
          <w:sz w:val="22"/>
          <w:lang w:val="en-US"/>
        </w:rPr>
        <w:t xml:space="preserve">, </w:t>
      </w:r>
      <w:r w:rsidR="00754B59" w:rsidRPr="003A72E7">
        <w:rPr>
          <w:rFonts w:ascii="Corbel" w:hAnsi="Corbel"/>
          <w:sz w:val="22"/>
          <w:lang w:val="en-US"/>
        </w:rPr>
        <w:t>teaching</w:t>
      </w:r>
      <w:r w:rsidR="00BE2927" w:rsidRPr="003A72E7">
        <w:rPr>
          <w:rFonts w:ascii="Corbel" w:hAnsi="Corbel"/>
          <w:sz w:val="22"/>
          <w:lang w:val="en-US"/>
        </w:rPr>
        <w:t xml:space="preserve"> outcomes</w:t>
      </w:r>
      <w:r w:rsidRPr="003A72E7">
        <w:rPr>
          <w:rFonts w:ascii="Corbel" w:hAnsi="Corbel"/>
          <w:sz w:val="22"/>
          <w:lang w:val="en-US"/>
        </w:rPr>
        <w:t xml:space="preserve">, </w:t>
      </w:r>
      <w:r w:rsidR="00BE2927" w:rsidRPr="003A72E7">
        <w:rPr>
          <w:rFonts w:ascii="Corbel" w:hAnsi="Corbel"/>
          <w:sz w:val="22"/>
          <w:lang w:val="en-US"/>
        </w:rPr>
        <w:t>description and didactic methods</w:t>
      </w:r>
    </w:p>
    <w:p w14:paraId="3656B9AB" w14:textId="77777777" w:rsidR="0085747A" w:rsidRPr="003A72E7" w:rsidRDefault="0085747A" w:rsidP="00B819C8">
      <w:pPr>
        <w:pStyle w:val="Punktygwne"/>
        <w:spacing w:before="0" w:after="0"/>
        <w:rPr>
          <w:rFonts w:ascii="Corbel" w:hAnsi="Corbel"/>
          <w:sz w:val="22"/>
          <w:lang w:val="en-US"/>
        </w:rPr>
      </w:pPr>
    </w:p>
    <w:p w14:paraId="587C56DE" w14:textId="77777777" w:rsidR="0085747A" w:rsidRPr="003A72E7" w:rsidRDefault="00E80D02" w:rsidP="004242D1">
      <w:pPr>
        <w:pStyle w:val="Podpunkty"/>
        <w:numPr>
          <w:ilvl w:val="1"/>
          <w:numId w:val="1"/>
        </w:numPr>
        <w:spacing w:after="120"/>
        <w:ind w:left="0" w:firstLine="0"/>
        <w:rPr>
          <w:rFonts w:ascii="Corbel" w:hAnsi="Corbel"/>
          <w:b w:val="0"/>
          <w:i/>
          <w:sz w:val="20"/>
        </w:rPr>
      </w:pPr>
      <w:r w:rsidRPr="003A72E7">
        <w:rPr>
          <w:rFonts w:ascii="Corbel" w:hAnsi="Corbel"/>
        </w:rPr>
        <w:t xml:space="preserve">COURSE </w:t>
      </w:r>
      <w:proofErr w:type="spellStart"/>
      <w:r w:rsidR="005669C0" w:rsidRPr="003A72E7">
        <w:rPr>
          <w:rFonts w:ascii="Corbel" w:hAnsi="Corbel"/>
        </w:rPr>
        <w:t>OBJECTIVES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3F4FB4" w:rsidRPr="00D519C4" w14:paraId="12934065" w14:textId="77777777" w:rsidTr="005E6E85">
        <w:tc>
          <w:tcPr>
            <w:tcW w:w="675" w:type="dxa"/>
            <w:vAlign w:val="center"/>
          </w:tcPr>
          <w:p w14:paraId="6780E770" w14:textId="77777777" w:rsidR="003F4FB4" w:rsidRPr="003A72E7" w:rsidRDefault="003F4FB4" w:rsidP="003F4F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3A72E7">
              <w:rPr>
                <w:rFonts w:ascii="Corbel" w:hAnsi="Corbel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795A21BF" w14:textId="77777777" w:rsidR="003F4FB4" w:rsidRPr="003A72E7" w:rsidRDefault="00183A67" w:rsidP="003F4F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3A72E7">
              <w:rPr>
                <w:rFonts w:ascii="Corbel" w:hAnsi="Corbel"/>
                <w:b w:val="0"/>
                <w:smallCaps w:val="0"/>
                <w:sz w:val="22"/>
                <w:lang w:val="en-GB"/>
              </w:rPr>
              <w:t>Inform students how technology can be used to assist business</w:t>
            </w:r>
          </w:p>
        </w:tc>
      </w:tr>
      <w:tr w:rsidR="003F4FB4" w:rsidRPr="00D519C4" w14:paraId="6AE461B0" w14:textId="77777777" w:rsidTr="005E6E85">
        <w:tc>
          <w:tcPr>
            <w:tcW w:w="675" w:type="dxa"/>
            <w:vAlign w:val="center"/>
          </w:tcPr>
          <w:p w14:paraId="550CF7E8" w14:textId="77777777" w:rsidR="003F4FB4" w:rsidRPr="003A72E7" w:rsidRDefault="003F4FB4" w:rsidP="003F4F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3A72E7">
              <w:rPr>
                <w:rFonts w:ascii="Corbel" w:hAnsi="Corbel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14:paraId="376FA708" w14:textId="77777777" w:rsidR="003F4FB4" w:rsidRPr="003A72E7" w:rsidRDefault="00183A67" w:rsidP="003F4F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3A72E7">
              <w:rPr>
                <w:rFonts w:ascii="Corbel" w:hAnsi="Corbel"/>
                <w:b w:val="0"/>
                <w:smallCaps w:val="0"/>
                <w:sz w:val="22"/>
                <w:lang w:val="en-GB"/>
              </w:rPr>
              <w:t>Build an awareness of the importance of information to decision-making </w:t>
            </w:r>
          </w:p>
        </w:tc>
      </w:tr>
      <w:tr w:rsidR="003F4FB4" w:rsidRPr="00D519C4" w14:paraId="592C9740" w14:textId="77777777" w:rsidTr="005E6E85">
        <w:tc>
          <w:tcPr>
            <w:tcW w:w="675" w:type="dxa"/>
            <w:vAlign w:val="center"/>
          </w:tcPr>
          <w:p w14:paraId="53C0B3C4" w14:textId="77777777" w:rsidR="003F4FB4" w:rsidRPr="003A72E7" w:rsidRDefault="003F4FB4" w:rsidP="003F4F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3A72E7">
              <w:rPr>
                <w:rFonts w:ascii="Corbel" w:hAnsi="Corbel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14:paraId="2455350B" w14:textId="77777777" w:rsidR="003F4FB4" w:rsidRPr="003A72E7" w:rsidRDefault="00183A67" w:rsidP="003F4F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3A72E7">
              <w:rPr>
                <w:rFonts w:ascii="Corbel" w:hAnsi="Corbel"/>
                <w:b w:val="0"/>
                <w:smallCaps w:val="0"/>
                <w:sz w:val="22"/>
                <w:lang w:val="en-GB"/>
              </w:rPr>
              <w:t>Teach students how to use appropriate software tools for the provision of business solutions</w:t>
            </w:r>
          </w:p>
        </w:tc>
      </w:tr>
      <w:tr w:rsidR="003F4FB4" w:rsidRPr="00D519C4" w14:paraId="477E1B54" w14:textId="77777777" w:rsidTr="005E6E85">
        <w:tc>
          <w:tcPr>
            <w:tcW w:w="675" w:type="dxa"/>
            <w:vAlign w:val="center"/>
          </w:tcPr>
          <w:p w14:paraId="7C12F916" w14:textId="77777777" w:rsidR="003F4FB4" w:rsidRPr="003A72E7" w:rsidRDefault="003F4FB4" w:rsidP="003F4F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3A72E7">
              <w:rPr>
                <w:rFonts w:ascii="Corbel" w:hAnsi="Corbel"/>
                <w:b w:val="0"/>
              </w:rPr>
              <w:t>C4</w:t>
            </w:r>
          </w:p>
        </w:tc>
        <w:tc>
          <w:tcPr>
            <w:tcW w:w="9103" w:type="dxa"/>
            <w:vAlign w:val="center"/>
          </w:tcPr>
          <w:p w14:paraId="01126F5F" w14:textId="77777777" w:rsidR="003F4FB4" w:rsidRPr="003A72E7" w:rsidRDefault="001938DF" w:rsidP="00051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3A72E7">
              <w:rPr>
                <w:rFonts w:ascii="Corbel" w:hAnsi="Corbel"/>
                <w:b w:val="0"/>
                <w:smallCaps w:val="0"/>
                <w:sz w:val="22"/>
                <w:lang w:val="en-GB"/>
              </w:rPr>
              <w:t>Use appropriate software tools for the provision of business solutions</w:t>
            </w:r>
          </w:p>
        </w:tc>
      </w:tr>
      <w:tr w:rsidR="003F4FB4" w:rsidRPr="00D519C4" w14:paraId="3555DEAD" w14:textId="77777777" w:rsidTr="005E6E85">
        <w:tc>
          <w:tcPr>
            <w:tcW w:w="675" w:type="dxa"/>
            <w:vAlign w:val="center"/>
          </w:tcPr>
          <w:p w14:paraId="56E055E9" w14:textId="77777777" w:rsidR="003F4FB4" w:rsidRPr="003A72E7" w:rsidRDefault="003F4FB4" w:rsidP="003F4F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lang w:val="en-GB"/>
              </w:rPr>
            </w:pPr>
            <w:r w:rsidRPr="003A72E7">
              <w:rPr>
                <w:rFonts w:ascii="Corbel" w:hAnsi="Corbel"/>
                <w:b w:val="0"/>
                <w:lang w:val="en-GB"/>
              </w:rPr>
              <w:t>C5</w:t>
            </w:r>
          </w:p>
        </w:tc>
        <w:tc>
          <w:tcPr>
            <w:tcW w:w="9103" w:type="dxa"/>
            <w:vAlign w:val="center"/>
          </w:tcPr>
          <w:p w14:paraId="2D66F710" w14:textId="77777777" w:rsidR="003F4FB4" w:rsidRPr="003A72E7" w:rsidRDefault="00051E73" w:rsidP="003F4F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3A72E7">
              <w:rPr>
                <w:rFonts w:ascii="Corbel" w:hAnsi="Corbel"/>
                <w:b w:val="0"/>
                <w:smallCaps w:val="0"/>
                <w:sz w:val="22"/>
                <w:lang w:val="en-GB"/>
              </w:rPr>
              <w:t>Discuss the impact telecommunications (Internet, networks, mobile devices) and social media has on developing business solutions</w:t>
            </w:r>
          </w:p>
        </w:tc>
      </w:tr>
    </w:tbl>
    <w:p w14:paraId="45FB0818" w14:textId="77777777" w:rsidR="0085747A" w:rsidRPr="003A72E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0"/>
          <w:szCs w:val="20"/>
          <w:lang w:val="en-GB"/>
        </w:rPr>
      </w:pPr>
    </w:p>
    <w:p w14:paraId="10F7FE29" w14:textId="77777777" w:rsidR="0085747A" w:rsidRPr="002C17C5" w:rsidRDefault="0085747A" w:rsidP="00BA2484">
      <w:pPr>
        <w:pStyle w:val="Punktygwne"/>
        <w:spacing w:before="0" w:after="120"/>
        <w:rPr>
          <w:rFonts w:ascii="Corbel" w:hAnsi="Corbel"/>
          <w:lang w:val="en-GB"/>
        </w:rPr>
      </w:pPr>
      <w:r w:rsidRPr="002C17C5">
        <w:rPr>
          <w:rFonts w:ascii="Corbel" w:hAnsi="Corbel"/>
          <w:b w:val="0"/>
          <w:lang w:val="en-GB"/>
        </w:rPr>
        <w:lastRenderedPageBreak/>
        <w:t xml:space="preserve">3.2  </w:t>
      </w:r>
      <w:r w:rsidR="00754B59" w:rsidRPr="002C17C5">
        <w:rPr>
          <w:rFonts w:ascii="Corbel" w:hAnsi="Corbel"/>
          <w:lang w:val="en-GB"/>
        </w:rPr>
        <w:t>Learning</w:t>
      </w:r>
      <w:r w:rsidR="002A0F18" w:rsidRPr="002C17C5">
        <w:rPr>
          <w:rFonts w:ascii="Corbel" w:hAnsi="Corbel"/>
          <w:lang w:val="en-GB"/>
        </w:rPr>
        <w:t xml:space="preserve"> O</w:t>
      </w:r>
      <w:r w:rsidR="00754B59" w:rsidRPr="002C17C5">
        <w:rPr>
          <w:rFonts w:ascii="Corbel" w:hAnsi="Corbel"/>
          <w:lang w:val="en-GB"/>
        </w:rPr>
        <w:t>utcomes</w:t>
      </w:r>
      <w:r w:rsidR="002C17C5" w:rsidRPr="002C17C5">
        <w:rPr>
          <w:rFonts w:ascii="Corbel" w:hAnsi="Corbel"/>
          <w:lang w:val="en-GB"/>
        </w:rPr>
        <w:t xml:space="preserve">  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9"/>
        <w:gridCol w:w="6095"/>
        <w:gridCol w:w="2149"/>
      </w:tblGrid>
      <w:tr w:rsidR="0085747A" w:rsidRPr="00D519C4" w14:paraId="08EB053C" w14:textId="77777777" w:rsidTr="00B874BC">
        <w:tc>
          <w:tcPr>
            <w:tcW w:w="1389" w:type="dxa"/>
          </w:tcPr>
          <w:p w14:paraId="6744EEF8" w14:textId="77777777" w:rsidR="0085747A" w:rsidRPr="003A72E7" w:rsidRDefault="0085747A" w:rsidP="004F0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proofErr w:type="spellStart"/>
            <w:r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EK</w:t>
            </w:r>
            <w:proofErr w:type="spellEnd"/>
            <w:r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 (</w:t>
            </w:r>
            <w:r w:rsidR="00754B59"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Learning</w:t>
            </w:r>
            <w:r w:rsidR="00E80D02"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 Outcomes</w:t>
            </w:r>
            <w:r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)</w:t>
            </w:r>
          </w:p>
          <w:p w14:paraId="049F31CB" w14:textId="77777777" w:rsidR="0085747A" w:rsidRPr="003A72E7" w:rsidRDefault="0085747A" w:rsidP="004F0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</w:p>
        </w:tc>
        <w:tc>
          <w:tcPr>
            <w:tcW w:w="6095" w:type="dxa"/>
          </w:tcPr>
          <w:p w14:paraId="1ECBC81A" w14:textId="77777777" w:rsidR="0085747A" w:rsidRPr="003A72E7" w:rsidRDefault="007327F2" w:rsidP="004F0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The </w:t>
            </w:r>
            <w:r w:rsidR="00E80D02"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Intended Student </w:t>
            </w:r>
            <w:r w:rsidR="00754B59"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Learning</w:t>
            </w:r>
            <w:r w:rsidR="00E80D02"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 </w:t>
            </w:r>
            <w:r w:rsidR="005669C0"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Course </w:t>
            </w:r>
            <w:r w:rsidR="00E80D02"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Outcomes</w:t>
            </w:r>
          </w:p>
        </w:tc>
        <w:tc>
          <w:tcPr>
            <w:tcW w:w="2149" w:type="dxa"/>
          </w:tcPr>
          <w:p w14:paraId="04AD1F7C" w14:textId="77777777" w:rsidR="0085747A" w:rsidRPr="003A72E7" w:rsidRDefault="00BE2927" w:rsidP="004F0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Reference to </w:t>
            </w:r>
            <w:r w:rsidR="00754B59"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learning</w:t>
            </w:r>
            <w:r w:rsidR="00AD4B1D"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 outcomes </w:t>
            </w:r>
            <w:r w:rsidR="007327F2"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with regard to the field </w:t>
            </w:r>
            <w:r w:rsidR="00AD4B1D"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of study</w:t>
            </w:r>
            <w:r w:rsidR="007327F2"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 </w:t>
            </w:r>
            <w:r w:rsidR="00AD4B1D"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 </w:t>
            </w:r>
            <w:r w:rsidR="0085747A"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(</w:t>
            </w:r>
            <w:proofErr w:type="spellStart"/>
            <w:r w:rsidR="0085747A"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KEK</w:t>
            </w:r>
            <w:proofErr w:type="spellEnd"/>
            <w:r w:rsidR="0085747A"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)</w:t>
            </w:r>
          </w:p>
        </w:tc>
      </w:tr>
      <w:tr w:rsidR="00722D39" w:rsidRPr="003A72E7" w14:paraId="10C89F88" w14:textId="77777777" w:rsidTr="007703B6">
        <w:trPr>
          <w:trHeight w:val="371"/>
        </w:trPr>
        <w:tc>
          <w:tcPr>
            <w:tcW w:w="1389" w:type="dxa"/>
          </w:tcPr>
          <w:p w14:paraId="4FCA5964" w14:textId="77777777" w:rsidR="00722D39" w:rsidRPr="003A72E7" w:rsidRDefault="00722D39" w:rsidP="00D519C4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3A72E7">
              <w:rPr>
                <w:rFonts w:ascii="Corbel" w:hAnsi="Corbel"/>
              </w:rPr>
              <w:t>EK_01</w:t>
            </w:r>
          </w:p>
        </w:tc>
        <w:tc>
          <w:tcPr>
            <w:tcW w:w="6095" w:type="dxa"/>
          </w:tcPr>
          <w:p w14:paraId="54F9E8D6" w14:textId="77777777" w:rsidR="00722D39" w:rsidRPr="003A72E7" w:rsidRDefault="00722D39" w:rsidP="00D519C4">
            <w:pPr>
              <w:spacing w:after="0" w:line="240" w:lineRule="auto"/>
              <w:rPr>
                <w:rFonts w:ascii="Corbel" w:hAnsi="Corbel"/>
                <w:lang w:val="en-GB"/>
              </w:rPr>
            </w:pPr>
            <w:r w:rsidRPr="003A72E7">
              <w:rPr>
                <w:rFonts w:ascii="Corbel" w:hAnsi="Corbel"/>
                <w:lang w:val="en-GB"/>
              </w:rPr>
              <w:t>Broadly defines the concept of economic sciences</w:t>
            </w:r>
          </w:p>
        </w:tc>
        <w:tc>
          <w:tcPr>
            <w:tcW w:w="2149" w:type="dxa"/>
          </w:tcPr>
          <w:p w14:paraId="27F8033C" w14:textId="77777777" w:rsidR="00722D39" w:rsidRPr="002C17C5" w:rsidRDefault="00722D39" w:rsidP="007703B6">
            <w:pPr>
              <w:spacing w:after="0"/>
              <w:jc w:val="center"/>
              <w:rPr>
                <w:rFonts w:ascii="Corbel" w:hAnsi="Corbel"/>
                <w:color w:val="000000"/>
                <w:lang w:val="en-GB"/>
              </w:rPr>
            </w:pPr>
            <w:r w:rsidRPr="002C17C5">
              <w:rPr>
                <w:rFonts w:ascii="Corbel" w:hAnsi="Corbel"/>
                <w:color w:val="000000"/>
                <w:lang w:val="en-GB"/>
              </w:rPr>
              <w:t>K_W01</w:t>
            </w:r>
          </w:p>
        </w:tc>
      </w:tr>
      <w:tr w:rsidR="00722D39" w:rsidRPr="003A72E7" w14:paraId="1D356BB2" w14:textId="77777777" w:rsidTr="00B874BC">
        <w:trPr>
          <w:trHeight w:val="559"/>
        </w:trPr>
        <w:tc>
          <w:tcPr>
            <w:tcW w:w="1389" w:type="dxa"/>
          </w:tcPr>
          <w:p w14:paraId="56A76B19" w14:textId="77777777" w:rsidR="00722D39" w:rsidRPr="003A72E7" w:rsidRDefault="00722D39" w:rsidP="00D519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EK_02</w:t>
            </w:r>
          </w:p>
        </w:tc>
        <w:tc>
          <w:tcPr>
            <w:tcW w:w="6095" w:type="dxa"/>
          </w:tcPr>
          <w:p w14:paraId="1660CC3C" w14:textId="77777777" w:rsidR="00722D39" w:rsidRPr="003A72E7" w:rsidRDefault="00722D39" w:rsidP="00D519C4">
            <w:pPr>
              <w:spacing w:after="0" w:line="240" w:lineRule="auto"/>
              <w:rPr>
                <w:rFonts w:ascii="Corbel" w:hAnsi="Corbel"/>
                <w:color w:val="000000"/>
                <w:lang w:val="en-GB"/>
              </w:rPr>
            </w:pPr>
            <w:r w:rsidRPr="003A72E7">
              <w:rPr>
                <w:rFonts w:ascii="Corbel" w:hAnsi="Corbel"/>
                <w:color w:val="000000"/>
                <w:lang w:val="en-GB"/>
              </w:rPr>
              <w:t>Specifies the important relationship of economic sciences with the science of various disciplines</w:t>
            </w:r>
          </w:p>
        </w:tc>
        <w:tc>
          <w:tcPr>
            <w:tcW w:w="2149" w:type="dxa"/>
          </w:tcPr>
          <w:p w14:paraId="3FB25131" w14:textId="77777777" w:rsidR="00722D39" w:rsidRPr="002C17C5" w:rsidRDefault="002C17C5" w:rsidP="00770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GB"/>
              </w:rPr>
            </w:pPr>
            <w:r w:rsidRPr="002C17C5">
              <w:rPr>
                <w:rFonts w:ascii="Corbel" w:hAnsi="Corbel"/>
                <w:b w:val="0"/>
                <w:smallCaps w:val="0"/>
                <w:color w:val="000000"/>
                <w:sz w:val="22"/>
                <w:lang w:val="en-GB"/>
              </w:rPr>
              <w:t>K_W03</w:t>
            </w:r>
          </w:p>
        </w:tc>
      </w:tr>
      <w:tr w:rsidR="00722D39" w:rsidRPr="003A72E7" w14:paraId="51A702E2" w14:textId="77777777" w:rsidTr="00B874BC">
        <w:trPr>
          <w:trHeight w:val="397"/>
        </w:trPr>
        <w:tc>
          <w:tcPr>
            <w:tcW w:w="1389" w:type="dxa"/>
          </w:tcPr>
          <w:p w14:paraId="41960800" w14:textId="77777777" w:rsidR="00722D39" w:rsidRPr="003A72E7" w:rsidRDefault="00722D39" w:rsidP="00D519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EK_03</w:t>
            </w:r>
          </w:p>
        </w:tc>
        <w:tc>
          <w:tcPr>
            <w:tcW w:w="6095" w:type="dxa"/>
          </w:tcPr>
          <w:p w14:paraId="3DEA00FB" w14:textId="77777777" w:rsidR="00722D39" w:rsidRPr="003A72E7" w:rsidRDefault="00722D39" w:rsidP="00D519C4">
            <w:pPr>
              <w:spacing w:after="0" w:line="240" w:lineRule="auto"/>
              <w:rPr>
                <w:rFonts w:ascii="Corbel" w:hAnsi="Corbel"/>
                <w:color w:val="000000"/>
                <w:lang w:val="en-GB"/>
              </w:rPr>
            </w:pPr>
            <w:r w:rsidRPr="003A72E7">
              <w:rPr>
                <w:rFonts w:ascii="Corbel" w:hAnsi="Corbel"/>
                <w:color w:val="000000"/>
                <w:lang w:val="en-GB"/>
              </w:rPr>
              <w:t>Multifaceted describes the proper functioning of the market and the role of humans in shaping its structures</w:t>
            </w:r>
          </w:p>
        </w:tc>
        <w:tc>
          <w:tcPr>
            <w:tcW w:w="2149" w:type="dxa"/>
          </w:tcPr>
          <w:p w14:paraId="01A75E0E" w14:textId="77777777" w:rsidR="002C17C5" w:rsidRPr="002C17C5" w:rsidRDefault="002C17C5" w:rsidP="00770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GB"/>
              </w:rPr>
            </w:pPr>
            <w:r w:rsidRPr="002C17C5">
              <w:rPr>
                <w:rFonts w:ascii="Corbel" w:hAnsi="Corbel"/>
                <w:b w:val="0"/>
                <w:smallCaps w:val="0"/>
                <w:color w:val="000000"/>
                <w:sz w:val="22"/>
                <w:lang w:val="en-GB"/>
              </w:rPr>
              <w:t>K_W04</w:t>
            </w:r>
          </w:p>
          <w:p w14:paraId="53128261" w14:textId="77777777" w:rsidR="00722D39" w:rsidRPr="002C17C5" w:rsidRDefault="00722D39" w:rsidP="00770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GB"/>
              </w:rPr>
            </w:pPr>
          </w:p>
        </w:tc>
      </w:tr>
      <w:tr w:rsidR="00722D39" w:rsidRPr="003A72E7" w14:paraId="7D315205" w14:textId="77777777" w:rsidTr="00B874BC">
        <w:tc>
          <w:tcPr>
            <w:tcW w:w="1389" w:type="dxa"/>
          </w:tcPr>
          <w:p w14:paraId="78C3198C" w14:textId="77777777" w:rsidR="00722D39" w:rsidRPr="003A72E7" w:rsidRDefault="00722D39" w:rsidP="00D519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EK_0</w:t>
            </w:r>
            <w:r w:rsidR="00C95151"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4</w:t>
            </w:r>
          </w:p>
        </w:tc>
        <w:tc>
          <w:tcPr>
            <w:tcW w:w="6095" w:type="dxa"/>
          </w:tcPr>
          <w:p w14:paraId="71D5D7A2" w14:textId="77777777" w:rsidR="00722D39" w:rsidRPr="003A72E7" w:rsidRDefault="00722D39" w:rsidP="00D519C4">
            <w:pPr>
              <w:spacing w:after="0" w:line="240" w:lineRule="auto"/>
              <w:rPr>
                <w:rFonts w:ascii="Corbel" w:hAnsi="Corbel"/>
                <w:color w:val="000000"/>
                <w:lang w:val="en-GB"/>
              </w:rPr>
            </w:pPr>
            <w:r w:rsidRPr="003A72E7">
              <w:rPr>
                <w:rFonts w:ascii="Corbel" w:hAnsi="Corbel"/>
                <w:color w:val="000000"/>
                <w:lang w:val="en-GB"/>
              </w:rPr>
              <w:t>Willingly identify determinants of a given process and proffers own solutions</w:t>
            </w:r>
          </w:p>
        </w:tc>
        <w:tc>
          <w:tcPr>
            <w:tcW w:w="2149" w:type="dxa"/>
          </w:tcPr>
          <w:p w14:paraId="1F557C71" w14:textId="77777777" w:rsidR="00722D39" w:rsidRPr="002C17C5" w:rsidRDefault="002C17C5" w:rsidP="00770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GB"/>
              </w:rPr>
            </w:pPr>
            <w:r w:rsidRPr="002C17C5">
              <w:rPr>
                <w:rFonts w:ascii="Corbel" w:hAnsi="Corbel"/>
                <w:b w:val="0"/>
                <w:smallCaps w:val="0"/>
                <w:color w:val="000000"/>
                <w:sz w:val="22"/>
                <w:lang w:val="en-GB"/>
              </w:rPr>
              <w:t>K_U11</w:t>
            </w:r>
          </w:p>
        </w:tc>
      </w:tr>
      <w:tr w:rsidR="000E6CF0" w:rsidRPr="003A72E7" w14:paraId="1BD2EC9D" w14:textId="77777777" w:rsidTr="00B874BC">
        <w:tc>
          <w:tcPr>
            <w:tcW w:w="1389" w:type="dxa"/>
          </w:tcPr>
          <w:p w14:paraId="74357262" w14:textId="77777777" w:rsidR="000E6CF0" w:rsidRPr="003A72E7" w:rsidRDefault="000E6CF0" w:rsidP="00D519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EK_0</w:t>
            </w:r>
            <w:r w:rsidR="00C95151"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5</w:t>
            </w:r>
          </w:p>
        </w:tc>
        <w:tc>
          <w:tcPr>
            <w:tcW w:w="6095" w:type="dxa"/>
          </w:tcPr>
          <w:p w14:paraId="7A3AF0C6" w14:textId="77777777" w:rsidR="000E6CF0" w:rsidRPr="003A72E7" w:rsidRDefault="00D519C4" w:rsidP="00D519C4">
            <w:pPr>
              <w:spacing w:after="0" w:line="240" w:lineRule="auto"/>
              <w:rPr>
                <w:rFonts w:ascii="Corbel" w:hAnsi="Corbel"/>
                <w:color w:val="000000"/>
                <w:lang w:val="en-GB"/>
              </w:rPr>
            </w:pPr>
            <w:r w:rsidRPr="003A72E7">
              <w:rPr>
                <w:rFonts w:ascii="Corbel" w:hAnsi="Corbel"/>
                <w:color w:val="000000"/>
                <w:lang w:val="en-GB"/>
              </w:rPr>
              <w:t xml:space="preserve">Student is able to work in a team, accepting roles and responsibility for the tasks he or she performs </w:t>
            </w:r>
          </w:p>
        </w:tc>
        <w:tc>
          <w:tcPr>
            <w:tcW w:w="2149" w:type="dxa"/>
          </w:tcPr>
          <w:p w14:paraId="5E6EAEE4" w14:textId="77777777" w:rsidR="000E6CF0" w:rsidRPr="002C17C5" w:rsidRDefault="00D519C4" w:rsidP="00770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GB"/>
              </w:rPr>
            </w:pPr>
            <w:r w:rsidRPr="002C17C5">
              <w:rPr>
                <w:rFonts w:ascii="Corbel" w:hAnsi="Corbel"/>
                <w:b w:val="0"/>
                <w:smallCaps w:val="0"/>
                <w:color w:val="000000"/>
                <w:sz w:val="22"/>
                <w:lang w:val="en-GB"/>
              </w:rPr>
              <w:t>K_U02</w:t>
            </w:r>
          </w:p>
        </w:tc>
      </w:tr>
      <w:tr w:rsidR="000E6CF0" w:rsidRPr="003A72E7" w14:paraId="00572E08" w14:textId="77777777" w:rsidTr="00B874BC">
        <w:tc>
          <w:tcPr>
            <w:tcW w:w="1389" w:type="dxa"/>
          </w:tcPr>
          <w:p w14:paraId="32447D81" w14:textId="77777777" w:rsidR="000E6CF0" w:rsidRPr="003A72E7" w:rsidRDefault="00C95151" w:rsidP="00D519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EK_06</w:t>
            </w:r>
            <w:r w:rsidR="000E6CF0"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 </w:t>
            </w:r>
          </w:p>
        </w:tc>
        <w:tc>
          <w:tcPr>
            <w:tcW w:w="6095" w:type="dxa"/>
          </w:tcPr>
          <w:p w14:paraId="0C7CF24C" w14:textId="77777777" w:rsidR="000E6CF0" w:rsidRPr="003A72E7" w:rsidRDefault="00D519C4" w:rsidP="00D519C4">
            <w:pPr>
              <w:spacing w:after="0" w:line="240" w:lineRule="auto"/>
              <w:rPr>
                <w:rFonts w:ascii="Corbel" w:hAnsi="Corbel"/>
                <w:color w:val="000000"/>
                <w:lang w:val="en-GB"/>
              </w:rPr>
            </w:pPr>
            <w:r w:rsidRPr="003A72E7">
              <w:rPr>
                <w:rFonts w:ascii="Corbel" w:hAnsi="Corbel"/>
                <w:color w:val="000000"/>
                <w:lang w:val="en-GB"/>
              </w:rPr>
              <w:t>The student will gain a creative attitude in the organization and conduct of independent business activity</w:t>
            </w:r>
          </w:p>
        </w:tc>
        <w:tc>
          <w:tcPr>
            <w:tcW w:w="2149" w:type="dxa"/>
          </w:tcPr>
          <w:p w14:paraId="37643912" w14:textId="77777777" w:rsidR="00D519C4" w:rsidRPr="002C17C5" w:rsidRDefault="00D519C4" w:rsidP="00D519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GB"/>
              </w:rPr>
            </w:pPr>
            <w:r w:rsidRPr="002C17C5">
              <w:rPr>
                <w:rFonts w:ascii="Corbel" w:hAnsi="Corbel"/>
                <w:b w:val="0"/>
                <w:smallCaps w:val="0"/>
                <w:color w:val="000000"/>
                <w:sz w:val="22"/>
                <w:lang w:val="en-GB"/>
              </w:rPr>
              <w:t>K_K04</w:t>
            </w:r>
          </w:p>
          <w:p w14:paraId="62486C05" w14:textId="77777777" w:rsidR="000E6CF0" w:rsidRPr="002C17C5" w:rsidRDefault="000E6CF0" w:rsidP="00770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GB"/>
              </w:rPr>
            </w:pPr>
          </w:p>
        </w:tc>
      </w:tr>
    </w:tbl>
    <w:p w14:paraId="4101652C" w14:textId="77777777" w:rsidR="00BA2F86" w:rsidRPr="003A72E7" w:rsidRDefault="00BA2F86" w:rsidP="007703B6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4B99056E" w14:textId="77777777" w:rsidR="00BA2F86" w:rsidRPr="003A72E7" w:rsidRDefault="00BA2F86" w:rsidP="00B819C8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4C0D1DEB" w14:textId="77777777" w:rsidR="0085747A" w:rsidRPr="003A72E7" w:rsidRDefault="002A0F18" w:rsidP="004242D1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lang w:val="en-US"/>
        </w:rPr>
      </w:pPr>
      <w:r w:rsidRPr="003A72E7">
        <w:rPr>
          <w:rFonts w:ascii="Corbel" w:hAnsi="Corbel"/>
          <w:b/>
          <w:lang w:val="en-US"/>
        </w:rPr>
        <w:t>COURSE DESCRIPTION</w:t>
      </w:r>
    </w:p>
    <w:p w14:paraId="49A83455" w14:textId="77777777" w:rsidR="0085747A" w:rsidRPr="003A72E7" w:rsidRDefault="00D82B39" w:rsidP="006E2F5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b/>
          <w:lang w:val="en-US"/>
        </w:rPr>
      </w:pPr>
      <w:r w:rsidRPr="003A72E7">
        <w:rPr>
          <w:rFonts w:ascii="Corbel" w:hAnsi="Corbel"/>
          <w:b/>
          <w:lang w:val="en-US"/>
        </w:rPr>
        <w:t>Content</w:t>
      </w:r>
      <w:r w:rsidR="0094705E" w:rsidRPr="003A72E7">
        <w:rPr>
          <w:rFonts w:ascii="Corbel" w:hAnsi="Corbel"/>
          <w:b/>
          <w:lang w:val="en-US"/>
        </w:rPr>
        <w:t>s</w:t>
      </w:r>
      <w:r w:rsidRPr="003A72E7">
        <w:rPr>
          <w:rFonts w:ascii="Corbel" w:hAnsi="Corbel"/>
          <w:b/>
          <w:lang w:val="en-US"/>
        </w:rPr>
        <w:t xml:space="preserve"> of </w:t>
      </w:r>
      <w:r w:rsidRPr="003A72E7">
        <w:rPr>
          <w:rFonts w:ascii="Corbel" w:hAnsi="Corbel"/>
          <w:b/>
          <w:lang w:val="en-GB"/>
        </w:rPr>
        <w:t>the</w:t>
      </w:r>
      <w:r w:rsidRPr="003A72E7">
        <w:rPr>
          <w:rFonts w:ascii="Corbel" w:hAnsi="Corbel"/>
          <w:b/>
          <w:lang w:val="en-US"/>
        </w:rPr>
        <w:t xml:space="preserve"> t</w:t>
      </w:r>
      <w:r w:rsidR="00AD4B1D" w:rsidRPr="003A72E7">
        <w:rPr>
          <w:rFonts w:ascii="Corbel" w:hAnsi="Corbel"/>
          <w:b/>
          <w:lang w:val="en-US"/>
        </w:rPr>
        <w:t>utorial</w:t>
      </w:r>
      <w:r w:rsidRPr="003A72E7">
        <w:rPr>
          <w:rFonts w:ascii="Corbel" w:hAnsi="Corbel"/>
          <w:b/>
          <w:lang w:val="en-US"/>
        </w:rPr>
        <w:t>s</w:t>
      </w:r>
      <w:r w:rsidR="00AD4B1D" w:rsidRPr="003A72E7">
        <w:rPr>
          <w:rFonts w:ascii="Corbel" w:hAnsi="Corbel"/>
          <w:b/>
          <w:lang w:val="en-US"/>
        </w:rPr>
        <w:t>, seminar</w:t>
      </w:r>
      <w:r w:rsidRPr="003A72E7">
        <w:rPr>
          <w:rFonts w:ascii="Corbel" w:hAnsi="Corbel"/>
          <w:b/>
          <w:lang w:val="en-US"/>
        </w:rPr>
        <w:t>s</w:t>
      </w:r>
      <w:r w:rsidR="009B1FA2" w:rsidRPr="003A72E7">
        <w:rPr>
          <w:rFonts w:ascii="Corbel" w:hAnsi="Corbel"/>
          <w:b/>
          <w:lang w:val="en-US"/>
        </w:rPr>
        <w:t xml:space="preserve">, etc.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C43EC" w:rsidRPr="00D519C4" w14:paraId="0D37E98E" w14:textId="77777777" w:rsidTr="006E2F5F">
        <w:tc>
          <w:tcPr>
            <w:tcW w:w="9639" w:type="dxa"/>
            <w:vAlign w:val="bottom"/>
          </w:tcPr>
          <w:p w14:paraId="12C80AE5" w14:textId="77777777" w:rsidR="00BA2484" w:rsidRPr="003A72E7" w:rsidRDefault="00137581" w:rsidP="007703B6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Cs/>
                <w:lang w:val="en-US"/>
              </w:rPr>
            </w:pPr>
            <w:r w:rsidRPr="003A72E7">
              <w:rPr>
                <w:rFonts w:ascii="Corbel" w:hAnsi="Corbel"/>
                <w:bCs/>
                <w:color w:val="000000"/>
                <w:shd w:val="clear" w:color="auto" w:fill="FFFFFF"/>
                <w:lang w:val="en-GB"/>
              </w:rPr>
              <w:t>The role of information systems in the process of decision making and the value of information</w:t>
            </w:r>
            <w:r w:rsidRPr="003A72E7">
              <w:rPr>
                <w:rFonts w:ascii="Corbel" w:hAnsi="Corbel"/>
                <w:bCs/>
                <w:lang w:val="en-GB"/>
              </w:rPr>
              <w:t> </w:t>
            </w:r>
          </w:p>
          <w:p w14:paraId="255DBC41" w14:textId="77777777" w:rsidR="00137581" w:rsidRPr="003A72E7" w:rsidRDefault="00137581" w:rsidP="007703B6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Cs/>
                <w:color w:val="000000"/>
                <w:shd w:val="clear" w:color="auto" w:fill="FFFFFF"/>
                <w:lang w:val="en-GB"/>
              </w:rPr>
            </w:pPr>
            <w:r w:rsidRPr="003A72E7">
              <w:rPr>
                <w:rFonts w:ascii="Corbel" w:hAnsi="Corbel"/>
                <w:bCs/>
                <w:color w:val="000000"/>
                <w:shd w:val="clear" w:color="auto" w:fill="FFFFFF"/>
                <w:lang w:val="en-GB"/>
              </w:rPr>
              <w:t>Four types of MIS, namely, databank information system, predictive information system, decision-making information system, and decision-taking information system, will be presented</w:t>
            </w:r>
          </w:p>
        </w:tc>
      </w:tr>
      <w:tr w:rsidR="007C43EC" w:rsidRPr="00D519C4" w14:paraId="6FF15796" w14:textId="77777777" w:rsidTr="006E2F5F">
        <w:tc>
          <w:tcPr>
            <w:tcW w:w="9639" w:type="dxa"/>
            <w:vAlign w:val="bottom"/>
          </w:tcPr>
          <w:p w14:paraId="36FB4DC0" w14:textId="77777777" w:rsidR="000F11E1" w:rsidRPr="003A72E7" w:rsidRDefault="000F11E1" w:rsidP="007703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lang w:val="en-GB"/>
              </w:rPr>
            </w:pPr>
            <w:bookmarkStart w:id="1" w:name="basic_concepts"/>
            <w:r w:rsidRPr="003A72E7">
              <w:rPr>
                <w:rFonts w:ascii="Corbel" w:hAnsi="Corbel"/>
                <w:b/>
                <w:bCs/>
                <w:lang w:val="en-GB"/>
              </w:rPr>
              <w:t>Basic concepts</w:t>
            </w:r>
            <w:bookmarkEnd w:id="1"/>
          </w:p>
          <w:p w14:paraId="6FA1BF9E" w14:textId="77777777" w:rsidR="00B874BC" w:rsidRPr="003A72E7" w:rsidRDefault="000F11E1" w:rsidP="007703B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b/>
                <w:lang w:val="en-GB"/>
              </w:rPr>
            </w:pPr>
            <w:r w:rsidRPr="003A72E7">
              <w:rPr>
                <w:rFonts w:ascii="Corbel" w:hAnsi="Corbel"/>
                <w:bCs/>
                <w:lang w:val="en-GB"/>
              </w:rPr>
              <w:t xml:space="preserve">Data versus Information; Characteristics of Information; </w:t>
            </w:r>
            <w:r w:rsidRPr="003A72E7">
              <w:rPr>
                <w:rFonts w:ascii="Corbel" w:hAnsi="Corbel"/>
                <w:color w:val="000000"/>
                <w:shd w:val="clear" w:color="auto" w:fill="FFFFFF"/>
                <w:lang w:val="en-GB"/>
              </w:rPr>
              <w:t>decision support system (DSS)</w:t>
            </w:r>
            <w:r w:rsidRPr="003A72E7">
              <w:rPr>
                <w:rFonts w:ascii="Corbel" w:hAnsi="Corbel"/>
                <w:bCs/>
                <w:color w:val="000000"/>
                <w:shd w:val="clear" w:color="auto" w:fill="FFFFFF"/>
                <w:lang w:val="en-GB"/>
              </w:rPr>
              <w:t xml:space="preserve"> ; </w:t>
            </w:r>
            <w:r w:rsidR="00137581" w:rsidRPr="003A72E7">
              <w:rPr>
                <w:rFonts w:ascii="Corbel" w:hAnsi="Corbel"/>
                <w:bCs/>
                <w:color w:val="000000"/>
                <w:shd w:val="clear" w:color="auto" w:fill="FFFFFF"/>
                <w:lang w:val="en-GB"/>
              </w:rPr>
              <w:t xml:space="preserve">Information </w:t>
            </w:r>
            <w:r w:rsidRPr="003A72E7">
              <w:rPr>
                <w:rFonts w:ascii="Corbel" w:hAnsi="Corbel"/>
                <w:bCs/>
                <w:color w:val="000000"/>
                <w:shd w:val="clear" w:color="auto" w:fill="FFFFFF"/>
                <w:lang w:val="en-GB"/>
              </w:rPr>
              <w:t>as an Aid to Decision Making; Classification of Management Information Systems; Role of information in the decision proces</w:t>
            </w:r>
            <w:r w:rsidR="00137581" w:rsidRPr="003A72E7">
              <w:rPr>
                <w:rFonts w:ascii="Corbel" w:hAnsi="Corbel"/>
                <w:bCs/>
                <w:color w:val="000000"/>
                <w:shd w:val="clear" w:color="auto" w:fill="FFFFFF"/>
                <w:lang w:val="en-GB"/>
              </w:rPr>
              <w:t>s</w:t>
            </w:r>
            <w:r w:rsidRPr="003A72E7">
              <w:rPr>
                <w:rFonts w:ascii="Corbel" w:hAnsi="Corbel"/>
                <w:bCs/>
                <w:color w:val="000000"/>
                <w:shd w:val="clear" w:color="auto" w:fill="FFFFFF"/>
                <w:lang w:val="en-GB"/>
              </w:rPr>
              <w:t xml:space="preserve">; </w:t>
            </w:r>
            <w:r w:rsidRPr="003A72E7">
              <w:rPr>
                <w:rFonts w:ascii="Corbel" w:hAnsi="Corbel"/>
                <w:iCs/>
                <w:color w:val="000000"/>
                <w:shd w:val="clear" w:color="auto" w:fill="FFFFFF"/>
                <w:lang w:val="en-GB"/>
              </w:rPr>
              <w:t>Decision-Making Information System</w:t>
            </w:r>
            <w:r w:rsidR="00B874BC" w:rsidRPr="003A72E7">
              <w:rPr>
                <w:rFonts w:ascii="Corbel" w:hAnsi="Corbel"/>
                <w:highlight w:val="yellow"/>
                <w:lang w:val="en-GB"/>
              </w:rPr>
              <w:t xml:space="preserve"> </w:t>
            </w:r>
          </w:p>
          <w:p w14:paraId="76E278E5" w14:textId="77777777" w:rsidR="000F11E1" w:rsidRPr="003A72E7" w:rsidRDefault="00B874BC" w:rsidP="007703B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bCs/>
                <w:color w:val="000000"/>
                <w:shd w:val="clear" w:color="auto" w:fill="FFFFFF"/>
                <w:lang w:val="en-GB"/>
              </w:rPr>
            </w:pPr>
            <w:r w:rsidRPr="003A72E7">
              <w:rPr>
                <w:rFonts w:ascii="Corbel" w:hAnsi="Corbel"/>
                <w:bCs/>
                <w:color w:val="000000"/>
                <w:shd w:val="clear" w:color="auto" w:fill="FFFFFF"/>
                <w:lang w:val="en-GB"/>
              </w:rPr>
              <w:t>Examination of the fundamental principles associated with the strategic adoption, implementation, use of ICT and an evaluation of the Internet as a business tool in organisations</w:t>
            </w:r>
          </w:p>
          <w:p w14:paraId="181A863E" w14:textId="77777777" w:rsidR="00EA31E2" w:rsidRPr="003A72E7" w:rsidRDefault="00EA31E2" w:rsidP="007703B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bCs/>
                <w:color w:val="000000"/>
                <w:shd w:val="clear" w:color="auto" w:fill="FFFFFF"/>
                <w:lang w:val="en-GB"/>
              </w:rPr>
            </w:pPr>
            <w:r w:rsidRPr="003A72E7">
              <w:rPr>
                <w:rFonts w:ascii="Corbel" w:hAnsi="Corbel"/>
                <w:color w:val="222222"/>
                <w:shd w:val="clear" w:color="auto" w:fill="FFFFFF"/>
                <w:lang w:val="en-GB"/>
              </w:rPr>
              <w:t>The focus of the program is on the use of technology to improve</w:t>
            </w:r>
            <w:r w:rsidRPr="003A72E7">
              <w:rPr>
                <w:rStyle w:val="apple-converted-space"/>
                <w:rFonts w:ascii="Corbel" w:hAnsi="Corbel"/>
                <w:color w:val="222222"/>
                <w:shd w:val="clear" w:color="auto" w:fill="FFFFFF"/>
                <w:lang w:val="en-GB"/>
              </w:rPr>
              <w:t> </w:t>
            </w:r>
            <w:r w:rsidRPr="003A72E7">
              <w:rPr>
                <w:rFonts w:ascii="Corbel" w:hAnsi="Corbel"/>
                <w:color w:val="222222"/>
                <w:shd w:val="clear" w:color="auto" w:fill="FFFFFF"/>
                <w:lang w:val="en-GB"/>
              </w:rPr>
              <w:t>performance and effectively support strategic</w:t>
            </w:r>
            <w:r w:rsidRPr="003A72E7">
              <w:rPr>
                <w:rStyle w:val="apple-converted-space"/>
                <w:rFonts w:ascii="Corbel" w:hAnsi="Corbel"/>
                <w:color w:val="222222"/>
                <w:shd w:val="clear" w:color="auto" w:fill="FFFFFF"/>
                <w:lang w:val="en-GB"/>
              </w:rPr>
              <w:t> </w:t>
            </w:r>
            <w:r w:rsidRPr="003A72E7">
              <w:rPr>
                <w:rFonts w:ascii="Corbel" w:hAnsi="Corbel"/>
                <w:bCs/>
                <w:color w:val="222222"/>
                <w:shd w:val="clear" w:color="auto" w:fill="FFFFFF"/>
                <w:lang w:val="en-GB"/>
              </w:rPr>
              <w:t>business</w:t>
            </w:r>
            <w:r w:rsidRPr="003A72E7">
              <w:rPr>
                <w:rStyle w:val="apple-converted-space"/>
                <w:rFonts w:ascii="Corbel" w:hAnsi="Corbel"/>
                <w:color w:val="222222"/>
                <w:shd w:val="clear" w:color="auto" w:fill="FFFFFF"/>
                <w:lang w:val="en-GB"/>
              </w:rPr>
              <w:t> </w:t>
            </w:r>
            <w:r w:rsidRPr="003A72E7">
              <w:rPr>
                <w:rFonts w:ascii="Corbel" w:hAnsi="Corbel"/>
                <w:color w:val="222222"/>
                <w:shd w:val="clear" w:color="auto" w:fill="FFFFFF"/>
                <w:lang w:val="en-GB"/>
              </w:rPr>
              <w:t xml:space="preserve">plans </w:t>
            </w:r>
          </w:p>
          <w:p w14:paraId="73E5C1EB" w14:textId="77777777" w:rsidR="00C2331A" w:rsidRPr="003A72E7" w:rsidRDefault="00EA31E2" w:rsidP="007703B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bCs/>
                <w:color w:val="000000"/>
                <w:shd w:val="clear" w:color="auto" w:fill="FFFFFF"/>
                <w:lang w:val="en-GB"/>
              </w:rPr>
            </w:pPr>
            <w:r w:rsidRPr="003A72E7">
              <w:rPr>
                <w:rFonts w:ascii="Corbel" w:hAnsi="Corbel"/>
                <w:bCs/>
                <w:color w:val="000000"/>
                <w:shd w:val="clear" w:color="auto" w:fill="FFFFFF"/>
                <w:lang w:val="en-GB"/>
              </w:rPr>
              <w:t>Present an d discuss the o</w:t>
            </w:r>
            <w:r w:rsidR="00C2331A" w:rsidRPr="003A72E7">
              <w:rPr>
                <w:rFonts w:ascii="Corbel" w:hAnsi="Corbel"/>
                <w:bCs/>
                <w:color w:val="000000"/>
                <w:shd w:val="clear" w:color="auto" w:fill="FFFFFF"/>
                <w:lang w:val="en-GB"/>
              </w:rPr>
              <w:t>pportunities and barriers to the development of electronic commerce</w:t>
            </w:r>
          </w:p>
          <w:p w14:paraId="3CF73899" w14:textId="77777777" w:rsidR="00C2331A" w:rsidRPr="003A72E7" w:rsidRDefault="00C2331A" w:rsidP="007703B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bCs/>
                <w:color w:val="000000"/>
                <w:shd w:val="clear" w:color="auto" w:fill="FFFFFF"/>
                <w:lang w:val="en-GB"/>
              </w:rPr>
            </w:pPr>
            <w:r w:rsidRPr="003A72E7">
              <w:rPr>
                <w:rFonts w:ascii="Corbel" w:hAnsi="Corbel"/>
                <w:bCs/>
                <w:color w:val="000000"/>
                <w:shd w:val="clear" w:color="auto" w:fill="FFFFFF"/>
                <w:lang w:val="en-GB"/>
              </w:rPr>
              <w:t>Discussion of the theories and principles which govern the strategic adoption of the Internet to create and sustain value - competitiveness</w:t>
            </w:r>
          </w:p>
          <w:p w14:paraId="1BC18154" w14:textId="77777777" w:rsidR="00C2331A" w:rsidRPr="003A72E7" w:rsidRDefault="00C2331A" w:rsidP="007703B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bCs/>
                <w:color w:val="000000"/>
                <w:shd w:val="clear" w:color="auto" w:fill="FFFFFF"/>
                <w:lang w:val="en-GB"/>
              </w:rPr>
            </w:pPr>
            <w:r w:rsidRPr="003A72E7">
              <w:rPr>
                <w:rFonts w:ascii="Corbel" w:hAnsi="Corbel"/>
                <w:bCs/>
                <w:color w:val="000000"/>
                <w:shd w:val="clear" w:color="auto" w:fill="FFFFFF"/>
                <w:lang w:val="en-GB"/>
              </w:rPr>
              <w:t>Investigate and assess the opportunities and barriers to the development of electronic commerce</w:t>
            </w:r>
          </w:p>
          <w:p w14:paraId="38B34FF4" w14:textId="77777777" w:rsidR="00C2331A" w:rsidRPr="003A72E7" w:rsidRDefault="00C2331A" w:rsidP="007703B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bCs/>
                <w:color w:val="000000"/>
                <w:shd w:val="clear" w:color="auto" w:fill="FFFFFF"/>
                <w:lang w:val="en-GB"/>
              </w:rPr>
            </w:pPr>
            <w:r w:rsidRPr="003A72E7">
              <w:rPr>
                <w:rFonts w:ascii="Corbel" w:hAnsi="Corbel"/>
                <w:bCs/>
                <w:color w:val="000000"/>
                <w:shd w:val="clear" w:color="auto" w:fill="FFFFFF"/>
                <w:lang w:val="en-GB"/>
              </w:rPr>
              <w:t xml:space="preserve">The sessions allow for </w:t>
            </w:r>
            <w:r w:rsidR="00AA48B2" w:rsidRPr="003A72E7">
              <w:rPr>
                <w:rFonts w:ascii="Corbel" w:hAnsi="Corbel"/>
                <w:bCs/>
                <w:color w:val="000000"/>
                <w:shd w:val="clear" w:color="auto" w:fill="FFFFFF"/>
                <w:lang w:val="en-GB"/>
              </w:rPr>
              <w:t>a more in-depth revision and d</w:t>
            </w:r>
            <w:r w:rsidRPr="003A72E7">
              <w:rPr>
                <w:rFonts w:ascii="Corbel" w:hAnsi="Corbel"/>
                <w:bCs/>
                <w:color w:val="000000"/>
                <w:shd w:val="clear" w:color="auto" w:fill="FFFFFF"/>
                <w:lang w:val="en-GB"/>
              </w:rPr>
              <w:t>iscussion of e-commerce solutions</w:t>
            </w:r>
          </w:p>
          <w:p w14:paraId="2B46550D" w14:textId="77777777" w:rsidR="007C43EC" w:rsidRPr="007703B6" w:rsidRDefault="00EA31E2" w:rsidP="007703B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bCs/>
                <w:color w:val="000000"/>
                <w:shd w:val="clear" w:color="auto" w:fill="FFFFFF"/>
                <w:lang w:val="en-GB"/>
              </w:rPr>
            </w:pPr>
            <w:r w:rsidRPr="003A72E7">
              <w:rPr>
                <w:rFonts w:ascii="Corbel" w:hAnsi="Corbel"/>
                <w:color w:val="222222"/>
                <w:shd w:val="clear" w:color="auto" w:fill="FFFFFF"/>
                <w:lang w:val="en-GB"/>
              </w:rPr>
              <w:t>The classes</w:t>
            </w:r>
            <w:r w:rsidRPr="003A72E7">
              <w:rPr>
                <w:rStyle w:val="apple-converted-space"/>
                <w:rFonts w:ascii="Corbel" w:hAnsi="Corbel"/>
                <w:color w:val="222222"/>
                <w:shd w:val="clear" w:color="auto" w:fill="FFFFFF"/>
                <w:lang w:val="en-GB"/>
              </w:rPr>
              <w:t> </w:t>
            </w:r>
            <w:r w:rsidRPr="003A72E7">
              <w:rPr>
                <w:rFonts w:ascii="Corbel" w:hAnsi="Corbel"/>
                <w:color w:val="222222"/>
                <w:shd w:val="clear" w:color="auto" w:fill="FFFFFF"/>
                <w:lang w:val="en-GB"/>
              </w:rPr>
              <w:t xml:space="preserve">provide students with a foundation in cross-functional </w:t>
            </w:r>
            <w:r w:rsidRPr="003A72E7">
              <w:rPr>
                <w:rFonts w:ascii="Corbel" w:hAnsi="Corbel"/>
                <w:bCs/>
                <w:color w:val="222222"/>
                <w:shd w:val="clear" w:color="auto" w:fill="FFFFFF"/>
                <w:lang w:val="en-GB"/>
              </w:rPr>
              <w:t>business</w:t>
            </w:r>
            <w:r w:rsidRPr="003A72E7">
              <w:rPr>
                <w:rStyle w:val="apple-converted-space"/>
                <w:rFonts w:ascii="Corbel" w:hAnsi="Corbel"/>
                <w:color w:val="222222"/>
                <w:shd w:val="clear" w:color="auto" w:fill="FFFFFF"/>
                <w:lang w:val="en-GB"/>
              </w:rPr>
              <w:t> </w:t>
            </w:r>
            <w:r w:rsidRPr="003A72E7">
              <w:rPr>
                <w:rFonts w:ascii="Corbel" w:hAnsi="Corbel"/>
                <w:color w:val="222222"/>
                <w:shd w:val="clear" w:color="auto" w:fill="FFFFFF"/>
                <w:lang w:val="en-GB"/>
              </w:rPr>
              <w:t>processes and the use of</w:t>
            </w:r>
            <w:r w:rsidRPr="003A72E7">
              <w:rPr>
                <w:rStyle w:val="apple-converted-space"/>
                <w:rFonts w:ascii="Corbel" w:hAnsi="Corbel"/>
                <w:color w:val="222222"/>
                <w:shd w:val="clear" w:color="auto" w:fill="FFFFFF"/>
                <w:lang w:val="en-GB"/>
              </w:rPr>
              <w:t> </w:t>
            </w:r>
            <w:r w:rsidRPr="003A72E7">
              <w:rPr>
                <w:rFonts w:ascii="Corbel" w:hAnsi="Corbel"/>
                <w:bCs/>
                <w:color w:val="222222"/>
                <w:shd w:val="clear" w:color="auto" w:fill="FFFFFF"/>
                <w:lang w:val="en-GB"/>
              </w:rPr>
              <w:t>information systems</w:t>
            </w:r>
            <w:r w:rsidRPr="003A72E7">
              <w:rPr>
                <w:rStyle w:val="apple-converted-space"/>
                <w:rFonts w:ascii="Corbel" w:hAnsi="Corbel"/>
                <w:color w:val="222222"/>
                <w:shd w:val="clear" w:color="auto" w:fill="FFFFFF"/>
                <w:lang w:val="en-GB"/>
              </w:rPr>
              <w:t> </w:t>
            </w:r>
            <w:r w:rsidRPr="003A72E7">
              <w:rPr>
                <w:rFonts w:ascii="Corbel" w:hAnsi="Corbel"/>
                <w:color w:val="222222"/>
                <w:shd w:val="clear" w:color="auto" w:fill="FFFFFF"/>
                <w:lang w:val="en-GB"/>
              </w:rPr>
              <w:t xml:space="preserve">to support them. </w:t>
            </w:r>
          </w:p>
        </w:tc>
      </w:tr>
    </w:tbl>
    <w:p w14:paraId="1299C43A" w14:textId="77777777" w:rsidR="006D0614" w:rsidRPr="003A72E7" w:rsidRDefault="006D0614" w:rsidP="00B819C8">
      <w:pPr>
        <w:pStyle w:val="Punktygwne"/>
        <w:spacing w:before="0" w:after="0"/>
        <w:rPr>
          <w:rFonts w:ascii="Corbel" w:hAnsi="Corbel"/>
          <w:b w:val="0"/>
          <w:sz w:val="22"/>
          <w:lang w:val="en-GB"/>
        </w:rPr>
      </w:pPr>
    </w:p>
    <w:p w14:paraId="1A6CCE41" w14:textId="77777777" w:rsidR="0085747A" w:rsidRPr="003A72E7" w:rsidRDefault="0094705E" w:rsidP="004242D1">
      <w:pPr>
        <w:pStyle w:val="Punktygwne"/>
        <w:numPr>
          <w:ilvl w:val="1"/>
          <w:numId w:val="3"/>
        </w:numPr>
        <w:spacing w:before="0" w:after="120"/>
        <w:rPr>
          <w:rFonts w:ascii="Corbel" w:hAnsi="Corbel"/>
          <w:b w:val="0"/>
          <w:smallCaps w:val="0"/>
          <w:sz w:val="22"/>
        </w:rPr>
      </w:pPr>
      <w:proofErr w:type="spellStart"/>
      <w:r w:rsidRPr="003A72E7">
        <w:rPr>
          <w:rFonts w:ascii="Corbel" w:hAnsi="Corbel"/>
          <w:smallCaps w:val="0"/>
          <w:sz w:val="22"/>
        </w:rPr>
        <w:t>TEACHING</w:t>
      </w:r>
      <w:proofErr w:type="spellEnd"/>
      <w:r w:rsidR="00AD4B1D" w:rsidRPr="003A72E7">
        <w:rPr>
          <w:rFonts w:ascii="Corbel" w:hAnsi="Corbel"/>
          <w:smallCaps w:val="0"/>
          <w:sz w:val="22"/>
        </w:rPr>
        <w:t xml:space="preserve"> </w:t>
      </w:r>
      <w:proofErr w:type="spellStart"/>
      <w:r w:rsidR="00AD4B1D" w:rsidRPr="003A72E7">
        <w:rPr>
          <w:rFonts w:ascii="Corbel" w:hAnsi="Corbel"/>
          <w:smallCaps w:val="0"/>
          <w:sz w:val="22"/>
        </w:rPr>
        <w:t>METHODS</w:t>
      </w:r>
      <w:proofErr w:type="spellEnd"/>
      <w:r w:rsidR="0085747A" w:rsidRPr="003A72E7">
        <w:rPr>
          <w:rFonts w:ascii="Corbel" w:hAnsi="Corbel"/>
          <w:b w:val="0"/>
          <w:smallCaps w:val="0"/>
          <w:sz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9B1FA2" w:rsidRPr="00D519C4" w14:paraId="50B3F8FD" w14:textId="77777777" w:rsidTr="00463D13">
        <w:tc>
          <w:tcPr>
            <w:tcW w:w="9778" w:type="dxa"/>
            <w:shd w:val="clear" w:color="auto" w:fill="auto"/>
          </w:tcPr>
          <w:p w14:paraId="3AEE2665" w14:textId="77777777" w:rsidR="009B1FA2" w:rsidRPr="003A72E7" w:rsidRDefault="00BE160A" w:rsidP="00463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Multimedia presentation with audio-visual materials, </w:t>
            </w:r>
            <w:r w:rsidR="00483767"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Hands-on sessions online (computer lab), </w:t>
            </w:r>
            <w:r w:rsidR="00B46EDA"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moderated discussion</w:t>
            </w:r>
            <w:r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 sessions</w:t>
            </w:r>
            <w:r w:rsidR="00B46EDA"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, an</w:t>
            </w:r>
            <w:r w:rsidR="004B00AF"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 </w:t>
            </w:r>
            <w:r w:rsidR="00B46EDA"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a</w:t>
            </w:r>
            <w:r w:rsidR="00C95151"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na</w:t>
            </w:r>
            <w:r w:rsidR="00B46EDA"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lysis and interpretation of primary sources, case studies, preparation of reports, collaborative problem solving.</w:t>
            </w:r>
          </w:p>
        </w:tc>
      </w:tr>
    </w:tbl>
    <w:p w14:paraId="4DDBEF00" w14:textId="77777777" w:rsidR="0085747A" w:rsidRPr="003A72E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GB"/>
        </w:rPr>
      </w:pPr>
    </w:p>
    <w:p w14:paraId="3461D779" w14:textId="77777777" w:rsidR="007703B6" w:rsidRPr="00D519C4" w:rsidRDefault="007703B6">
      <w:pPr>
        <w:spacing w:after="0" w:line="240" w:lineRule="auto"/>
        <w:rPr>
          <w:rFonts w:ascii="Corbel" w:hAnsi="Corbel"/>
          <w:b/>
          <w:smallCaps/>
          <w:lang w:val="en-GB"/>
        </w:rPr>
      </w:pPr>
      <w:r w:rsidRPr="00D519C4">
        <w:rPr>
          <w:rFonts w:ascii="Corbel" w:hAnsi="Corbel"/>
          <w:lang w:val="en-GB"/>
        </w:rPr>
        <w:br w:type="page"/>
      </w:r>
    </w:p>
    <w:p w14:paraId="2D3537BB" w14:textId="77777777" w:rsidR="0085747A" w:rsidRPr="003A72E7" w:rsidRDefault="00D85F62" w:rsidP="004242D1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z w:val="22"/>
        </w:rPr>
      </w:pPr>
      <w:proofErr w:type="spellStart"/>
      <w:r w:rsidRPr="003A72E7">
        <w:rPr>
          <w:rFonts w:ascii="Corbel" w:hAnsi="Corbel"/>
          <w:sz w:val="22"/>
        </w:rPr>
        <w:lastRenderedPageBreak/>
        <w:t>Methods</w:t>
      </w:r>
      <w:proofErr w:type="spellEnd"/>
      <w:r w:rsidRPr="003A72E7">
        <w:rPr>
          <w:rFonts w:ascii="Corbel" w:hAnsi="Corbel"/>
          <w:sz w:val="22"/>
        </w:rPr>
        <w:t xml:space="preserve"> And </w:t>
      </w:r>
      <w:proofErr w:type="spellStart"/>
      <w:r w:rsidRPr="003A72E7">
        <w:rPr>
          <w:rFonts w:ascii="Corbel" w:hAnsi="Corbel"/>
          <w:sz w:val="22"/>
        </w:rPr>
        <w:t>Assessment</w:t>
      </w:r>
      <w:proofErr w:type="spellEnd"/>
    </w:p>
    <w:p w14:paraId="20CAED2F" w14:textId="77777777" w:rsidR="0085747A" w:rsidRPr="003A72E7" w:rsidRDefault="0085747A" w:rsidP="003A143B">
      <w:pPr>
        <w:pStyle w:val="Punktygwne"/>
        <w:spacing w:before="0" w:after="120"/>
        <w:rPr>
          <w:rFonts w:ascii="Corbel" w:hAnsi="Corbel"/>
          <w:b w:val="0"/>
          <w:smallCaps w:val="0"/>
          <w:sz w:val="22"/>
          <w:lang w:val="en-US"/>
        </w:rPr>
      </w:pPr>
      <w:r w:rsidRPr="003A72E7">
        <w:rPr>
          <w:rFonts w:ascii="Corbel" w:hAnsi="Corbel"/>
          <w:b w:val="0"/>
          <w:smallCaps w:val="0"/>
          <w:sz w:val="22"/>
          <w:lang w:val="en-US"/>
        </w:rPr>
        <w:t xml:space="preserve">4.1 </w:t>
      </w:r>
      <w:r w:rsidR="00B53213" w:rsidRPr="003A72E7">
        <w:rPr>
          <w:rFonts w:ascii="Corbel" w:hAnsi="Corbel"/>
          <w:b w:val="0"/>
          <w:smallCaps w:val="0"/>
          <w:sz w:val="22"/>
          <w:lang w:val="en-US"/>
        </w:rPr>
        <w:t xml:space="preserve">The methods of verification of </w:t>
      </w:r>
      <w:r w:rsidR="00754B59" w:rsidRPr="003A72E7">
        <w:rPr>
          <w:rFonts w:ascii="Corbel" w:hAnsi="Corbel"/>
          <w:b w:val="0"/>
          <w:smallCaps w:val="0"/>
          <w:sz w:val="22"/>
          <w:lang w:val="en-US"/>
        </w:rPr>
        <w:t>learning</w:t>
      </w:r>
      <w:r w:rsidR="00B53213" w:rsidRPr="003A72E7">
        <w:rPr>
          <w:rFonts w:ascii="Corbel" w:hAnsi="Corbel"/>
          <w:b w:val="0"/>
          <w:smallCaps w:val="0"/>
          <w:sz w:val="22"/>
          <w:lang w:val="en-US"/>
        </w:rPr>
        <w:t xml:space="preserve"> outcomes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8"/>
        <w:gridCol w:w="4959"/>
        <w:gridCol w:w="2186"/>
      </w:tblGrid>
      <w:tr w:rsidR="0085747A" w:rsidRPr="003A72E7" w14:paraId="3AC44AFC" w14:textId="77777777" w:rsidTr="00E62A1B">
        <w:tc>
          <w:tcPr>
            <w:tcW w:w="2488" w:type="dxa"/>
          </w:tcPr>
          <w:p w14:paraId="36C4373E" w14:textId="77777777" w:rsidR="0085747A" w:rsidRPr="003A72E7" w:rsidRDefault="00754B59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A72E7">
              <w:rPr>
                <w:rFonts w:ascii="Corbel" w:hAnsi="Corbel"/>
                <w:b w:val="0"/>
                <w:smallCaps w:val="0"/>
                <w:sz w:val="22"/>
              </w:rPr>
              <w:t>Learning</w:t>
            </w:r>
            <w:r w:rsidR="00AD4B1D" w:rsidRPr="003A72E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="00AD4B1D" w:rsidRPr="003A72E7">
              <w:rPr>
                <w:rFonts w:ascii="Corbel" w:hAnsi="Corbel"/>
                <w:b w:val="0"/>
                <w:smallCaps w:val="0"/>
                <w:sz w:val="22"/>
              </w:rPr>
              <w:t>outcomes</w:t>
            </w:r>
            <w:proofErr w:type="spellEnd"/>
            <w:r w:rsidR="00AD4B1D" w:rsidRPr="003A72E7">
              <w:rPr>
                <w:rFonts w:ascii="Corbel" w:hAnsi="Corbel"/>
                <w:b w:val="0"/>
                <w:smallCaps w:val="0"/>
                <w:sz w:val="22"/>
              </w:rPr>
              <w:t xml:space="preserve"> (symbol)</w:t>
            </w:r>
          </w:p>
          <w:p w14:paraId="3CF2D8B6" w14:textId="77777777" w:rsidR="0085747A" w:rsidRPr="003A72E7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4959" w:type="dxa"/>
          </w:tcPr>
          <w:p w14:paraId="4FDBF3B8" w14:textId="77777777" w:rsidR="0085747A" w:rsidRPr="003A72E7" w:rsidRDefault="007F4ABE" w:rsidP="004F0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Grading systems for </w:t>
            </w:r>
            <w:r w:rsidR="00D82B39"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teaching</w:t>
            </w:r>
            <w:r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 outcomes </w:t>
            </w:r>
            <w:r w:rsidR="0085747A"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(</w:t>
            </w:r>
            <w:r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i.e.</w:t>
            </w:r>
            <w:r w:rsidR="0085747A"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: </w:t>
            </w:r>
            <w:r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test</w:t>
            </w:r>
            <w:r w:rsidR="0085747A"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, </w:t>
            </w:r>
            <w:r w:rsidR="00AD4B1D"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oral exam</w:t>
            </w:r>
            <w:r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ination</w:t>
            </w:r>
            <w:r w:rsidR="00AD4B1D"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, written exam</w:t>
            </w:r>
            <w:r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ination</w:t>
            </w:r>
            <w:r w:rsidR="00AD4B1D"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, essay</w:t>
            </w:r>
            <w:r w:rsidR="0085747A"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,</w:t>
            </w:r>
            <w:r w:rsidR="00AD4B1D"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 project,</w:t>
            </w:r>
            <w:r w:rsidR="0085747A"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 </w:t>
            </w:r>
            <w:r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report</w:t>
            </w:r>
            <w:r w:rsidR="0085747A"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, </w:t>
            </w:r>
            <w:r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observation during classes</w:t>
            </w:r>
            <w:r w:rsidR="0085747A"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)</w:t>
            </w:r>
          </w:p>
        </w:tc>
        <w:tc>
          <w:tcPr>
            <w:tcW w:w="2186" w:type="dxa"/>
          </w:tcPr>
          <w:p w14:paraId="3495DA64" w14:textId="77777777" w:rsidR="0085747A" w:rsidRPr="003A72E7" w:rsidRDefault="007F4ABE" w:rsidP="004F0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Learning format</w:t>
            </w:r>
            <w:r w:rsidR="00B53213"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 </w:t>
            </w:r>
            <w:r w:rsidR="0085747A"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(</w:t>
            </w:r>
            <w:r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lecture</w:t>
            </w:r>
            <w:r w:rsidR="0085747A"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, </w:t>
            </w:r>
            <w:r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tutorial, </w:t>
            </w:r>
            <w:r w:rsidR="0085747A"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…)</w:t>
            </w:r>
          </w:p>
        </w:tc>
      </w:tr>
      <w:tr w:rsidR="004D3265" w:rsidRPr="003A72E7" w14:paraId="15EE588F" w14:textId="77777777" w:rsidTr="00E62A1B">
        <w:tc>
          <w:tcPr>
            <w:tcW w:w="2488" w:type="dxa"/>
          </w:tcPr>
          <w:p w14:paraId="5D972FAB" w14:textId="77777777" w:rsidR="004D3265" w:rsidRPr="003A72E7" w:rsidRDefault="007703B6" w:rsidP="007703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lang w:val="en-US"/>
              </w:rPr>
            </w:pPr>
            <w:r w:rsidRPr="003A72E7">
              <w:rPr>
                <w:rFonts w:ascii="Corbel" w:hAnsi="Corbel"/>
                <w:b w:val="0"/>
                <w:sz w:val="22"/>
                <w:lang w:val="en-US"/>
              </w:rPr>
              <w:t>Ek_0</w:t>
            </w:r>
            <w:r>
              <w:rPr>
                <w:rFonts w:ascii="Corbel" w:hAnsi="Corbel"/>
                <w:b w:val="0"/>
                <w:sz w:val="22"/>
                <w:lang w:val="en-US"/>
              </w:rPr>
              <w:t>1</w:t>
            </w:r>
          </w:p>
        </w:tc>
        <w:tc>
          <w:tcPr>
            <w:tcW w:w="4959" w:type="dxa"/>
          </w:tcPr>
          <w:p w14:paraId="34166C5D" w14:textId="77777777" w:rsidR="004D3265" w:rsidRPr="003A72E7" w:rsidRDefault="00EA31E2" w:rsidP="004F0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Oral checks</w:t>
            </w:r>
          </w:p>
        </w:tc>
        <w:tc>
          <w:tcPr>
            <w:tcW w:w="2186" w:type="dxa"/>
          </w:tcPr>
          <w:p w14:paraId="6A09E912" w14:textId="77777777" w:rsidR="004D3265" w:rsidRPr="003A72E7" w:rsidRDefault="00F36062" w:rsidP="004F0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-</w:t>
            </w:r>
          </w:p>
        </w:tc>
      </w:tr>
      <w:tr w:rsidR="00EA31E2" w:rsidRPr="003A72E7" w14:paraId="5503C05E" w14:textId="77777777" w:rsidTr="007703B6">
        <w:trPr>
          <w:trHeight w:val="110"/>
        </w:trPr>
        <w:tc>
          <w:tcPr>
            <w:tcW w:w="2488" w:type="dxa"/>
          </w:tcPr>
          <w:p w14:paraId="0A53D0B1" w14:textId="77777777" w:rsidR="00EA31E2" w:rsidRPr="003A72E7" w:rsidRDefault="00EA31E2" w:rsidP="00EA31E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lang w:val="en-US"/>
              </w:rPr>
            </w:pPr>
            <w:r w:rsidRPr="003A72E7">
              <w:rPr>
                <w:rFonts w:ascii="Corbel" w:hAnsi="Corbel"/>
                <w:b w:val="0"/>
                <w:sz w:val="22"/>
                <w:lang w:val="en-US"/>
              </w:rPr>
              <w:t>Ek_02</w:t>
            </w:r>
          </w:p>
        </w:tc>
        <w:tc>
          <w:tcPr>
            <w:tcW w:w="4959" w:type="dxa"/>
          </w:tcPr>
          <w:p w14:paraId="72DBF2E4" w14:textId="77777777" w:rsidR="00EA31E2" w:rsidRPr="003A72E7" w:rsidRDefault="00DC3C8E" w:rsidP="00EA31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T</w:t>
            </w:r>
            <w:r w:rsidR="00EA31E2"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est</w:t>
            </w:r>
          </w:p>
        </w:tc>
        <w:tc>
          <w:tcPr>
            <w:tcW w:w="2186" w:type="dxa"/>
          </w:tcPr>
          <w:p w14:paraId="70F35ADC" w14:textId="77777777" w:rsidR="00EA31E2" w:rsidRPr="003A72E7" w:rsidRDefault="00EA31E2" w:rsidP="007703B6">
            <w:pPr>
              <w:spacing w:after="0"/>
              <w:rPr>
                <w:rFonts w:ascii="Corbel" w:hAnsi="Corbel"/>
              </w:rPr>
            </w:pPr>
            <w:r w:rsidRPr="003A72E7">
              <w:rPr>
                <w:rFonts w:ascii="Corbel" w:hAnsi="Corbel"/>
              </w:rPr>
              <w:t>tutorial</w:t>
            </w:r>
          </w:p>
        </w:tc>
      </w:tr>
      <w:tr w:rsidR="00EA31E2" w:rsidRPr="003A72E7" w14:paraId="2CABC449" w14:textId="77777777" w:rsidTr="00E62A1B"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3E866" w14:textId="77777777" w:rsidR="00EA31E2" w:rsidRPr="003A72E7" w:rsidRDefault="007703B6" w:rsidP="00EA31E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lang w:val="en-US"/>
              </w:rPr>
            </w:pPr>
            <w:proofErr w:type="spellStart"/>
            <w:r w:rsidRPr="003A72E7">
              <w:rPr>
                <w:rFonts w:ascii="Corbel" w:hAnsi="Corbel"/>
                <w:b w:val="0"/>
                <w:sz w:val="22"/>
                <w:lang w:val="en-US"/>
              </w:rPr>
              <w:t>Ek</w:t>
            </w:r>
            <w:proofErr w:type="spellEnd"/>
            <w:r w:rsidRPr="003A72E7">
              <w:rPr>
                <w:rFonts w:ascii="Corbel" w:hAnsi="Corbel"/>
                <w:b w:val="0"/>
                <w:sz w:val="22"/>
                <w:lang w:val="en-US"/>
              </w:rPr>
              <w:t xml:space="preserve"> </w:t>
            </w:r>
            <w:r w:rsidR="00EA31E2" w:rsidRPr="003A72E7">
              <w:rPr>
                <w:rFonts w:ascii="Corbel" w:hAnsi="Corbel"/>
                <w:b w:val="0"/>
                <w:sz w:val="22"/>
                <w:lang w:val="en-US"/>
              </w:rPr>
              <w:t>_03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76D5" w14:textId="77777777" w:rsidR="00EA31E2" w:rsidRPr="003A72E7" w:rsidRDefault="00EA31E2" w:rsidP="00EA31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assessment test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2142" w14:textId="77777777" w:rsidR="00EA31E2" w:rsidRPr="003A72E7" w:rsidRDefault="00EA31E2" w:rsidP="007703B6">
            <w:pPr>
              <w:spacing w:after="0"/>
              <w:rPr>
                <w:rFonts w:ascii="Corbel" w:hAnsi="Corbel"/>
              </w:rPr>
            </w:pPr>
            <w:r w:rsidRPr="003A72E7">
              <w:rPr>
                <w:rFonts w:ascii="Corbel" w:hAnsi="Corbel"/>
              </w:rPr>
              <w:t>tutorial</w:t>
            </w:r>
          </w:p>
        </w:tc>
      </w:tr>
      <w:tr w:rsidR="00EA31E2" w:rsidRPr="003A72E7" w14:paraId="0CDC9468" w14:textId="77777777" w:rsidTr="00E62A1B"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B445" w14:textId="77777777" w:rsidR="00EA31E2" w:rsidRPr="003A72E7" w:rsidRDefault="00EA31E2" w:rsidP="00EA31E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lang w:val="en-US"/>
              </w:rPr>
            </w:pPr>
            <w:r w:rsidRPr="003A72E7">
              <w:rPr>
                <w:rFonts w:ascii="Corbel" w:hAnsi="Corbel"/>
                <w:b w:val="0"/>
                <w:sz w:val="22"/>
                <w:lang w:val="en-US"/>
              </w:rPr>
              <w:t>Ek_04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4181" w14:textId="77777777" w:rsidR="00EA31E2" w:rsidRPr="007703B6" w:rsidRDefault="00EA31E2" w:rsidP="00EA31E2">
            <w:pPr>
              <w:pStyle w:val="Punktygwne"/>
              <w:spacing w:before="0" w:after="0"/>
              <w:rPr>
                <w:lang w:val="en-GB"/>
              </w:rPr>
            </w:pPr>
            <w:r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assessment of skills of analysis, test, essay</w:t>
            </w:r>
            <w:r w:rsidR="007703B6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,</w:t>
            </w:r>
            <w:r w:rsidR="007703B6"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 observation during classes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D30E7" w14:textId="77777777" w:rsidR="00EA31E2" w:rsidRPr="003A72E7" w:rsidRDefault="00EA31E2" w:rsidP="007703B6">
            <w:pPr>
              <w:spacing w:after="0"/>
              <w:rPr>
                <w:rFonts w:ascii="Corbel" w:hAnsi="Corbel"/>
              </w:rPr>
            </w:pPr>
            <w:r w:rsidRPr="003A72E7">
              <w:rPr>
                <w:rFonts w:ascii="Corbel" w:hAnsi="Corbel"/>
              </w:rPr>
              <w:t>tutorial</w:t>
            </w:r>
          </w:p>
        </w:tc>
      </w:tr>
      <w:tr w:rsidR="00EA31E2" w:rsidRPr="003A72E7" w14:paraId="19988B2B" w14:textId="77777777" w:rsidTr="00E62A1B"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50E0F" w14:textId="77777777" w:rsidR="00EA31E2" w:rsidRPr="003A72E7" w:rsidRDefault="007703B6" w:rsidP="00EA31E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lang w:val="en-US"/>
              </w:rPr>
            </w:pPr>
            <w:proofErr w:type="spellStart"/>
            <w:r w:rsidRPr="003A72E7">
              <w:rPr>
                <w:rFonts w:ascii="Corbel" w:hAnsi="Corbel"/>
                <w:b w:val="0"/>
                <w:sz w:val="22"/>
                <w:lang w:val="en-US"/>
              </w:rPr>
              <w:t>Ek</w:t>
            </w:r>
            <w:proofErr w:type="spellEnd"/>
            <w:r w:rsidRPr="003A72E7">
              <w:rPr>
                <w:rFonts w:ascii="Corbel" w:hAnsi="Corbel"/>
                <w:b w:val="0"/>
                <w:sz w:val="22"/>
                <w:lang w:val="en-US"/>
              </w:rPr>
              <w:t xml:space="preserve"> </w:t>
            </w:r>
            <w:r w:rsidR="00EA31E2" w:rsidRPr="003A72E7">
              <w:rPr>
                <w:rFonts w:ascii="Corbel" w:hAnsi="Corbel"/>
                <w:b w:val="0"/>
                <w:sz w:val="22"/>
                <w:lang w:val="en-US"/>
              </w:rPr>
              <w:t>_05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81D3" w14:textId="77777777" w:rsidR="00EA31E2" w:rsidRPr="003A72E7" w:rsidRDefault="00EA31E2" w:rsidP="00EA31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assessment of skills of analysis, test, project</w:t>
            </w:r>
            <w:r w:rsidR="007703B6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, </w:t>
            </w:r>
            <w:r w:rsidR="007703B6"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observation during classes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9BA9F" w14:textId="77777777" w:rsidR="00EA31E2" w:rsidRPr="003A72E7" w:rsidRDefault="00EA31E2" w:rsidP="007703B6">
            <w:pPr>
              <w:spacing w:after="0"/>
              <w:rPr>
                <w:rFonts w:ascii="Corbel" w:hAnsi="Corbel"/>
              </w:rPr>
            </w:pPr>
            <w:r w:rsidRPr="003A72E7">
              <w:rPr>
                <w:rFonts w:ascii="Corbel" w:hAnsi="Corbel"/>
              </w:rPr>
              <w:t>tutorial</w:t>
            </w:r>
          </w:p>
        </w:tc>
      </w:tr>
      <w:tr w:rsidR="00EA31E2" w:rsidRPr="003A72E7" w14:paraId="6693A4D6" w14:textId="77777777" w:rsidTr="00E62A1B"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6D4E1" w14:textId="77777777" w:rsidR="00EA31E2" w:rsidRPr="003A72E7" w:rsidRDefault="00EA31E2" w:rsidP="00EA31E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lang w:val="en-US"/>
              </w:rPr>
            </w:pPr>
            <w:r w:rsidRPr="003A72E7">
              <w:rPr>
                <w:rFonts w:ascii="Corbel" w:hAnsi="Corbel"/>
                <w:b w:val="0"/>
                <w:sz w:val="22"/>
                <w:lang w:val="en-US"/>
              </w:rPr>
              <w:t>Ek_06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0A3B" w14:textId="77777777" w:rsidR="00EA31E2" w:rsidRPr="003A72E7" w:rsidRDefault="00EA31E2" w:rsidP="00EA31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assessment of skills of analysis, test, presentations</w:t>
            </w:r>
            <w:r w:rsidR="007703B6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, </w:t>
            </w:r>
            <w:r w:rsidR="007703B6" w:rsidRPr="003A72E7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observation during classes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EEBF" w14:textId="77777777" w:rsidR="00EA31E2" w:rsidRPr="003A72E7" w:rsidRDefault="00EA31E2" w:rsidP="007703B6">
            <w:pPr>
              <w:spacing w:after="0"/>
              <w:rPr>
                <w:rFonts w:ascii="Corbel" w:hAnsi="Corbel"/>
              </w:rPr>
            </w:pPr>
            <w:r w:rsidRPr="003A72E7">
              <w:rPr>
                <w:rFonts w:ascii="Corbel" w:hAnsi="Corbel"/>
              </w:rPr>
              <w:t>tutorial</w:t>
            </w:r>
          </w:p>
        </w:tc>
      </w:tr>
    </w:tbl>
    <w:p w14:paraId="0FB78278" w14:textId="77777777" w:rsidR="0085747A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</w:p>
    <w:p w14:paraId="2D7EBE5E" w14:textId="77777777" w:rsidR="0085747A" w:rsidRPr="003A72E7" w:rsidRDefault="00627809" w:rsidP="000E5AD1">
      <w:pPr>
        <w:pStyle w:val="Punktygwne"/>
        <w:spacing w:before="0" w:after="120"/>
        <w:rPr>
          <w:rFonts w:ascii="Corbel" w:hAnsi="Corbel"/>
          <w:b w:val="0"/>
          <w:smallCaps w:val="0"/>
          <w:color w:val="00B050"/>
          <w:sz w:val="22"/>
          <w:lang w:val="en-US"/>
        </w:rPr>
      </w:pPr>
      <w:r w:rsidRPr="003A72E7">
        <w:rPr>
          <w:rFonts w:ascii="Corbel" w:hAnsi="Corbel"/>
          <w:b w:val="0"/>
          <w:smallCaps w:val="0"/>
          <w:sz w:val="22"/>
          <w:lang w:val="en-US"/>
        </w:rPr>
        <w:t>4.2 Assessment</w:t>
      </w:r>
      <w:r w:rsidR="00D82B39" w:rsidRPr="003A72E7">
        <w:rPr>
          <w:rFonts w:ascii="Corbel" w:hAnsi="Corbel"/>
          <w:b w:val="0"/>
          <w:smallCaps w:val="0"/>
          <w:sz w:val="22"/>
          <w:lang w:val="en-US"/>
        </w:rPr>
        <w:t xml:space="preserve"> and credit requirements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85747A" w:rsidRPr="00D519C4" w14:paraId="402D763A" w14:textId="77777777" w:rsidTr="00D70906">
        <w:trPr>
          <w:trHeight w:val="515"/>
        </w:trPr>
        <w:tc>
          <w:tcPr>
            <w:tcW w:w="9633" w:type="dxa"/>
          </w:tcPr>
          <w:p w14:paraId="3A96B835" w14:textId="77777777" w:rsidR="0085747A" w:rsidRPr="003A72E7" w:rsidRDefault="00D70906" w:rsidP="006278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3A72E7">
              <w:rPr>
                <w:rFonts w:ascii="Corbel" w:hAnsi="Corbel"/>
                <w:b w:val="0"/>
                <w:smallCaps w:val="0"/>
                <w:sz w:val="22"/>
                <w:lang w:val="en-US"/>
              </w:rPr>
              <w:t>Student must present his/her understanding of the topics taught, through both oral and written expressions of his/her knowledge.</w:t>
            </w:r>
          </w:p>
        </w:tc>
      </w:tr>
    </w:tbl>
    <w:p w14:paraId="1FC39945" w14:textId="77777777" w:rsidR="0085747A" w:rsidRPr="003A72E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</w:p>
    <w:p w14:paraId="59797951" w14:textId="77777777" w:rsidR="0085747A" w:rsidRPr="003A72E7" w:rsidRDefault="0085747A" w:rsidP="003A143B">
      <w:pPr>
        <w:pStyle w:val="Punktygwne"/>
        <w:spacing w:before="0" w:after="120"/>
        <w:ind w:left="284" w:hanging="284"/>
        <w:rPr>
          <w:rFonts w:ascii="Corbel" w:hAnsi="Corbel"/>
          <w:b w:val="0"/>
          <w:i/>
          <w:sz w:val="22"/>
          <w:lang w:val="en-US"/>
        </w:rPr>
      </w:pPr>
      <w:r w:rsidRPr="003A72E7">
        <w:rPr>
          <w:rFonts w:ascii="Corbel" w:hAnsi="Corbel"/>
          <w:smallCaps w:val="0"/>
          <w:sz w:val="22"/>
          <w:lang w:val="en-US"/>
        </w:rPr>
        <w:t xml:space="preserve">5. </w:t>
      </w:r>
      <w:r w:rsidR="00D85F62" w:rsidRPr="003A72E7">
        <w:rPr>
          <w:rFonts w:ascii="Corbel" w:hAnsi="Corbel"/>
          <w:sz w:val="22"/>
          <w:lang w:val="en-US"/>
        </w:rPr>
        <w:t xml:space="preserve">Total Student Workload Needed To Achieve Expected Learning Outcomes With Regard To Time And ECTS Credit Points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0"/>
        <w:gridCol w:w="3260"/>
      </w:tblGrid>
      <w:tr w:rsidR="0085747A" w:rsidRPr="00D519C4" w14:paraId="1B32DC79" w14:textId="77777777" w:rsidTr="000E6CF0">
        <w:tc>
          <w:tcPr>
            <w:tcW w:w="5200" w:type="dxa"/>
          </w:tcPr>
          <w:p w14:paraId="18283460" w14:textId="77777777" w:rsidR="0085747A" w:rsidRPr="003A72E7" w:rsidRDefault="00AD4B1D" w:rsidP="00B819C8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3A72E7">
              <w:rPr>
                <w:rFonts w:ascii="Corbel" w:hAnsi="Corbel"/>
              </w:rPr>
              <w:t>Activity</w:t>
            </w:r>
          </w:p>
        </w:tc>
        <w:tc>
          <w:tcPr>
            <w:tcW w:w="3260" w:type="dxa"/>
          </w:tcPr>
          <w:p w14:paraId="5E7D140B" w14:textId="77777777" w:rsidR="0085747A" w:rsidRPr="003A72E7" w:rsidRDefault="00AD4B1D" w:rsidP="00AD4B1D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3A72E7">
              <w:rPr>
                <w:rFonts w:ascii="Corbel" w:hAnsi="Corbel"/>
                <w:lang w:val="en-US"/>
              </w:rPr>
              <w:t>No</w:t>
            </w:r>
            <w:r w:rsidR="004B28B0" w:rsidRPr="003A72E7">
              <w:rPr>
                <w:rFonts w:ascii="Corbel" w:hAnsi="Corbel"/>
                <w:lang w:val="en-US"/>
              </w:rPr>
              <w:t>.</w:t>
            </w:r>
            <w:r w:rsidRPr="003A72E7">
              <w:rPr>
                <w:rFonts w:ascii="Corbel" w:hAnsi="Corbel"/>
                <w:lang w:val="en-US"/>
              </w:rPr>
              <w:t xml:space="preserve"> of hours</w:t>
            </w:r>
            <w:r w:rsidR="0085747A" w:rsidRPr="003A72E7">
              <w:rPr>
                <w:rFonts w:ascii="Corbel" w:hAnsi="Corbel"/>
                <w:lang w:val="en-US"/>
              </w:rPr>
              <w:t>/</w:t>
            </w:r>
            <w:r w:rsidRPr="003A72E7">
              <w:rPr>
                <w:rFonts w:ascii="Corbel" w:hAnsi="Corbel"/>
                <w:lang w:val="en-US"/>
              </w:rPr>
              <w:t xml:space="preserve">Student workload </w:t>
            </w:r>
          </w:p>
        </w:tc>
      </w:tr>
      <w:tr w:rsidR="0085747A" w:rsidRPr="003A72E7" w14:paraId="3B333E86" w14:textId="77777777" w:rsidTr="000E6CF0">
        <w:tc>
          <w:tcPr>
            <w:tcW w:w="5200" w:type="dxa"/>
          </w:tcPr>
          <w:p w14:paraId="5BE11437" w14:textId="77777777" w:rsidR="0085747A" w:rsidRPr="003A72E7" w:rsidRDefault="004B28B0" w:rsidP="004B28B0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3A72E7">
              <w:rPr>
                <w:rFonts w:ascii="Corbel" w:hAnsi="Corbel"/>
                <w:lang w:val="en-US"/>
              </w:rPr>
              <w:t>Hours of classes according to Study Plan</w:t>
            </w:r>
          </w:p>
        </w:tc>
        <w:tc>
          <w:tcPr>
            <w:tcW w:w="3260" w:type="dxa"/>
          </w:tcPr>
          <w:p w14:paraId="423D4B9D" w14:textId="77777777" w:rsidR="0085747A" w:rsidRPr="003A72E7" w:rsidRDefault="00B46EDA" w:rsidP="00B46ED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 w:rsidRPr="003A72E7">
              <w:rPr>
                <w:rFonts w:ascii="Corbel" w:hAnsi="Corbel"/>
                <w:lang w:val="en-US"/>
              </w:rPr>
              <w:t>15</w:t>
            </w:r>
          </w:p>
        </w:tc>
      </w:tr>
      <w:tr w:rsidR="0085747A" w:rsidRPr="003A72E7" w14:paraId="44C3469F" w14:textId="77777777" w:rsidTr="000E6CF0">
        <w:tc>
          <w:tcPr>
            <w:tcW w:w="5200" w:type="dxa"/>
          </w:tcPr>
          <w:p w14:paraId="2581ED6C" w14:textId="77777777" w:rsidR="0085747A" w:rsidRPr="003A72E7" w:rsidRDefault="00D82B39" w:rsidP="00D82B39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3A72E7">
              <w:rPr>
                <w:rFonts w:ascii="Corbel" w:hAnsi="Corbel"/>
                <w:lang w:val="en-US"/>
              </w:rPr>
              <w:t>T</w:t>
            </w:r>
            <w:r w:rsidR="004B28B0" w:rsidRPr="003A72E7">
              <w:rPr>
                <w:rFonts w:ascii="Corbel" w:hAnsi="Corbel"/>
                <w:lang w:val="en-US"/>
              </w:rPr>
              <w:t>utorial</w:t>
            </w:r>
            <w:r w:rsidRPr="003A72E7">
              <w:rPr>
                <w:rFonts w:ascii="Corbel" w:hAnsi="Corbel"/>
                <w:lang w:val="en-US"/>
              </w:rPr>
              <w:t xml:space="preserve"> preparation</w:t>
            </w:r>
          </w:p>
        </w:tc>
        <w:tc>
          <w:tcPr>
            <w:tcW w:w="3260" w:type="dxa"/>
          </w:tcPr>
          <w:p w14:paraId="4C2A823A" w14:textId="77777777" w:rsidR="0085747A" w:rsidRPr="003A72E7" w:rsidRDefault="00715696" w:rsidP="00715696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 w:rsidRPr="003A72E7">
              <w:rPr>
                <w:rFonts w:ascii="Corbel" w:hAnsi="Corbel"/>
                <w:lang w:val="en-US"/>
              </w:rPr>
              <w:t>15</w:t>
            </w:r>
          </w:p>
        </w:tc>
      </w:tr>
      <w:tr w:rsidR="0085747A" w:rsidRPr="003A72E7" w14:paraId="6F1F10D2" w14:textId="77777777" w:rsidTr="000E6CF0">
        <w:tc>
          <w:tcPr>
            <w:tcW w:w="5200" w:type="dxa"/>
          </w:tcPr>
          <w:p w14:paraId="1AA69DAB" w14:textId="77777777" w:rsidR="0085747A" w:rsidRPr="003A72E7" w:rsidRDefault="00D82B39" w:rsidP="00D82B39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3A72E7">
              <w:rPr>
                <w:rFonts w:ascii="Corbel" w:hAnsi="Corbel"/>
                <w:lang w:val="en-US"/>
              </w:rPr>
              <w:t>Consultations (attending</w:t>
            </w:r>
            <w:r w:rsidR="00D72827" w:rsidRPr="003A72E7">
              <w:rPr>
                <w:rFonts w:ascii="Corbel" w:hAnsi="Corbel"/>
                <w:lang w:val="en-US"/>
              </w:rPr>
              <w:t xml:space="preserve"> </w:t>
            </w:r>
            <w:r w:rsidRPr="003A72E7">
              <w:rPr>
                <w:rFonts w:ascii="Corbel" w:hAnsi="Corbel"/>
                <w:lang w:val="en-US"/>
              </w:rPr>
              <w:t>the teacher’s office hours)</w:t>
            </w:r>
          </w:p>
        </w:tc>
        <w:tc>
          <w:tcPr>
            <w:tcW w:w="3260" w:type="dxa"/>
          </w:tcPr>
          <w:p w14:paraId="78941E47" w14:textId="77777777" w:rsidR="0085747A" w:rsidRPr="003A72E7" w:rsidRDefault="004D3265" w:rsidP="00B46ED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 w:rsidRPr="003A72E7">
              <w:rPr>
                <w:rFonts w:ascii="Corbel" w:hAnsi="Corbel"/>
                <w:lang w:val="en-US"/>
              </w:rPr>
              <w:t>5</w:t>
            </w:r>
          </w:p>
        </w:tc>
      </w:tr>
      <w:tr w:rsidR="0085747A" w:rsidRPr="003A72E7" w14:paraId="7D35EBAD" w14:textId="77777777" w:rsidTr="000E6CF0">
        <w:tc>
          <w:tcPr>
            <w:tcW w:w="5200" w:type="dxa"/>
          </w:tcPr>
          <w:p w14:paraId="26F1B13B" w14:textId="77777777" w:rsidR="0085747A" w:rsidRPr="003A72E7" w:rsidRDefault="00D82B39" w:rsidP="00D82B39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3A72E7">
              <w:rPr>
                <w:rFonts w:ascii="Corbel" w:hAnsi="Corbel"/>
                <w:lang w:val="en-US"/>
              </w:rPr>
              <w:t>Essay/report writing</w:t>
            </w:r>
          </w:p>
        </w:tc>
        <w:tc>
          <w:tcPr>
            <w:tcW w:w="3260" w:type="dxa"/>
          </w:tcPr>
          <w:p w14:paraId="5D369756" w14:textId="77777777" w:rsidR="0085747A" w:rsidRPr="003A72E7" w:rsidRDefault="00B46EDA" w:rsidP="00715696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 w:rsidRPr="003A72E7">
              <w:rPr>
                <w:rFonts w:ascii="Corbel" w:hAnsi="Corbel"/>
                <w:lang w:val="en-US"/>
              </w:rPr>
              <w:t>1</w:t>
            </w:r>
            <w:r w:rsidR="00715696" w:rsidRPr="003A72E7">
              <w:rPr>
                <w:rFonts w:ascii="Corbel" w:hAnsi="Corbel"/>
                <w:lang w:val="en-US"/>
              </w:rPr>
              <w:t>0</w:t>
            </w:r>
          </w:p>
        </w:tc>
      </w:tr>
      <w:tr w:rsidR="0085747A" w:rsidRPr="003A72E7" w14:paraId="05A35377" w14:textId="77777777" w:rsidTr="000E6CF0">
        <w:tc>
          <w:tcPr>
            <w:tcW w:w="5200" w:type="dxa"/>
          </w:tcPr>
          <w:p w14:paraId="1432C004" w14:textId="77777777" w:rsidR="0085747A" w:rsidRPr="003A72E7" w:rsidRDefault="00D82B39" w:rsidP="00D82B39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3A72E7">
              <w:rPr>
                <w:rFonts w:ascii="Corbel" w:hAnsi="Corbel"/>
                <w:lang w:val="en-US"/>
              </w:rPr>
              <w:t>The final examination p</w:t>
            </w:r>
            <w:r w:rsidR="00D72827" w:rsidRPr="003A72E7">
              <w:rPr>
                <w:rFonts w:ascii="Corbel" w:hAnsi="Corbel"/>
                <w:lang w:val="en-US"/>
              </w:rPr>
              <w:t>repar</w:t>
            </w:r>
            <w:r w:rsidRPr="003A72E7">
              <w:rPr>
                <w:rFonts w:ascii="Corbel" w:hAnsi="Corbel"/>
                <w:lang w:val="en-US"/>
              </w:rPr>
              <w:t>ation</w:t>
            </w:r>
            <w:r w:rsidR="00D72827" w:rsidRPr="003A72E7">
              <w:rPr>
                <w:rFonts w:ascii="Corbel" w:hAnsi="Corbel"/>
                <w:lang w:val="en-US"/>
              </w:rPr>
              <w:t xml:space="preserve"> </w:t>
            </w:r>
          </w:p>
        </w:tc>
        <w:tc>
          <w:tcPr>
            <w:tcW w:w="3260" w:type="dxa"/>
          </w:tcPr>
          <w:p w14:paraId="44240AAE" w14:textId="77777777" w:rsidR="0085747A" w:rsidRPr="003A72E7" w:rsidRDefault="00715696" w:rsidP="00715696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 w:rsidRPr="003A72E7">
              <w:rPr>
                <w:rFonts w:ascii="Corbel" w:hAnsi="Corbel"/>
                <w:lang w:val="en-US"/>
              </w:rPr>
              <w:t>5</w:t>
            </w:r>
          </w:p>
        </w:tc>
      </w:tr>
      <w:tr w:rsidR="0085747A" w:rsidRPr="003A72E7" w14:paraId="39575AA3" w14:textId="77777777" w:rsidTr="000E6CF0">
        <w:tc>
          <w:tcPr>
            <w:tcW w:w="5200" w:type="dxa"/>
          </w:tcPr>
          <w:p w14:paraId="47D58267" w14:textId="77777777" w:rsidR="0085747A" w:rsidRPr="003A72E7" w:rsidRDefault="00D82B39" w:rsidP="00D82B39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proofErr w:type="spellStart"/>
            <w:r w:rsidRPr="003A72E7">
              <w:rPr>
                <w:rFonts w:ascii="Corbel" w:hAnsi="Corbel"/>
              </w:rPr>
              <w:t>E</w:t>
            </w:r>
            <w:r w:rsidR="00D72827" w:rsidRPr="003A72E7">
              <w:rPr>
                <w:rFonts w:ascii="Corbel" w:hAnsi="Corbel"/>
              </w:rPr>
              <w:t>xam</w:t>
            </w:r>
            <w:r w:rsidRPr="003A72E7">
              <w:rPr>
                <w:rFonts w:ascii="Corbel" w:hAnsi="Corbel"/>
              </w:rPr>
              <w:t>ination</w:t>
            </w:r>
            <w:proofErr w:type="spellEnd"/>
            <w:r w:rsidRPr="003A72E7">
              <w:rPr>
                <w:rFonts w:ascii="Corbel" w:hAnsi="Corbel"/>
              </w:rPr>
              <w:t xml:space="preserve"> </w:t>
            </w:r>
            <w:proofErr w:type="spellStart"/>
            <w:r w:rsidRPr="003A72E7">
              <w:rPr>
                <w:rFonts w:ascii="Corbel" w:hAnsi="Corbel"/>
              </w:rPr>
              <w:t>writing</w:t>
            </w:r>
            <w:proofErr w:type="spellEnd"/>
          </w:p>
        </w:tc>
        <w:tc>
          <w:tcPr>
            <w:tcW w:w="3260" w:type="dxa"/>
          </w:tcPr>
          <w:p w14:paraId="33E67AC6" w14:textId="77777777" w:rsidR="0085747A" w:rsidRPr="003A72E7" w:rsidRDefault="00715696" w:rsidP="00CC666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3A72E7">
              <w:rPr>
                <w:rFonts w:ascii="Corbel" w:hAnsi="Corbel"/>
              </w:rPr>
              <w:t>-</w:t>
            </w:r>
          </w:p>
        </w:tc>
      </w:tr>
      <w:tr w:rsidR="0085747A" w:rsidRPr="003A72E7" w14:paraId="4E503C15" w14:textId="77777777" w:rsidTr="000E6CF0">
        <w:tc>
          <w:tcPr>
            <w:tcW w:w="5200" w:type="dxa"/>
          </w:tcPr>
          <w:p w14:paraId="0D318F65" w14:textId="77777777" w:rsidR="0085747A" w:rsidRPr="003A72E7" w:rsidRDefault="00D72827" w:rsidP="00D72827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proofErr w:type="spellStart"/>
            <w:r w:rsidRPr="003A72E7">
              <w:rPr>
                <w:rFonts w:ascii="Corbel" w:hAnsi="Corbel"/>
              </w:rPr>
              <w:t>Other</w:t>
            </w:r>
            <w:proofErr w:type="spellEnd"/>
            <w:r w:rsidR="0085747A" w:rsidRPr="003A72E7">
              <w:rPr>
                <w:rFonts w:ascii="Corbel" w:hAnsi="Corbel"/>
              </w:rPr>
              <w:t xml:space="preserve"> (</w:t>
            </w:r>
            <w:proofErr w:type="spellStart"/>
            <w:r w:rsidR="00D82B39" w:rsidRPr="003A72E7">
              <w:rPr>
                <w:rFonts w:ascii="Corbel" w:hAnsi="Corbel"/>
              </w:rPr>
              <w:t>please</w:t>
            </w:r>
            <w:proofErr w:type="spellEnd"/>
            <w:r w:rsidR="00D82B39" w:rsidRPr="003A72E7">
              <w:rPr>
                <w:rFonts w:ascii="Corbel" w:hAnsi="Corbel"/>
              </w:rPr>
              <w:t xml:space="preserve"> </w:t>
            </w:r>
            <w:proofErr w:type="spellStart"/>
            <w:r w:rsidR="00D82B39" w:rsidRPr="003A72E7">
              <w:rPr>
                <w:rFonts w:ascii="Corbel" w:hAnsi="Corbel"/>
              </w:rPr>
              <w:t>specify</w:t>
            </w:r>
            <w:proofErr w:type="spellEnd"/>
            <w:r w:rsidR="0085747A" w:rsidRPr="003A72E7">
              <w:rPr>
                <w:rFonts w:ascii="Corbel" w:hAnsi="Corbel"/>
              </w:rPr>
              <w:t>)</w:t>
            </w:r>
          </w:p>
        </w:tc>
        <w:tc>
          <w:tcPr>
            <w:tcW w:w="3260" w:type="dxa"/>
          </w:tcPr>
          <w:p w14:paraId="1BBD13F9" w14:textId="77777777" w:rsidR="0085747A" w:rsidRPr="003A72E7" w:rsidRDefault="00B46EDA" w:rsidP="00B46ED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3A72E7">
              <w:rPr>
                <w:rFonts w:ascii="Corbel" w:hAnsi="Corbel"/>
              </w:rPr>
              <w:t>-</w:t>
            </w:r>
          </w:p>
        </w:tc>
      </w:tr>
      <w:tr w:rsidR="0085747A" w:rsidRPr="003A72E7" w14:paraId="48983C0E" w14:textId="77777777" w:rsidTr="000E6CF0">
        <w:tc>
          <w:tcPr>
            <w:tcW w:w="5200" w:type="dxa"/>
          </w:tcPr>
          <w:p w14:paraId="2191DB89" w14:textId="77777777" w:rsidR="0085747A" w:rsidRPr="003A72E7" w:rsidRDefault="00D72827" w:rsidP="00B819C8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3A72E7">
              <w:rPr>
                <w:rFonts w:ascii="Corbel" w:hAnsi="Corbel"/>
              </w:rPr>
              <w:t xml:space="preserve">TOTAL </w:t>
            </w:r>
            <w:proofErr w:type="spellStart"/>
            <w:r w:rsidRPr="003A72E7">
              <w:rPr>
                <w:rFonts w:ascii="Corbel" w:hAnsi="Corbel"/>
              </w:rPr>
              <w:t>NUMBER</w:t>
            </w:r>
            <w:proofErr w:type="spellEnd"/>
            <w:r w:rsidRPr="003A72E7">
              <w:rPr>
                <w:rFonts w:ascii="Corbel" w:hAnsi="Corbel"/>
              </w:rPr>
              <w:t xml:space="preserve"> OF </w:t>
            </w:r>
            <w:proofErr w:type="spellStart"/>
            <w:r w:rsidRPr="003A72E7">
              <w:rPr>
                <w:rFonts w:ascii="Corbel" w:hAnsi="Corbel"/>
              </w:rPr>
              <w:t>HOURS</w:t>
            </w:r>
            <w:proofErr w:type="spellEnd"/>
          </w:p>
        </w:tc>
        <w:tc>
          <w:tcPr>
            <w:tcW w:w="3260" w:type="dxa"/>
          </w:tcPr>
          <w:p w14:paraId="68861898" w14:textId="77777777" w:rsidR="0085747A" w:rsidRPr="003A72E7" w:rsidRDefault="00715696" w:rsidP="004D326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3A72E7">
              <w:rPr>
                <w:rFonts w:ascii="Corbel" w:hAnsi="Corbel"/>
              </w:rPr>
              <w:t>50</w:t>
            </w:r>
          </w:p>
        </w:tc>
      </w:tr>
      <w:tr w:rsidR="0085747A" w:rsidRPr="003A72E7" w14:paraId="7D50EA34" w14:textId="77777777" w:rsidTr="000E6CF0">
        <w:tc>
          <w:tcPr>
            <w:tcW w:w="5200" w:type="dxa"/>
          </w:tcPr>
          <w:p w14:paraId="14C6EE24" w14:textId="77777777" w:rsidR="0085747A" w:rsidRPr="003A72E7" w:rsidRDefault="0085747A" w:rsidP="00D72827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lang w:val="en-US"/>
              </w:rPr>
            </w:pPr>
            <w:r w:rsidRPr="003A72E7">
              <w:rPr>
                <w:rFonts w:ascii="Corbel" w:hAnsi="Corbel"/>
                <w:b/>
                <w:lang w:val="en-US"/>
              </w:rPr>
              <w:t>ECTS</w:t>
            </w:r>
            <w:r w:rsidR="00D72827" w:rsidRPr="003A72E7">
              <w:rPr>
                <w:rFonts w:ascii="Corbel" w:hAnsi="Corbel"/>
                <w:b/>
                <w:lang w:val="en-US"/>
              </w:rPr>
              <w:t xml:space="preserve"> CREDITS IN TOTAL</w:t>
            </w:r>
          </w:p>
        </w:tc>
        <w:tc>
          <w:tcPr>
            <w:tcW w:w="3260" w:type="dxa"/>
          </w:tcPr>
          <w:p w14:paraId="7144751B" w14:textId="77777777" w:rsidR="0085747A" w:rsidRPr="003A72E7" w:rsidRDefault="00715696" w:rsidP="00CC666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lang w:val="en-US"/>
              </w:rPr>
            </w:pPr>
            <w:r w:rsidRPr="003A72E7">
              <w:rPr>
                <w:rFonts w:ascii="Corbel" w:hAnsi="Corbel"/>
                <w:b/>
                <w:lang w:val="en-US"/>
              </w:rPr>
              <w:t>2</w:t>
            </w:r>
          </w:p>
        </w:tc>
      </w:tr>
    </w:tbl>
    <w:p w14:paraId="0562CB0E" w14:textId="77777777" w:rsidR="00CC666A" w:rsidRPr="007703B6" w:rsidRDefault="00CC666A" w:rsidP="007703B6">
      <w:pPr>
        <w:pStyle w:val="Punktygwne"/>
        <w:spacing w:before="0" w:after="120"/>
        <w:rPr>
          <w:rFonts w:ascii="Corbel" w:hAnsi="Corbel"/>
          <w:smallCaps w:val="0"/>
          <w:sz w:val="4"/>
        </w:rPr>
      </w:pPr>
    </w:p>
    <w:p w14:paraId="5778AA7A" w14:textId="77777777" w:rsidR="0085747A" w:rsidRPr="003A72E7" w:rsidRDefault="00D85F62" w:rsidP="004242D1">
      <w:pPr>
        <w:pStyle w:val="Punktygwne"/>
        <w:numPr>
          <w:ilvl w:val="0"/>
          <w:numId w:val="5"/>
        </w:numPr>
        <w:spacing w:before="0" w:after="120"/>
        <w:ind w:left="714" w:hanging="357"/>
        <w:rPr>
          <w:rFonts w:ascii="Corbel" w:hAnsi="Corbel"/>
          <w:smallCaps w:val="0"/>
          <w:sz w:val="22"/>
        </w:rPr>
      </w:pPr>
      <w:proofErr w:type="spellStart"/>
      <w:r w:rsidRPr="003A72E7">
        <w:rPr>
          <w:rFonts w:ascii="Corbel" w:hAnsi="Corbel"/>
          <w:sz w:val="22"/>
        </w:rPr>
        <w:t>Internship</w:t>
      </w:r>
      <w:proofErr w:type="spellEnd"/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3A72E7" w14:paraId="59217A4D" w14:textId="77777777" w:rsidTr="005E6E85">
        <w:tc>
          <w:tcPr>
            <w:tcW w:w="3544" w:type="dxa"/>
          </w:tcPr>
          <w:p w14:paraId="4F736812" w14:textId="77777777" w:rsidR="0085747A" w:rsidRPr="003A72E7" w:rsidRDefault="004B28B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3A72E7">
              <w:rPr>
                <w:rFonts w:ascii="Corbel" w:hAnsi="Corbel"/>
                <w:b w:val="0"/>
                <w:smallCaps w:val="0"/>
                <w:sz w:val="22"/>
              </w:rPr>
              <w:t>Number</w:t>
            </w:r>
            <w:proofErr w:type="spellEnd"/>
            <w:r w:rsidRPr="003A72E7">
              <w:rPr>
                <w:rFonts w:ascii="Corbel" w:hAnsi="Corbel"/>
                <w:b w:val="0"/>
                <w:smallCaps w:val="0"/>
                <w:sz w:val="22"/>
              </w:rPr>
              <w:t xml:space="preserve"> of </w:t>
            </w:r>
            <w:proofErr w:type="spellStart"/>
            <w:r w:rsidRPr="003A72E7">
              <w:rPr>
                <w:rFonts w:ascii="Corbel" w:hAnsi="Corbel"/>
                <w:b w:val="0"/>
                <w:smallCaps w:val="0"/>
                <w:sz w:val="22"/>
              </w:rPr>
              <w:t>hours</w:t>
            </w:r>
            <w:proofErr w:type="spellEnd"/>
          </w:p>
        </w:tc>
        <w:tc>
          <w:tcPr>
            <w:tcW w:w="3969" w:type="dxa"/>
          </w:tcPr>
          <w:p w14:paraId="0BE14808" w14:textId="77777777" w:rsidR="0085747A" w:rsidRPr="003A72E7" w:rsidRDefault="004D3265" w:rsidP="004D32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3A72E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</w:t>
            </w:r>
          </w:p>
        </w:tc>
      </w:tr>
      <w:tr w:rsidR="0085747A" w:rsidRPr="003A72E7" w14:paraId="4E8DDC22" w14:textId="77777777" w:rsidTr="005E6E85">
        <w:tc>
          <w:tcPr>
            <w:tcW w:w="3544" w:type="dxa"/>
          </w:tcPr>
          <w:p w14:paraId="53BF3CF2" w14:textId="77777777" w:rsidR="0085747A" w:rsidRPr="003A72E7" w:rsidRDefault="004B28B0" w:rsidP="004B28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3A72E7">
              <w:rPr>
                <w:rFonts w:ascii="Corbel" w:hAnsi="Corbel"/>
                <w:b w:val="0"/>
                <w:smallCaps w:val="0"/>
                <w:sz w:val="22"/>
                <w:lang w:val="en-US"/>
              </w:rPr>
              <w:t>Rules and forms of internship</w:t>
            </w:r>
            <w:r w:rsidR="0085747A" w:rsidRPr="003A72E7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</w:t>
            </w:r>
          </w:p>
        </w:tc>
        <w:tc>
          <w:tcPr>
            <w:tcW w:w="3969" w:type="dxa"/>
          </w:tcPr>
          <w:p w14:paraId="09FA2A7E" w14:textId="77777777" w:rsidR="0085747A" w:rsidRPr="003A72E7" w:rsidRDefault="004D3265" w:rsidP="004D32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3A72E7">
              <w:rPr>
                <w:rFonts w:ascii="Corbel" w:hAnsi="Corbel"/>
                <w:b w:val="0"/>
                <w:smallCaps w:val="0"/>
                <w:sz w:val="22"/>
                <w:lang w:val="en-US"/>
              </w:rPr>
              <w:t>-</w:t>
            </w:r>
          </w:p>
        </w:tc>
      </w:tr>
    </w:tbl>
    <w:p w14:paraId="34CE0A41" w14:textId="77777777" w:rsidR="0085747A" w:rsidRPr="003A72E7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lang w:val="en-US"/>
        </w:rPr>
      </w:pPr>
    </w:p>
    <w:p w14:paraId="4BE5AD15" w14:textId="77777777" w:rsidR="0085747A" w:rsidRPr="003A72E7" w:rsidRDefault="00D85F62" w:rsidP="004242D1">
      <w:pPr>
        <w:pStyle w:val="Punktygwne"/>
        <w:numPr>
          <w:ilvl w:val="0"/>
          <w:numId w:val="5"/>
        </w:numPr>
        <w:spacing w:before="0" w:after="120"/>
        <w:ind w:left="714" w:hanging="357"/>
        <w:rPr>
          <w:rFonts w:ascii="Corbel" w:hAnsi="Corbel"/>
          <w:sz w:val="22"/>
        </w:rPr>
      </w:pPr>
      <w:r w:rsidRPr="003A72E7">
        <w:rPr>
          <w:rFonts w:ascii="Corbel" w:hAnsi="Corbel"/>
          <w:sz w:val="22"/>
        </w:rPr>
        <w:t xml:space="preserve">Course </w:t>
      </w:r>
      <w:proofErr w:type="spellStart"/>
      <w:r w:rsidRPr="003A72E7">
        <w:rPr>
          <w:rFonts w:ascii="Corbel" w:hAnsi="Corbel"/>
          <w:sz w:val="22"/>
        </w:rPr>
        <w:t>Literature</w:t>
      </w:r>
      <w:proofErr w:type="spellEnd"/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85747A" w:rsidRPr="00D519C4" w14:paraId="09BF679C" w14:textId="77777777" w:rsidTr="000E6CF0">
        <w:tc>
          <w:tcPr>
            <w:tcW w:w="8364" w:type="dxa"/>
          </w:tcPr>
          <w:p w14:paraId="23819AA9" w14:textId="77777777" w:rsidR="0085747A" w:rsidRPr="003A72E7" w:rsidRDefault="0094705E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3A72E7">
              <w:rPr>
                <w:rFonts w:ascii="Corbel" w:hAnsi="Corbel"/>
                <w:b w:val="0"/>
                <w:smallCaps w:val="0"/>
                <w:sz w:val="22"/>
              </w:rPr>
              <w:t>Primary</w:t>
            </w:r>
            <w:proofErr w:type="spellEnd"/>
            <w:r w:rsidR="0085747A" w:rsidRPr="003A72E7">
              <w:rPr>
                <w:rFonts w:ascii="Corbel" w:hAnsi="Corbel"/>
                <w:b w:val="0"/>
                <w:smallCaps w:val="0"/>
                <w:sz w:val="22"/>
              </w:rPr>
              <w:t>:</w:t>
            </w:r>
          </w:p>
          <w:p w14:paraId="5184286B" w14:textId="77777777" w:rsidR="0085747A" w:rsidRPr="003A72E7" w:rsidRDefault="00715696" w:rsidP="00133664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3A72E7">
              <w:rPr>
                <w:rFonts w:ascii="Corbel" w:hAnsi="Corbel"/>
                <w:b w:val="0"/>
                <w:smallCaps w:val="0"/>
              </w:rPr>
              <w:t>Dave</w:t>
            </w:r>
            <w:proofErr w:type="spellEnd"/>
            <w:r w:rsidRPr="003A72E7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3A72E7">
              <w:rPr>
                <w:rFonts w:ascii="Corbel" w:hAnsi="Corbel"/>
                <w:b w:val="0"/>
                <w:smallCaps w:val="0"/>
              </w:rPr>
              <w:t>Chaffey</w:t>
            </w:r>
            <w:proofErr w:type="spellEnd"/>
            <w:r w:rsidRPr="003A72E7">
              <w:rPr>
                <w:rFonts w:ascii="Corbel" w:hAnsi="Corbel"/>
                <w:b w:val="0"/>
                <w:smallCaps w:val="0"/>
              </w:rPr>
              <w:t xml:space="preserve"> [przekł. </w:t>
            </w:r>
            <w:proofErr w:type="spellStart"/>
            <w:r w:rsidRPr="003A72E7">
              <w:rPr>
                <w:rFonts w:ascii="Corbel" w:hAnsi="Corbel"/>
                <w:b w:val="0"/>
                <w:smallCaps w:val="0"/>
              </w:rPr>
              <w:t>Dadan</w:t>
            </w:r>
            <w:proofErr w:type="spellEnd"/>
            <w:r w:rsidRPr="003A72E7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3A72E7">
              <w:rPr>
                <w:rFonts w:ascii="Corbel" w:hAnsi="Corbel"/>
                <w:b w:val="0"/>
                <w:smallCaps w:val="0"/>
              </w:rPr>
              <w:t>Translations</w:t>
            </w:r>
            <w:proofErr w:type="spellEnd"/>
            <w:r w:rsidRPr="003A72E7">
              <w:rPr>
                <w:rFonts w:ascii="Corbel" w:hAnsi="Corbel"/>
                <w:b w:val="0"/>
                <w:smallCaps w:val="0"/>
              </w:rPr>
              <w:t>]</w:t>
            </w:r>
            <w:r w:rsidR="00E71BB1" w:rsidRPr="003A72E7">
              <w:rPr>
                <w:rFonts w:ascii="Corbel" w:hAnsi="Corbel"/>
                <w:b w:val="0"/>
                <w:smallCaps w:val="0"/>
              </w:rPr>
              <w:t xml:space="preserve">, </w:t>
            </w:r>
            <w:hyperlink r:id="rId11" w:history="1">
              <w:r w:rsidR="00D70906" w:rsidRPr="003A72E7">
                <w:rPr>
                  <w:rFonts w:ascii="Corbel" w:hAnsi="Corbel"/>
                  <w:b w:val="0"/>
                  <w:i/>
                  <w:smallCaps w:val="0"/>
                  <w:sz w:val="22"/>
                </w:rPr>
                <w:t xml:space="preserve">Digital business i e-commerce </w:t>
              </w:r>
              <w:proofErr w:type="spellStart"/>
              <w:r w:rsidR="00D70906" w:rsidRPr="003A72E7">
                <w:rPr>
                  <w:rFonts w:ascii="Corbel" w:hAnsi="Corbel"/>
                  <w:b w:val="0"/>
                  <w:i/>
                  <w:smallCaps w:val="0"/>
                  <w:sz w:val="22"/>
                </w:rPr>
                <w:t>managemant</w:t>
              </w:r>
              <w:proofErr w:type="spellEnd"/>
              <w:r w:rsidR="00D70906" w:rsidRPr="003A72E7">
                <w:rPr>
                  <w:rFonts w:ascii="Corbel" w:hAnsi="Corbel"/>
                  <w:b w:val="0"/>
                  <w:i/>
                  <w:smallCaps w:val="0"/>
                  <w:sz w:val="22"/>
                </w:rPr>
                <w:t xml:space="preserve"> : </w:t>
              </w:r>
              <w:proofErr w:type="spellStart"/>
              <w:r w:rsidR="00D70906" w:rsidRPr="003A72E7">
                <w:rPr>
                  <w:rFonts w:ascii="Corbel" w:hAnsi="Corbel"/>
                  <w:b w:val="0"/>
                  <w:i/>
                  <w:smallCaps w:val="0"/>
                  <w:sz w:val="22"/>
                </w:rPr>
                <w:t>stategia</w:t>
              </w:r>
              <w:proofErr w:type="spellEnd"/>
              <w:r w:rsidR="00D70906" w:rsidRPr="003A72E7">
                <w:rPr>
                  <w:rFonts w:ascii="Corbel" w:hAnsi="Corbel"/>
                  <w:b w:val="0"/>
                  <w:i/>
                  <w:smallCaps w:val="0"/>
                  <w:sz w:val="22"/>
                </w:rPr>
                <w:t>, realizacja, praktyka</w:t>
              </w:r>
              <w:r w:rsidR="00E71BB1" w:rsidRPr="003A72E7">
                <w:rPr>
                  <w:rFonts w:ascii="Corbel" w:hAnsi="Corbel"/>
                  <w:b w:val="0"/>
                  <w:smallCaps w:val="0"/>
                  <w:sz w:val="22"/>
                </w:rPr>
                <w:t>,</w:t>
              </w:r>
              <w:r w:rsidR="00D70906" w:rsidRPr="003A72E7">
                <w:rPr>
                  <w:rFonts w:ascii="Corbel" w:hAnsi="Corbel"/>
                  <w:b w:val="0"/>
                  <w:smallCaps w:val="0"/>
                  <w:sz w:val="22"/>
                </w:rPr>
                <w:t xml:space="preserve"> Wydawnictwo Naukowe PWN, </w:t>
              </w:r>
              <w:r w:rsidR="0010466B" w:rsidRPr="003A72E7">
                <w:rPr>
                  <w:rFonts w:ascii="Corbel" w:hAnsi="Corbel"/>
                  <w:b w:val="0"/>
                  <w:smallCaps w:val="0"/>
                  <w:sz w:val="22"/>
                </w:rPr>
                <w:t xml:space="preserve">Warszawa, </w:t>
              </w:r>
              <w:r w:rsidR="00D70906" w:rsidRPr="003A72E7">
                <w:rPr>
                  <w:rFonts w:ascii="Corbel" w:hAnsi="Corbel"/>
                  <w:b w:val="0"/>
                  <w:smallCaps w:val="0"/>
                  <w:sz w:val="22"/>
                </w:rPr>
                <w:t>2016.</w:t>
              </w:r>
            </w:hyperlink>
          </w:p>
          <w:p w14:paraId="1E93C35F" w14:textId="77777777" w:rsidR="00D70906" w:rsidRPr="003A72E7" w:rsidRDefault="00D70906" w:rsidP="00E71BB1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3A72E7">
              <w:rPr>
                <w:rFonts w:ascii="Corbel" w:hAnsi="Corbel"/>
                <w:b w:val="0"/>
                <w:i/>
                <w:smallCaps w:val="0"/>
                <w:sz w:val="22"/>
                <w:lang w:val="en-GB"/>
              </w:rPr>
              <w:t>E-</w:t>
            </w:r>
            <w:r w:rsidR="00007693" w:rsidRPr="003A72E7">
              <w:rPr>
                <w:rFonts w:ascii="Corbel" w:hAnsi="Corbel"/>
                <w:b w:val="0"/>
                <w:i/>
                <w:smallCaps w:val="0"/>
                <w:sz w:val="22"/>
                <w:lang w:val="en-GB"/>
              </w:rPr>
              <w:t>commerce:</w:t>
            </w:r>
            <w:r w:rsidRPr="003A72E7">
              <w:rPr>
                <w:rFonts w:ascii="Corbel" w:hAnsi="Corbel"/>
                <w:b w:val="0"/>
                <w:i/>
                <w:smallCaps w:val="0"/>
                <w:sz w:val="22"/>
                <w:lang w:val="en-GB"/>
              </w:rPr>
              <w:t xml:space="preserve"> business, technology, society</w:t>
            </w:r>
            <w:r w:rsidRPr="003A72E7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  by Kenneth Laudon, Carol Guercio Traver. - 6th ed. (International ed.)</w:t>
            </w:r>
            <w:r w:rsidR="00E71BB1" w:rsidRPr="003A72E7">
              <w:rPr>
                <w:rFonts w:ascii="Corbel" w:hAnsi="Corbel"/>
                <w:b w:val="0"/>
                <w:smallCaps w:val="0"/>
                <w:sz w:val="22"/>
                <w:lang w:val="en-GB"/>
              </w:rPr>
              <w:t>, Upper Saddle River, N.J.</w:t>
            </w:r>
            <w:r w:rsidRPr="003A72E7">
              <w:rPr>
                <w:rFonts w:ascii="Corbel" w:hAnsi="Corbel"/>
                <w:b w:val="0"/>
                <w:smallCaps w:val="0"/>
                <w:sz w:val="22"/>
                <w:lang w:val="en-GB"/>
              </w:rPr>
              <w:t>: Pearson Education, cop. 2010.</w:t>
            </w:r>
          </w:p>
        </w:tc>
      </w:tr>
    </w:tbl>
    <w:p w14:paraId="62EBF3C5" w14:textId="77777777" w:rsidR="0085747A" w:rsidRPr="007703B6" w:rsidRDefault="0085747A" w:rsidP="007703B6">
      <w:pPr>
        <w:pStyle w:val="Punktygwne"/>
        <w:spacing w:before="0" w:after="0"/>
        <w:rPr>
          <w:rFonts w:ascii="Corbel" w:hAnsi="Corbel"/>
          <w:b w:val="0"/>
          <w:smallCaps w:val="0"/>
          <w:sz w:val="12"/>
          <w:szCs w:val="20"/>
          <w:lang w:val="en-US"/>
        </w:rPr>
      </w:pPr>
    </w:p>
    <w:p w14:paraId="6D98A12B" w14:textId="77777777" w:rsidR="0085747A" w:rsidRPr="003A72E7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  <w:lang w:val="en-US"/>
        </w:rPr>
      </w:pPr>
    </w:p>
    <w:p w14:paraId="75F8F751" w14:textId="77777777" w:rsidR="0085747A" w:rsidRPr="003A72E7" w:rsidRDefault="004B28B0" w:rsidP="007703B6">
      <w:pPr>
        <w:pStyle w:val="Punktygwne"/>
        <w:spacing w:before="0" w:after="0"/>
        <w:ind w:left="360"/>
        <w:rPr>
          <w:rFonts w:ascii="Corbel" w:hAnsi="Corbel"/>
          <w:lang w:val="en-US"/>
        </w:rPr>
      </w:pPr>
      <w:r w:rsidRPr="003A72E7">
        <w:rPr>
          <w:rFonts w:ascii="Corbel" w:hAnsi="Corbel"/>
          <w:b w:val="0"/>
          <w:smallCaps w:val="0"/>
          <w:sz w:val="20"/>
          <w:szCs w:val="20"/>
          <w:lang w:val="en-US"/>
        </w:rPr>
        <w:t>Department head’s</w:t>
      </w:r>
      <w:r w:rsidR="000E5AD1" w:rsidRPr="003A72E7">
        <w:rPr>
          <w:rFonts w:ascii="Corbel" w:hAnsi="Corbel"/>
          <w:b w:val="0"/>
          <w:smallCaps w:val="0"/>
          <w:sz w:val="20"/>
          <w:szCs w:val="20"/>
          <w:lang w:val="en-US"/>
        </w:rPr>
        <w:t xml:space="preserve"> or authorized person </w:t>
      </w:r>
      <w:r w:rsidRPr="003A72E7">
        <w:rPr>
          <w:rFonts w:ascii="Corbel" w:hAnsi="Corbel"/>
          <w:b w:val="0"/>
          <w:smallCaps w:val="0"/>
          <w:sz w:val="20"/>
          <w:szCs w:val="20"/>
          <w:lang w:val="en-US"/>
        </w:rPr>
        <w:t xml:space="preserve">signature </w:t>
      </w:r>
    </w:p>
    <w:sectPr w:rsidR="0085747A" w:rsidRPr="003A72E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4BD643" w14:textId="77777777" w:rsidR="00765FFC" w:rsidRDefault="00765FFC" w:rsidP="00C16ABF">
      <w:pPr>
        <w:spacing w:after="0" w:line="240" w:lineRule="auto"/>
      </w:pPr>
      <w:r>
        <w:separator/>
      </w:r>
    </w:p>
  </w:endnote>
  <w:endnote w:type="continuationSeparator" w:id="0">
    <w:p w14:paraId="3DD0B8EC" w14:textId="77777777" w:rsidR="00765FFC" w:rsidRDefault="00765FF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2F6343" w14:textId="77777777" w:rsidR="00765FFC" w:rsidRDefault="00765FFC" w:rsidP="00C16ABF">
      <w:pPr>
        <w:spacing w:after="0" w:line="240" w:lineRule="auto"/>
      </w:pPr>
      <w:r>
        <w:separator/>
      </w:r>
    </w:p>
  </w:footnote>
  <w:footnote w:type="continuationSeparator" w:id="0">
    <w:p w14:paraId="3F242C71" w14:textId="77777777" w:rsidR="00765FFC" w:rsidRDefault="00765FFC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592F3F"/>
    <w:multiLevelType w:val="multilevel"/>
    <w:tmpl w:val="8E04A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7E2F9D"/>
    <w:multiLevelType w:val="multilevel"/>
    <w:tmpl w:val="75084F0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930200"/>
    <w:multiLevelType w:val="multilevel"/>
    <w:tmpl w:val="C3D43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9A4BCC"/>
    <w:multiLevelType w:val="hybridMultilevel"/>
    <w:tmpl w:val="0C903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302B5A"/>
    <w:multiLevelType w:val="hybridMultilevel"/>
    <w:tmpl w:val="6B24CFC6"/>
    <w:lvl w:ilvl="0" w:tplc="0D90CB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A45450"/>
    <w:multiLevelType w:val="hybridMultilevel"/>
    <w:tmpl w:val="9DDA28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D53100"/>
    <w:multiLevelType w:val="hybridMultilevel"/>
    <w:tmpl w:val="37AE81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B82FCC"/>
    <w:multiLevelType w:val="hybridMultilevel"/>
    <w:tmpl w:val="A0544350"/>
    <w:lvl w:ilvl="0" w:tplc="58E26B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101F8B"/>
    <w:multiLevelType w:val="multilevel"/>
    <w:tmpl w:val="81A86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AB74192"/>
    <w:multiLevelType w:val="hybridMultilevel"/>
    <w:tmpl w:val="6B24CFC6"/>
    <w:lvl w:ilvl="0" w:tplc="0D90CB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3D2357"/>
    <w:multiLevelType w:val="multilevel"/>
    <w:tmpl w:val="DA6C09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3"/>
  </w:num>
  <w:num w:numId="5">
    <w:abstractNumId w:val="10"/>
  </w:num>
  <w:num w:numId="6">
    <w:abstractNumId w:val="9"/>
  </w:num>
  <w:num w:numId="7">
    <w:abstractNumId w:val="12"/>
  </w:num>
  <w:num w:numId="8">
    <w:abstractNumId w:val="8"/>
  </w:num>
  <w:num w:numId="9">
    <w:abstractNumId w:val="6"/>
  </w:num>
  <w:num w:numId="10">
    <w:abstractNumId w:val="4"/>
  </w:num>
  <w:num w:numId="11">
    <w:abstractNumId w:val="1"/>
  </w:num>
  <w:num w:numId="12">
    <w:abstractNumId w:val="11"/>
  </w:num>
  <w:num w:numId="13">
    <w:abstractNumId w:val="5"/>
  </w:num>
  <w:num w:numId="14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58B2"/>
    <w:rsid w:val="00007687"/>
    <w:rsid w:val="00007693"/>
    <w:rsid w:val="000077B4"/>
    <w:rsid w:val="00011319"/>
    <w:rsid w:val="00022ECE"/>
    <w:rsid w:val="00042A51"/>
    <w:rsid w:val="00042D2E"/>
    <w:rsid w:val="00044C82"/>
    <w:rsid w:val="00051E73"/>
    <w:rsid w:val="00053985"/>
    <w:rsid w:val="00062BB3"/>
    <w:rsid w:val="00070ED6"/>
    <w:rsid w:val="000742DC"/>
    <w:rsid w:val="00081027"/>
    <w:rsid w:val="00084C12"/>
    <w:rsid w:val="00094B12"/>
    <w:rsid w:val="00096C46"/>
    <w:rsid w:val="000A296F"/>
    <w:rsid w:val="000A2A28"/>
    <w:rsid w:val="000B192D"/>
    <w:rsid w:val="000B28EE"/>
    <w:rsid w:val="000B3E37"/>
    <w:rsid w:val="000C033F"/>
    <w:rsid w:val="000D04B0"/>
    <w:rsid w:val="000E5AD1"/>
    <w:rsid w:val="000E6CF0"/>
    <w:rsid w:val="000F11E1"/>
    <w:rsid w:val="000F1C57"/>
    <w:rsid w:val="000F5615"/>
    <w:rsid w:val="001017D3"/>
    <w:rsid w:val="0010466B"/>
    <w:rsid w:val="00110DED"/>
    <w:rsid w:val="0012560E"/>
    <w:rsid w:val="00127108"/>
    <w:rsid w:val="00133664"/>
    <w:rsid w:val="00134B13"/>
    <w:rsid w:val="00137581"/>
    <w:rsid w:val="00146BC0"/>
    <w:rsid w:val="00154381"/>
    <w:rsid w:val="00164FA7"/>
    <w:rsid w:val="00166A03"/>
    <w:rsid w:val="001674E9"/>
    <w:rsid w:val="001737CF"/>
    <w:rsid w:val="00176083"/>
    <w:rsid w:val="00183A67"/>
    <w:rsid w:val="001938DF"/>
    <w:rsid w:val="001A70D2"/>
    <w:rsid w:val="001B7C79"/>
    <w:rsid w:val="001D0460"/>
    <w:rsid w:val="001D657B"/>
    <w:rsid w:val="001D6C06"/>
    <w:rsid w:val="001E0209"/>
    <w:rsid w:val="001E036C"/>
    <w:rsid w:val="001E1F78"/>
    <w:rsid w:val="001F2CA2"/>
    <w:rsid w:val="00204925"/>
    <w:rsid w:val="002144C0"/>
    <w:rsid w:val="0022477D"/>
    <w:rsid w:val="002336F9"/>
    <w:rsid w:val="0024028F"/>
    <w:rsid w:val="00243BA0"/>
    <w:rsid w:val="00244ABC"/>
    <w:rsid w:val="00281FF2"/>
    <w:rsid w:val="002826FF"/>
    <w:rsid w:val="002857DE"/>
    <w:rsid w:val="00291567"/>
    <w:rsid w:val="002A0F18"/>
    <w:rsid w:val="002A2389"/>
    <w:rsid w:val="002A41E7"/>
    <w:rsid w:val="002A671D"/>
    <w:rsid w:val="002B4D55"/>
    <w:rsid w:val="002B6119"/>
    <w:rsid w:val="002C17C5"/>
    <w:rsid w:val="002C19A2"/>
    <w:rsid w:val="002C1F06"/>
    <w:rsid w:val="002D73D4"/>
    <w:rsid w:val="002F02A3"/>
    <w:rsid w:val="003018BA"/>
    <w:rsid w:val="00305C92"/>
    <w:rsid w:val="003151C5"/>
    <w:rsid w:val="00321116"/>
    <w:rsid w:val="00331042"/>
    <w:rsid w:val="00332467"/>
    <w:rsid w:val="003343CF"/>
    <w:rsid w:val="00343A6C"/>
    <w:rsid w:val="00346FE9"/>
    <w:rsid w:val="0034759A"/>
    <w:rsid w:val="003503F6"/>
    <w:rsid w:val="003530DD"/>
    <w:rsid w:val="00377C3D"/>
    <w:rsid w:val="003979C4"/>
    <w:rsid w:val="003A1176"/>
    <w:rsid w:val="003A143B"/>
    <w:rsid w:val="003A72E7"/>
    <w:rsid w:val="003B59FC"/>
    <w:rsid w:val="003C0BAE"/>
    <w:rsid w:val="003D18A9"/>
    <w:rsid w:val="003D6CE2"/>
    <w:rsid w:val="003D7C0A"/>
    <w:rsid w:val="003E2FE6"/>
    <w:rsid w:val="003E49D5"/>
    <w:rsid w:val="003E76E3"/>
    <w:rsid w:val="003F4FB4"/>
    <w:rsid w:val="00400593"/>
    <w:rsid w:val="00414E3C"/>
    <w:rsid w:val="00417638"/>
    <w:rsid w:val="0042244A"/>
    <w:rsid w:val="004242D1"/>
    <w:rsid w:val="0042745A"/>
    <w:rsid w:val="00430F5F"/>
    <w:rsid w:val="004362C6"/>
    <w:rsid w:val="00437FA2"/>
    <w:rsid w:val="00461EFC"/>
    <w:rsid w:val="00463D13"/>
    <w:rsid w:val="004652C2"/>
    <w:rsid w:val="00471326"/>
    <w:rsid w:val="00473A92"/>
    <w:rsid w:val="004741C8"/>
    <w:rsid w:val="0047598D"/>
    <w:rsid w:val="00483767"/>
    <w:rsid w:val="004840FD"/>
    <w:rsid w:val="00490F7D"/>
    <w:rsid w:val="00491678"/>
    <w:rsid w:val="004968E2"/>
    <w:rsid w:val="004A3EEA"/>
    <w:rsid w:val="004A4D1F"/>
    <w:rsid w:val="004B00AF"/>
    <w:rsid w:val="004B28B0"/>
    <w:rsid w:val="004D3265"/>
    <w:rsid w:val="004D5282"/>
    <w:rsid w:val="004E1952"/>
    <w:rsid w:val="004E197D"/>
    <w:rsid w:val="004E214D"/>
    <w:rsid w:val="004E3DED"/>
    <w:rsid w:val="004F0088"/>
    <w:rsid w:val="004F1551"/>
    <w:rsid w:val="004F55A3"/>
    <w:rsid w:val="0050496F"/>
    <w:rsid w:val="005363C4"/>
    <w:rsid w:val="00536BDE"/>
    <w:rsid w:val="00543ACC"/>
    <w:rsid w:val="005669C0"/>
    <w:rsid w:val="00570E99"/>
    <w:rsid w:val="0057116D"/>
    <w:rsid w:val="0057319E"/>
    <w:rsid w:val="00586AC3"/>
    <w:rsid w:val="00596206"/>
    <w:rsid w:val="005A0855"/>
    <w:rsid w:val="005A3196"/>
    <w:rsid w:val="005A5A60"/>
    <w:rsid w:val="005C080F"/>
    <w:rsid w:val="005C55E5"/>
    <w:rsid w:val="005C696A"/>
    <w:rsid w:val="005D5821"/>
    <w:rsid w:val="005E6E85"/>
    <w:rsid w:val="005F31D2"/>
    <w:rsid w:val="006018B3"/>
    <w:rsid w:val="0061029B"/>
    <w:rsid w:val="00616BA3"/>
    <w:rsid w:val="00621CE1"/>
    <w:rsid w:val="00627809"/>
    <w:rsid w:val="00647FA8"/>
    <w:rsid w:val="006620D9"/>
    <w:rsid w:val="00671958"/>
    <w:rsid w:val="0068742C"/>
    <w:rsid w:val="006B45D1"/>
    <w:rsid w:val="006D050F"/>
    <w:rsid w:val="006D0614"/>
    <w:rsid w:val="006D6139"/>
    <w:rsid w:val="006E2F5F"/>
    <w:rsid w:val="006E5D65"/>
    <w:rsid w:val="006F1FBC"/>
    <w:rsid w:val="0070153E"/>
    <w:rsid w:val="007072BA"/>
    <w:rsid w:val="00715696"/>
    <w:rsid w:val="00722D39"/>
    <w:rsid w:val="00724677"/>
    <w:rsid w:val="00725459"/>
    <w:rsid w:val="0073193D"/>
    <w:rsid w:val="007327F2"/>
    <w:rsid w:val="00734608"/>
    <w:rsid w:val="007461D6"/>
    <w:rsid w:val="00746EC8"/>
    <w:rsid w:val="0075288E"/>
    <w:rsid w:val="00754B59"/>
    <w:rsid w:val="00763BF1"/>
    <w:rsid w:val="00765FFC"/>
    <w:rsid w:val="00766FD4"/>
    <w:rsid w:val="007703B6"/>
    <w:rsid w:val="0078168C"/>
    <w:rsid w:val="00790E27"/>
    <w:rsid w:val="00796909"/>
    <w:rsid w:val="007A4022"/>
    <w:rsid w:val="007A4AC8"/>
    <w:rsid w:val="007A6E6E"/>
    <w:rsid w:val="007C3299"/>
    <w:rsid w:val="007C3BCC"/>
    <w:rsid w:val="007C43EC"/>
    <w:rsid w:val="007D6E56"/>
    <w:rsid w:val="007F4155"/>
    <w:rsid w:val="007F4ABE"/>
    <w:rsid w:val="0080370E"/>
    <w:rsid w:val="0081707E"/>
    <w:rsid w:val="008449B3"/>
    <w:rsid w:val="0085747A"/>
    <w:rsid w:val="00885F64"/>
    <w:rsid w:val="008917F9"/>
    <w:rsid w:val="008A45F7"/>
    <w:rsid w:val="008A4DB7"/>
    <w:rsid w:val="008C0CC0"/>
    <w:rsid w:val="008C19A9"/>
    <w:rsid w:val="008C3293"/>
    <w:rsid w:val="008C379D"/>
    <w:rsid w:val="008C5147"/>
    <w:rsid w:val="008C5359"/>
    <w:rsid w:val="008C5363"/>
    <w:rsid w:val="008D3DFB"/>
    <w:rsid w:val="008E64F4"/>
    <w:rsid w:val="008F12C9"/>
    <w:rsid w:val="008F4E2D"/>
    <w:rsid w:val="008F6E29"/>
    <w:rsid w:val="00916188"/>
    <w:rsid w:val="00917BB9"/>
    <w:rsid w:val="0094705E"/>
    <w:rsid w:val="00954A07"/>
    <w:rsid w:val="009778D3"/>
    <w:rsid w:val="009A78D9"/>
    <w:rsid w:val="009B1FA2"/>
    <w:rsid w:val="009B2C23"/>
    <w:rsid w:val="009C3E31"/>
    <w:rsid w:val="009C788E"/>
    <w:rsid w:val="009E3B41"/>
    <w:rsid w:val="009F3C5C"/>
    <w:rsid w:val="00A00ECC"/>
    <w:rsid w:val="00A077FF"/>
    <w:rsid w:val="00A155EE"/>
    <w:rsid w:val="00A205F3"/>
    <w:rsid w:val="00A2245B"/>
    <w:rsid w:val="00A30110"/>
    <w:rsid w:val="00A34833"/>
    <w:rsid w:val="00A36899"/>
    <w:rsid w:val="00A371F6"/>
    <w:rsid w:val="00A43BF6"/>
    <w:rsid w:val="00A54160"/>
    <w:rsid w:val="00A54817"/>
    <w:rsid w:val="00A60799"/>
    <w:rsid w:val="00A64952"/>
    <w:rsid w:val="00A97DE1"/>
    <w:rsid w:val="00AA48B2"/>
    <w:rsid w:val="00AB053C"/>
    <w:rsid w:val="00AD1146"/>
    <w:rsid w:val="00AD27D3"/>
    <w:rsid w:val="00AD4B1D"/>
    <w:rsid w:val="00AD66D6"/>
    <w:rsid w:val="00AE1160"/>
    <w:rsid w:val="00AE203C"/>
    <w:rsid w:val="00AE2E74"/>
    <w:rsid w:val="00AE5FCB"/>
    <w:rsid w:val="00AF2C1E"/>
    <w:rsid w:val="00B04211"/>
    <w:rsid w:val="00B06142"/>
    <w:rsid w:val="00B135B1"/>
    <w:rsid w:val="00B33DA1"/>
    <w:rsid w:val="00B40ADB"/>
    <w:rsid w:val="00B43B77"/>
    <w:rsid w:val="00B43E80"/>
    <w:rsid w:val="00B46EDA"/>
    <w:rsid w:val="00B53213"/>
    <w:rsid w:val="00B607DB"/>
    <w:rsid w:val="00B66529"/>
    <w:rsid w:val="00B75946"/>
    <w:rsid w:val="00B8056E"/>
    <w:rsid w:val="00B819C8"/>
    <w:rsid w:val="00B874BC"/>
    <w:rsid w:val="00B93AB3"/>
    <w:rsid w:val="00BA2484"/>
    <w:rsid w:val="00BA2F86"/>
    <w:rsid w:val="00BB520A"/>
    <w:rsid w:val="00BC57F9"/>
    <w:rsid w:val="00BD3869"/>
    <w:rsid w:val="00BD66E9"/>
    <w:rsid w:val="00BE160A"/>
    <w:rsid w:val="00BE2927"/>
    <w:rsid w:val="00C058B4"/>
    <w:rsid w:val="00C131B5"/>
    <w:rsid w:val="00C16ABF"/>
    <w:rsid w:val="00C170AE"/>
    <w:rsid w:val="00C2331A"/>
    <w:rsid w:val="00C26CB7"/>
    <w:rsid w:val="00C324C1"/>
    <w:rsid w:val="00C36992"/>
    <w:rsid w:val="00C4203E"/>
    <w:rsid w:val="00C56036"/>
    <w:rsid w:val="00C67E92"/>
    <w:rsid w:val="00C70A26"/>
    <w:rsid w:val="00C76D02"/>
    <w:rsid w:val="00C94B98"/>
    <w:rsid w:val="00C95151"/>
    <w:rsid w:val="00CA2B96"/>
    <w:rsid w:val="00CA5089"/>
    <w:rsid w:val="00CC666A"/>
    <w:rsid w:val="00CC699A"/>
    <w:rsid w:val="00CC6A6B"/>
    <w:rsid w:val="00CE5BAC"/>
    <w:rsid w:val="00CE7E9D"/>
    <w:rsid w:val="00CF25BE"/>
    <w:rsid w:val="00CF78ED"/>
    <w:rsid w:val="00D02B25"/>
    <w:rsid w:val="00D050B7"/>
    <w:rsid w:val="00D1091D"/>
    <w:rsid w:val="00D17ABC"/>
    <w:rsid w:val="00D17C3C"/>
    <w:rsid w:val="00D26B2C"/>
    <w:rsid w:val="00D352C9"/>
    <w:rsid w:val="00D425B2"/>
    <w:rsid w:val="00D519C4"/>
    <w:rsid w:val="00D552B2"/>
    <w:rsid w:val="00D608D1"/>
    <w:rsid w:val="00D70319"/>
    <w:rsid w:val="00D70906"/>
    <w:rsid w:val="00D72827"/>
    <w:rsid w:val="00D74119"/>
    <w:rsid w:val="00D8075B"/>
    <w:rsid w:val="00D82B39"/>
    <w:rsid w:val="00D85F62"/>
    <w:rsid w:val="00D913B2"/>
    <w:rsid w:val="00D96163"/>
    <w:rsid w:val="00DA2114"/>
    <w:rsid w:val="00DC3C8E"/>
    <w:rsid w:val="00DD1EE6"/>
    <w:rsid w:val="00DE6770"/>
    <w:rsid w:val="00DF320D"/>
    <w:rsid w:val="00E129B8"/>
    <w:rsid w:val="00E24BF5"/>
    <w:rsid w:val="00E25338"/>
    <w:rsid w:val="00E270A2"/>
    <w:rsid w:val="00E51E44"/>
    <w:rsid w:val="00E53F4F"/>
    <w:rsid w:val="00E62A1B"/>
    <w:rsid w:val="00E63348"/>
    <w:rsid w:val="00E63E5D"/>
    <w:rsid w:val="00E71BB1"/>
    <w:rsid w:val="00E77E88"/>
    <w:rsid w:val="00E80D02"/>
    <w:rsid w:val="00E8107D"/>
    <w:rsid w:val="00EA31E2"/>
    <w:rsid w:val="00EC4899"/>
    <w:rsid w:val="00ED03AB"/>
    <w:rsid w:val="00ED32D2"/>
    <w:rsid w:val="00EE32DE"/>
    <w:rsid w:val="00EE5457"/>
    <w:rsid w:val="00EF7328"/>
    <w:rsid w:val="00F070AB"/>
    <w:rsid w:val="00F11677"/>
    <w:rsid w:val="00F27A7B"/>
    <w:rsid w:val="00F3287C"/>
    <w:rsid w:val="00F36062"/>
    <w:rsid w:val="00F57503"/>
    <w:rsid w:val="00F617C3"/>
    <w:rsid w:val="00F62A8A"/>
    <w:rsid w:val="00F7066B"/>
    <w:rsid w:val="00F823D4"/>
    <w:rsid w:val="00F8575C"/>
    <w:rsid w:val="00FA18B0"/>
    <w:rsid w:val="00FA5D0C"/>
    <w:rsid w:val="00FA6BD0"/>
    <w:rsid w:val="00FB4AD1"/>
    <w:rsid w:val="00FB7DBA"/>
    <w:rsid w:val="00FC1C25"/>
    <w:rsid w:val="00FC3F45"/>
    <w:rsid w:val="00FD1B0F"/>
    <w:rsid w:val="00FD503F"/>
    <w:rsid w:val="00FD7589"/>
    <w:rsid w:val="00FF016A"/>
    <w:rsid w:val="00FF1401"/>
    <w:rsid w:val="00FF5AF7"/>
    <w:rsid w:val="00FF5E7D"/>
    <w:rsid w:val="44ECB93D"/>
    <w:rsid w:val="562A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6587C"/>
  <w15:docId w15:val="{53FABE5F-EB54-430A-BFE3-154EEA245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310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331042"/>
    <w:rPr>
      <w:rFonts w:ascii="Courier New" w:eastAsia="Times New Roman" w:hAnsi="Courier New" w:cs="Courier New"/>
    </w:rPr>
  </w:style>
  <w:style w:type="character" w:customStyle="1" w:styleId="apple-converted-space">
    <w:name w:val="apple-converted-space"/>
    <w:basedOn w:val="Domylnaczcionkaakapitu"/>
    <w:rsid w:val="001375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2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javascript:void(0);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4" ma:contentTypeDescription="Utwórz nowy dokument." ma:contentTypeScope="" ma:versionID="15e43dc47d6990dabc2483ef598d64d2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a27662512d373abf0c0d72c173d6fce3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96D2E-E302-4015-BD3B-3A9F0ACF8B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123EE3-3344-4A8B-9DA4-9BDDB3B8B6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50D5820-11FB-4D5F-8F52-9A860B2EDD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BF99A7-6FA9-457A-AD87-FDF2C31C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838</Words>
  <Characters>5031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17</cp:revision>
  <cp:lastPrinted>2015-02-02T09:23:00Z</cp:lastPrinted>
  <dcterms:created xsi:type="dcterms:W3CDTF">2017-05-12T12:33:00Z</dcterms:created>
  <dcterms:modified xsi:type="dcterms:W3CDTF">2021-09-06T07:53:00Z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