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65A737A5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2B2D32">
        <w:rPr>
          <w:rFonts w:ascii="Corbel" w:hAnsi="Corbel"/>
          <w:i/>
          <w:smallCaps/>
          <w:sz w:val="24"/>
          <w:szCs w:val="24"/>
        </w:rPr>
        <w:t>1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2B2D32">
        <w:rPr>
          <w:rFonts w:ascii="Corbel" w:hAnsi="Corbel"/>
          <w:i/>
          <w:smallCaps/>
          <w:sz w:val="24"/>
          <w:szCs w:val="24"/>
        </w:rPr>
        <w:t>3</w:t>
      </w:r>
      <w:r w:rsidR="005D21F6" w:rsidRPr="00DC75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74694F6" w14:textId="1C016532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B2D3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2B2D32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5D21F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D21F6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9EA53D3" w:rsidR="0085747A" w:rsidRPr="009C54AE" w:rsidRDefault="00B52F34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60E67E8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3F4FD1EC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3791F883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Poddaje analizie decyzyjnej dane dostarczane przez system księgowości. Rozpoznaje wymagania współczesnych systemów ewidencyjnych wg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MSR</w:t>
            </w:r>
            <w:proofErr w:type="spellEnd"/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117A7D4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0438342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 Ewidencja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9573" w14:textId="77777777" w:rsidR="00161951" w:rsidRDefault="00161951" w:rsidP="00C16ABF">
      <w:pPr>
        <w:spacing w:after="0" w:line="240" w:lineRule="auto"/>
      </w:pPr>
      <w:r>
        <w:separator/>
      </w:r>
    </w:p>
  </w:endnote>
  <w:endnote w:type="continuationSeparator" w:id="0">
    <w:p w14:paraId="490E1AF2" w14:textId="77777777" w:rsidR="00161951" w:rsidRDefault="001619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B0D85" w14:textId="77777777" w:rsidR="00161951" w:rsidRDefault="00161951" w:rsidP="00C16ABF">
      <w:pPr>
        <w:spacing w:after="0" w:line="240" w:lineRule="auto"/>
      </w:pPr>
      <w:r>
        <w:separator/>
      </w:r>
    </w:p>
  </w:footnote>
  <w:footnote w:type="continuationSeparator" w:id="0">
    <w:p w14:paraId="53179261" w14:textId="77777777" w:rsidR="00161951" w:rsidRDefault="00161951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B1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95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2D3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168C"/>
    <w:rsid w:val="00787C2A"/>
    <w:rsid w:val="00790E27"/>
    <w:rsid w:val="007A4022"/>
    <w:rsid w:val="007A6E6E"/>
    <w:rsid w:val="007C3299"/>
    <w:rsid w:val="007C37FE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F3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041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9BC143-5D15-4C06-91B1-DF85B3A1D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008FC0-FEA1-487F-8206-7143E0AE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1214</Words>
  <Characters>7284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2020-12-20T16:58:00Z</dcterms:created>
  <dcterms:modified xsi:type="dcterms:W3CDTF">2021-09-06T07:14:00Z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