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5EDB0" w14:textId="77777777" w:rsidR="00A74C39" w:rsidRDefault="00A74C39" w:rsidP="004F53C3">
      <w:pPr>
        <w:spacing w:line="240" w:lineRule="auto"/>
        <w:jc w:val="right"/>
        <w:rPr>
          <w:rFonts w:ascii="Corbel" w:hAnsi="Corbel"/>
          <w:bCs/>
          <w:i/>
        </w:rPr>
      </w:pPr>
    </w:p>
    <w:p w14:paraId="60A7DECD" w14:textId="7573D6D7" w:rsidR="004F53C3" w:rsidRPr="005E2EFD" w:rsidRDefault="004F53C3" w:rsidP="004F53C3">
      <w:pPr>
        <w:spacing w:line="240" w:lineRule="auto"/>
        <w:jc w:val="right"/>
        <w:rPr>
          <w:rFonts w:ascii="Corbel" w:hAnsi="Corbel"/>
          <w:bCs/>
          <w:i/>
        </w:rPr>
      </w:pPr>
      <w:r w:rsidRPr="005E2EFD">
        <w:rPr>
          <w:rFonts w:ascii="Corbel" w:hAnsi="Corbel"/>
          <w:bCs/>
          <w:i/>
        </w:rPr>
        <w:t>Załącznik nr 1.5 do Zarządzenia Rektora UR  nr 12/2019</w:t>
      </w:r>
    </w:p>
    <w:p w14:paraId="495109B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F72AD5" w14:textId="1C42527D" w:rsidR="004F53C3" w:rsidRPr="005E2EFD" w:rsidRDefault="0071620A" w:rsidP="00AE21A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C15EE">
        <w:rPr>
          <w:rFonts w:ascii="Corbel" w:hAnsi="Corbel"/>
          <w:i/>
          <w:smallCaps/>
          <w:sz w:val="24"/>
          <w:szCs w:val="24"/>
        </w:rPr>
        <w:t xml:space="preserve"> </w:t>
      </w:r>
      <w:r w:rsidR="00AE21AC">
        <w:rPr>
          <w:rFonts w:ascii="Corbel" w:hAnsi="Corbel"/>
          <w:i/>
          <w:smallCaps/>
          <w:sz w:val="24"/>
          <w:szCs w:val="24"/>
        </w:rPr>
        <w:t>2022-2025</w:t>
      </w:r>
      <w:r w:rsidR="00AE21AC">
        <w:rPr>
          <w:rFonts w:ascii="Corbel" w:hAnsi="Corbel"/>
          <w:i/>
          <w:smallCaps/>
          <w:sz w:val="24"/>
          <w:szCs w:val="24"/>
        </w:rPr>
        <w:br/>
      </w:r>
      <w:r w:rsidR="004F53C3" w:rsidRPr="005E2EFD">
        <w:rPr>
          <w:rFonts w:ascii="Corbel" w:hAnsi="Corbel"/>
          <w:sz w:val="20"/>
          <w:szCs w:val="20"/>
        </w:rPr>
        <w:t>Rok akademicki   202</w:t>
      </w:r>
      <w:r w:rsidR="00AE21AC">
        <w:rPr>
          <w:rFonts w:ascii="Corbel" w:hAnsi="Corbel"/>
          <w:sz w:val="20"/>
          <w:szCs w:val="20"/>
        </w:rPr>
        <w:t>4</w:t>
      </w:r>
      <w:r w:rsidR="004F53C3" w:rsidRPr="005E2EFD">
        <w:rPr>
          <w:rFonts w:ascii="Corbel" w:hAnsi="Corbel"/>
          <w:sz w:val="20"/>
          <w:szCs w:val="20"/>
        </w:rPr>
        <w:t>/20</w:t>
      </w:r>
      <w:r w:rsidR="004726B9">
        <w:rPr>
          <w:rFonts w:ascii="Corbel" w:hAnsi="Corbel"/>
          <w:sz w:val="20"/>
          <w:szCs w:val="20"/>
        </w:rPr>
        <w:t>2</w:t>
      </w:r>
      <w:r w:rsidR="00AE21AC">
        <w:rPr>
          <w:rFonts w:ascii="Corbel" w:hAnsi="Corbel"/>
          <w:sz w:val="20"/>
          <w:szCs w:val="20"/>
        </w:rPr>
        <w:t>5</w:t>
      </w:r>
    </w:p>
    <w:p w14:paraId="26C421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D7AE3" w14:textId="573B6C3D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B788DCD" w14:textId="77777777" w:rsidTr="00B819C8">
        <w:tc>
          <w:tcPr>
            <w:tcW w:w="2694" w:type="dxa"/>
            <w:vAlign w:val="center"/>
          </w:tcPr>
          <w:p w14:paraId="30702C69" w14:textId="7CB0CF8B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6478BB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D9A">
              <w:rPr>
                <w:rFonts w:ascii="Corbel" w:hAnsi="Corbel"/>
                <w:b w:val="0"/>
                <w:sz w:val="24"/>
                <w:szCs w:val="24"/>
              </w:rPr>
              <w:t>Analiza dynamiki procesów rynkowych</w:t>
            </w:r>
          </w:p>
        </w:tc>
      </w:tr>
      <w:tr w:rsidR="0085747A" w:rsidRPr="009C54AE" w14:paraId="06F05E16" w14:textId="77777777" w:rsidTr="00B819C8">
        <w:tc>
          <w:tcPr>
            <w:tcW w:w="2694" w:type="dxa"/>
            <w:vAlign w:val="center"/>
          </w:tcPr>
          <w:p w14:paraId="3AE4D295" w14:textId="2CC7FCAF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76F6130" w14:textId="77777777" w:rsidR="0085747A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E/I/EUB/C-1.1b</w:t>
            </w:r>
          </w:p>
        </w:tc>
      </w:tr>
      <w:tr w:rsidR="0085747A" w:rsidRPr="009C54AE" w14:paraId="34271BC6" w14:textId="77777777" w:rsidTr="00B819C8">
        <w:tc>
          <w:tcPr>
            <w:tcW w:w="2694" w:type="dxa"/>
            <w:vAlign w:val="center"/>
          </w:tcPr>
          <w:p w14:paraId="4E5617FB" w14:textId="59164701" w:rsidR="0085747A" w:rsidRPr="00BC2E4C" w:rsidRDefault="00684CD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BC2E4C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57E2D58B" w14:textId="403BB682" w:rsidR="0085747A" w:rsidRPr="009C54AE" w:rsidRDefault="00462B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49B9F1" w14:textId="77777777" w:rsidTr="00B819C8">
        <w:tc>
          <w:tcPr>
            <w:tcW w:w="2694" w:type="dxa"/>
            <w:vAlign w:val="center"/>
          </w:tcPr>
          <w:p w14:paraId="5B615272" w14:textId="77777777" w:rsidR="0085747A" w:rsidRPr="00BC2E4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FA4BF3F" w14:textId="5EA9F7A8" w:rsidR="0085747A" w:rsidRPr="00684CD7" w:rsidRDefault="00684CD7" w:rsidP="00837B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84CD7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C15EE" w:rsidRPr="009C54AE" w14:paraId="4F3C0149" w14:textId="77777777" w:rsidTr="00B819C8">
        <w:tc>
          <w:tcPr>
            <w:tcW w:w="2694" w:type="dxa"/>
            <w:vAlign w:val="center"/>
          </w:tcPr>
          <w:p w14:paraId="5D6F1529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98BB218" w14:textId="77777777" w:rsidR="005C15EE" w:rsidRPr="009C54AE" w:rsidRDefault="005C15EE" w:rsidP="00BC2E4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C15EE" w:rsidRPr="009C54AE" w14:paraId="66047896" w14:textId="77777777" w:rsidTr="00B819C8">
        <w:tc>
          <w:tcPr>
            <w:tcW w:w="2694" w:type="dxa"/>
            <w:vAlign w:val="center"/>
          </w:tcPr>
          <w:p w14:paraId="4C0A1AB2" w14:textId="55147DA3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684CD7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vAlign w:val="center"/>
          </w:tcPr>
          <w:p w14:paraId="3AAEFBF3" w14:textId="23826CA7" w:rsidR="005C15EE" w:rsidRPr="009C54AE" w:rsidRDefault="00E312D6" w:rsidP="00540C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84CD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C15EE" w:rsidRPr="009C54AE" w14:paraId="08AFC9FE" w14:textId="77777777" w:rsidTr="00B819C8">
        <w:tc>
          <w:tcPr>
            <w:tcW w:w="2694" w:type="dxa"/>
            <w:vAlign w:val="center"/>
          </w:tcPr>
          <w:p w14:paraId="5492EE21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64773" w14:textId="77777777" w:rsidR="005C15EE" w:rsidRPr="004841F0" w:rsidRDefault="000116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1F1447" w:rsidRPr="004841F0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5C15EE" w:rsidRPr="009C54AE" w14:paraId="0F4B7174" w14:textId="77777777" w:rsidTr="00B819C8">
        <w:tc>
          <w:tcPr>
            <w:tcW w:w="2694" w:type="dxa"/>
            <w:vAlign w:val="center"/>
          </w:tcPr>
          <w:p w14:paraId="5AE4C62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91A3F3" w14:textId="358D95DE" w:rsidR="005C15EE" w:rsidRPr="009C54AE" w:rsidRDefault="00874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C15EE" w:rsidRPr="009C54AE" w14:paraId="531BA907" w14:textId="77777777" w:rsidTr="00B819C8">
        <w:tc>
          <w:tcPr>
            <w:tcW w:w="2694" w:type="dxa"/>
            <w:vAlign w:val="center"/>
          </w:tcPr>
          <w:p w14:paraId="5C4C3040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71E40188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5C15EE" w:rsidRPr="009C54AE" w14:paraId="45A20424" w14:textId="77777777" w:rsidTr="00B819C8">
        <w:tc>
          <w:tcPr>
            <w:tcW w:w="2694" w:type="dxa"/>
            <w:vAlign w:val="center"/>
          </w:tcPr>
          <w:p w14:paraId="67305DAA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8620B8" w14:textId="77777777" w:rsidR="005C15EE" w:rsidRPr="009C54AE" w:rsidRDefault="001B1A2D" w:rsidP="001B1A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</w:t>
            </w:r>
            <w:r w:rsidR="00837B36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5C15EE" w:rsidRPr="009C54AE" w14:paraId="7C817BF9" w14:textId="77777777" w:rsidTr="00B819C8">
        <w:tc>
          <w:tcPr>
            <w:tcW w:w="2694" w:type="dxa"/>
            <w:vAlign w:val="center"/>
          </w:tcPr>
          <w:p w14:paraId="7385B5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BA38DBD" w14:textId="77777777" w:rsidR="005C15EE" w:rsidRPr="009C54AE" w:rsidRDefault="00FC7F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C15E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5C15EE" w:rsidRPr="009C54AE" w14:paraId="50377DB1" w14:textId="77777777" w:rsidTr="00B819C8">
        <w:tc>
          <w:tcPr>
            <w:tcW w:w="2694" w:type="dxa"/>
            <w:vAlign w:val="center"/>
          </w:tcPr>
          <w:p w14:paraId="0E7E0A74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63B585" w14:textId="77777777" w:rsidR="005C15EE" w:rsidRPr="009C54AE" w:rsidRDefault="00837B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C15EE" w:rsidRPr="009C54AE" w14:paraId="0591525B" w14:textId="77777777" w:rsidTr="00B819C8">
        <w:tc>
          <w:tcPr>
            <w:tcW w:w="2694" w:type="dxa"/>
            <w:vAlign w:val="center"/>
          </w:tcPr>
          <w:p w14:paraId="7BDDC8FD" w14:textId="77777777" w:rsidR="005C15EE" w:rsidRPr="00BC2E4C" w:rsidRDefault="005C15E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C2E4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747C03" w14:textId="403BE8E8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Dorota Jankowska</w:t>
            </w:r>
          </w:p>
          <w:p w14:paraId="3DC63A5C" w14:textId="4C9EF664" w:rsidR="00837B36" w:rsidRPr="00837B36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14565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37B36">
              <w:rPr>
                <w:rFonts w:ascii="Corbel" w:hAnsi="Corbel"/>
                <w:b w:val="0"/>
                <w:sz w:val="24"/>
                <w:szCs w:val="24"/>
              </w:rPr>
              <w:t xml:space="preserve"> inż. Agnieszka Majka</w:t>
            </w:r>
          </w:p>
          <w:p w14:paraId="78B9A8E5" w14:textId="77777777" w:rsidR="005C15EE" w:rsidRPr="009C54AE" w:rsidRDefault="00837B36" w:rsidP="00837B3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37B36"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33111599" w14:textId="1BDD4C14" w:rsidR="0085747A" w:rsidRPr="00684C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684CD7" w:rsidRPr="00684CD7">
        <w:rPr>
          <w:rFonts w:ascii="Corbel" w:hAnsi="Corbel"/>
          <w:b w:val="0"/>
          <w:bCs/>
          <w:i/>
          <w:sz w:val="24"/>
          <w:szCs w:val="24"/>
          <w:lang w:val="pl-PL"/>
        </w:rPr>
        <w:t>opcjonalnie</w:t>
      </w:r>
      <w:r w:rsidR="00684CD7">
        <w:rPr>
          <w:rFonts w:ascii="Corbel" w:hAnsi="Corbel"/>
          <w:i/>
          <w:sz w:val="24"/>
          <w:szCs w:val="24"/>
          <w:lang w:val="pl-PL"/>
        </w:rPr>
        <w:t xml:space="preserve">,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684CD7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225AD96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25328A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72A2CF1" w14:textId="77777777" w:rsidTr="43FC251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29AD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53E7877F" w14:textId="77777777" w:rsidR="00015B8F" w:rsidRPr="00BC2E4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BC2E4C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5EF12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180DF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9C441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AB1E7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7BEE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3EDBC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43BD6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BC2E4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BC2E4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841D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3427A" w14:textId="77777777" w:rsidR="00015B8F" w:rsidRPr="00BC2E4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BC2E4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76B8FFA3" w14:textId="77777777" w:rsidTr="43FC251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0599" w14:textId="13BC4A06" w:rsidR="00015B8F" w:rsidRPr="009C54AE" w:rsidRDefault="00684C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295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FDD3" w14:textId="71E322FE" w:rsidR="00015B8F" w:rsidRPr="009C54AE" w:rsidRDefault="00015B8F" w:rsidP="43FC2518">
            <w:pPr>
              <w:pStyle w:val="centralniewrubryce"/>
              <w:spacing w:before="0" w:after="0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3D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AE02" w14:textId="1F77B066" w:rsidR="00E43F24" w:rsidRPr="009C54AE" w:rsidRDefault="00874D90" w:rsidP="00E43F2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3A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72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324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C5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BB08" w14:textId="448EAC0C" w:rsidR="00015B8F" w:rsidRPr="009C54AE" w:rsidRDefault="43FC2518" w:rsidP="43FC2518">
            <w:pPr>
              <w:pStyle w:val="centralniewrubryce"/>
              <w:spacing w:before="0" w:after="0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234195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BCBB4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A6A689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F72ACC" w14:textId="77777777" w:rsidR="00145650" w:rsidRPr="00DC2B6A" w:rsidRDefault="00145650" w:rsidP="0014565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DC2B6A">
        <w:rPr>
          <w:rStyle w:val="normaltextrun"/>
          <w:rFonts w:ascii="Wingdings" w:eastAsia="Wingdings" w:hAnsi="Wingdings" w:cs="Wingdings"/>
        </w:rPr>
        <w:t>þ</w:t>
      </w:r>
      <w:r w:rsidRPr="00DC2B6A">
        <w:rPr>
          <w:rStyle w:val="normaltextrun"/>
          <w:rFonts w:ascii="Corbel" w:hAnsi="Corbel" w:cs="Segoe UI"/>
        </w:rPr>
        <w:t> </w:t>
      </w:r>
      <w:r w:rsidRPr="00DC2B6A">
        <w:rPr>
          <w:rFonts w:ascii="Corbel" w:hAnsi="Corbel"/>
        </w:rPr>
        <w:t>zajęcia w formie tradycyjnej (lub zdalnie z wykorzystaniem platformy Ms </w:t>
      </w:r>
      <w:proofErr w:type="spellStart"/>
      <w:r w:rsidRPr="00DC2B6A">
        <w:rPr>
          <w:rStyle w:val="spellingerror"/>
          <w:rFonts w:ascii="Corbel" w:hAnsi="Corbel"/>
        </w:rPr>
        <w:t>Teams</w:t>
      </w:r>
      <w:proofErr w:type="spellEnd"/>
      <w:r w:rsidRPr="00DC2B6A">
        <w:rPr>
          <w:rStyle w:val="spellingerror"/>
          <w:rFonts w:ascii="Corbel" w:hAnsi="Corbel"/>
        </w:rPr>
        <w:t>)</w:t>
      </w:r>
      <w:r w:rsidRPr="00DC2B6A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231B0DE" w14:textId="77777777" w:rsidR="00145650" w:rsidRDefault="00145650" w:rsidP="0014565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1C2284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486AF6" w14:textId="27E01917" w:rsidR="0085747A" w:rsidRPr="00AB19B9" w:rsidRDefault="00E22FBC" w:rsidP="00AB19B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  <w:u w:val="single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AB19B9">
        <w:rPr>
          <w:rFonts w:ascii="Corbel" w:hAnsi="Corbel"/>
          <w:b w:val="0"/>
          <w:smallCaps w:val="0"/>
          <w:szCs w:val="24"/>
        </w:rPr>
        <w:t xml:space="preserve">:  </w:t>
      </w:r>
      <w:r w:rsidR="00145650" w:rsidRPr="009C54AE">
        <w:rPr>
          <w:rFonts w:ascii="Corbel" w:hAnsi="Corbel"/>
          <w:b w:val="0"/>
          <w:smallCaps w:val="0"/>
          <w:szCs w:val="24"/>
        </w:rPr>
        <w:t>egzamin</w:t>
      </w:r>
    </w:p>
    <w:p w14:paraId="320255A3" w14:textId="77777777" w:rsidR="001C42CE" w:rsidRDefault="001C42C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9C21C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504A2D8" w14:textId="77777777" w:rsidTr="00745302">
        <w:tc>
          <w:tcPr>
            <w:tcW w:w="9670" w:type="dxa"/>
          </w:tcPr>
          <w:p w14:paraId="1E2B2916" w14:textId="77777777" w:rsidR="00145650" w:rsidRPr="00145650" w:rsidRDefault="00AB19B9" w:rsidP="0014565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Opanowanie zagadnień matematyki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oraz Statystyki opisowej </w:t>
            </w:r>
            <w:r w:rsidRPr="00145650">
              <w:rPr>
                <w:rFonts w:ascii="Corbel" w:hAnsi="Corbel"/>
                <w:sz w:val="24"/>
                <w:szCs w:val="24"/>
              </w:rPr>
              <w:t>na poziomie przewidzianym dla studentów kierunku ekonomia.</w:t>
            </w:r>
          </w:p>
          <w:p w14:paraId="2159970D" w14:textId="4EF167E2" w:rsidR="0085747A" w:rsidRPr="00145650" w:rsidRDefault="00AB19B9" w:rsidP="00145650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45650">
              <w:rPr>
                <w:rFonts w:ascii="Corbel" w:hAnsi="Corbel"/>
                <w:sz w:val="24"/>
                <w:szCs w:val="24"/>
              </w:rPr>
              <w:t xml:space="preserve">Pozytywne zaliczenie ze Statystyki opisowej, wskazujące na posiadanie podstawowej wiedzy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 zakresu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badania struktury zjawisk masowych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 xml:space="preserve">, analizy korelacji i regresji, badania 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zależności </w:t>
            </w:r>
            <w:r w:rsidRPr="00145650">
              <w:rPr>
                <w:rFonts w:ascii="Corbel" w:hAnsi="Corbel"/>
                <w:sz w:val="24"/>
                <w:szCs w:val="24"/>
              </w:rPr>
              <w:lastRenderedPageBreak/>
              <w:t xml:space="preserve">między cechami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jakościowymi (wyrażonymi w skali nominalnej i porządkowej), funkcji trendu liniowego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oraz umiejętności interpretacji wyników badania zjawisk ekonomicznych </w:t>
            </w:r>
            <w:r w:rsidR="003530C0" w:rsidRPr="00145650">
              <w:rPr>
                <w:rFonts w:ascii="Corbel" w:hAnsi="Corbel"/>
                <w:sz w:val="24"/>
                <w:szCs w:val="24"/>
              </w:rPr>
              <w:t>za pomocą</w:t>
            </w:r>
            <w:r w:rsidRPr="00145650">
              <w:rPr>
                <w:rFonts w:ascii="Corbel" w:hAnsi="Corbel"/>
                <w:sz w:val="24"/>
                <w:szCs w:val="24"/>
              </w:rPr>
              <w:t xml:space="preserve"> metod statystycznych</w:t>
            </w:r>
            <w:r w:rsidRPr="0014565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1DE7F92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4D5DD3" w14:textId="3803BC2E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F53C3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FAAB28D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B1D8A6" w14:textId="77777777" w:rsidR="00A74C39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73CAE9" w14:textId="77777777" w:rsidR="00A74C39" w:rsidRPr="00A74C39" w:rsidRDefault="00A74C39" w:rsidP="00A74C39">
      <w:pPr>
        <w:pStyle w:val="Punktygwne"/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Po ukończeniu przedmiotu studenci powinni:</w:t>
      </w:r>
    </w:p>
    <w:p w14:paraId="4A3C365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podstawowe mechanizmy i dynamikę procesów rynkowych.</w:t>
      </w:r>
    </w:p>
    <w:p w14:paraId="02FE994E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Stosować narzędzia ilościowe i jakościowe do analizy rynków.</w:t>
      </w:r>
    </w:p>
    <w:p w14:paraId="7C4C010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Opracowywać modele prognostyczne na podstawie danych rynkowych.</w:t>
      </w:r>
    </w:p>
    <w:p w14:paraId="0AD14704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Rozumieć wpływ czynników zewnętrznych na rynek (np. regulacje, innowacje, zmiany demograficzne).</w:t>
      </w:r>
    </w:p>
    <w:p w14:paraId="199E0F3D" w14:textId="77777777" w:rsidR="00A74C39" w:rsidRPr="00A74C39" w:rsidRDefault="00A74C39" w:rsidP="00A74C39">
      <w:pPr>
        <w:pStyle w:val="Punktygwne"/>
        <w:numPr>
          <w:ilvl w:val="0"/>
          <w:numId w:val="8"/>
        </w:numPr>
        <w:spacing w:before="0" w:after="0"/>
        <w:rPr>
          <w:rFonts w:ascii="Corbel" w:hAnsi="Corbel"/>
          <w:szCs w:val="24"/>
        </w:rPr>
      </w:pPr>
      <w:r w:rsidRPr="00A74C39">
        <w:rPr>
          <w:rFonts w:ascii="Corbel" w:hAnsi="Corbel"/>
          <w:szCs w:val="24"/>
        </w:rPr>
        <w:t>Oceniać ryzyko i proponować strategie stabilizacyjne.</w:t>
      </w:r>
    </w:p>
    <w:p w14:paraId="63E1CB91" w14:textId="77777777" w:rsidR="00A74C39" w:rsidRPr="009C54AE" w:rsidRDefault="00A74C39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E1544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F70B04" w14:textId="7A2E50D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C64F04" w:rsidRPr="009C54AE" w14:paraId="122BCE11" w14:textId="77777777" w:rsidTr="00923D7D">
        <w:tc>
          <w:tcPr>
            <w:tcW w:w="851" w:type="dxa"/>
            <w:vAlign w:val="center"/>
          </w:tcPr>
          <w:p w14:paraId="106E5E37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211B93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Nabycie wiedzy o podstawowych metodach analizy dynamiki zjawisk prezentowanych w postaci szeregów czasowych oraz możliwości zastosowania tych metod w analizie dynamiki procesów rynkowych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C64F04" w:rsidRPr="009C54AE" w14:paraId="0CBD3768" w14:textId="77777777" w:rsidTr="00F43417">
        <w:tc>
          <w:tcPr>
            <w:tcW w:w="851" w:type="dxa"/>
            <w:vAlign w:val="center"/>
          </w:tcPr>
          <w:p w14:paraId="358D18CD" w14:textId="77777777" w:rsidR="00C64F04" w:rsidRPr="00C64F04" w:rsidRDefault="00C64F04" w:rsidP="000B31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00FD33EA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 xml:space="preserve">Wypracowanie umiejętności doboru właściwych metod badania dynamiki procesów rynkowych przy różnych własnościach badanych </w:t>
            </w:r>
            <w:r>
              <w:rPr>
                <w:rFonts w:ascii="Corbel" w:hAnsi="Corbel"/>
                <w:sz w:val="24"/>
                <w:szCs w:val="24"/>
              </w:rPr>
              <w:t>zjawiskach rynkowych.</w:t>
            </w:r>
          </w:p>
        </w:tc>
      </w:tr>
      <w:tr w:rsidR="00C64F04" w:rsidRPr="009C54AE" w14:paraId="0DE1DADF" w14:textId="77777777" w:rsidTr="00F43417">
        <w:tc>
          <w:tcPr>
            <w:tcW w:w="851" w:type="dxa"/>
            <w:vAlign w:val="center"/>
          </w:tcPr>
          <w:p w14:paraId="52034861" w14:textId="77777777" w:rsidR="00C64F04" w:rsidRPr="00C64F04" w:rsidRDefault="00C64F04" w:rsidP="000B31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4F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2FC8E09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Wypracowanie umiejętności wykonania analizy dynamiki procesów rynkowych z wykorzystaniem adekwatnych metod tej analizy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F04" w:rsidRPr="009C54AE" w14:paraId="206E4934" w14:textId="77777777" w:rsidTr="00F43417">
        <w:tc>
          <w:tcPr>
            <w:tcW w:w="851" w:type="dxa"/>
            <w:vAlign w:val="center"/>
          </w:tcPr>
          <w:p w14:paraId="2C964A32" w14:textId="77777777" w:rsidR="00C64F04" w:rsidRPr="00C64F04" w:rsidRDefault="00C64F04" w:rsidP="00C64F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C64F04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C4</w:t>
            </w:r>
          </w:p>
        </w:tc>
        <w:tc>
          <w:tcPr>
            <w:tcW w:w="8819" w:type="dxa"/>
          </w:tcPr>
          <w:p w14:paraId="1CA927F3" w14:textId="77777777" w:rsidR="00C64F04" w:rsidRPr="00C64F04" w:rsidRDefault="00C64F04" w:rsidP="00C64F0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64F04">
              <w:rPr>
                <w:rFonts w:ascii="Corbel" w:hAnsi="Corbel"/>
                <w:sz w:val="24"/>
                <w:szCs w:val="24"/>
              </w:rPr>
              <w:t>Nabycie umiejętności interpretacji wyników badań, uzyskanych w przypadkach stosowanych metod.</w:t>
            </w:r>
          </w:p>
        </w:tc>
      </w:tr>
    </w:tbl>
    <w:p w14:paraId="41FB25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AC7A4C0" w14:textId="0EB16A22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E312D6">
        <w:rPr>
          <w:rFonts w:ascii="Corbel" w:hAnsi="Corbel"/>
          <w:b/>
          <w:sz w:val="24"/>
          <w:szCs w:val="24"/>
        </w:rPr>
        <w:t>uczenia sią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C767404" w14:textId="77777777" w:rsidTr="0071620A">
        <w:tc>
          <w:tcPr>
            <w:tcW w:w="1701" w:type="dxa"/>
            <w:vAlign w:val="center"/>
          </w:tcPr>
          <w:p w14:paraId="38085096" w14:textId="246F3B54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65662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08677B" w14:textId="5B5DB03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684CD7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07769D1F" w14:textId="1BD87ACF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075508" w:rsidRPr="009C54AE" w14:paraId="4A473ED1" w14:textId="77777777" w:rsidTr="005E6E85">
        <w:tc>
          <w:tcPr>
            <w:tcW w:w="1701" w:type="dxa"/>
          </w:tcPr>
          <w:p w14:paraId="174DC1C8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D0FC0BE" w14:textId="1CA7837E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>
              <w:rPr>
                <w:rFonts w:ascii="Corbel" w:hAnsi="Corbel"/>
                <w:sz w:val="24"/>
                <w:szCs w:val="24"/>
              </w:rPr>
              <w:t>na i rozumie podstawowe pojęcia z zakresu: statystyki opisowej, dynamiki zjawisk, ekonomii oraz procesów rynkowych; rozumie powiązania ekonomii z metodami ilościowymi, w tym z dynamiką różnorodnych procesów zachodzących w gospodarce i w życiu społecznym.</w:t>
            </w:r>
          </w:p>
        </w:tc>
        <w:tc>
          <w:tcPr>
            <w:tcW w:w="1873" w:type="dxa"/>
          </w:tcPr>
          <w:p w14:paraId="0061FD83" w14:textId="77777777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075508" w:rsidRPr="00075508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075508" w:rsidRPr="009C54AE" w14:paraId="40ADAABD" w14:textId="77777777" w:rsidTr="005E6E85">
        <w:tc>
          <w:tcPr>
            <w:tcW w:w="1701" w:type="dxa"/>
          </w:tcPr>
          <w:p w14:paraId="2A41A28F" w14:textId="77777777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3060684" w14:textId="4DD40B74" w:rsidR="00075508" w:rsidRPr="001A46DE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A46DE" w:rsidRPr="001A46DE">
              <w:rPr>
                <w:rFonts w:ascii="Corbel" w:hAnsi="Corbel"/>
                <w:sz w:val="24"/>
                <w:szCs w:val="24"/>
              </w:rPr>
              <w:t xml:space="preserve">na i rozumie jak </w:t>
            </w:r>
            <w:r w:rsidR="001A46DE">
              <w:rPr>
                <w:rFonts w:ascii="Corbel" w:hAnsi="Corbel"/>
                <w:sz w:val="24"/>
                <w:szCs w:val="24"/>
              </w:rPr>
              <w:t xml:space="preserve">stosować odpowiednie metody i prezentacji danych z zakresu </w:t>
            </w:r>
            <w:r w:rsidR="005B1A3D">
              <w:rPr>
                <w:rFonts w:ascii="Corbel" w:hAnsi="Corbel"/>
                <w:sz w:val="24"/>
                <w:szCs w:val="24"/>
              </w:rPr>
              <w:t>ekonomii, w tym procesów rynkowych.</w:t>
            </w:r>
          </w:p>
        </w:tc>
        <w:tc>
          <w:tcPr>
            <w:tcW w:w="1873" w:type="dxa"/>
          </w:tcPr>
          <w:p w14:paraId="482EA646" w14:textId="43C1FED3" w:rsidR="00075508" w:rsidRPr="00075508" w:rsidRDefault="0065662D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1A46DE" w:rsidRPr="009C54AE" w14:paraId="66AB1A3C" w14:textId="77777777" w:rsidTr="005E6E85">
        <w:tc>
          <w:tcPr>
            <w:tcW w:w="1701" w:type="dxa"/>
          </w:tcPr>
          <w:p w14:paraId="15CC9F24" w14:textId="2765ADC2" w:rsidR="001A46DE" w:rsidRPr="00075508" w:rsidRDefault="001A46DE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601F241" w14:textId="33D83921" w:rsidR="001A46DE" w:rsidRPr="00075508" w:rsidRDefault="003C3939" w:rsidP="00075508">
            <w:pPr>
              <w:spacing w:after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B1A3D">
              <w:rPr>
                <w:rFonts w:ascii="Corbel" w:hAnsi="Corbel"/>
                <w:sz w:val="24"/>
                <w:szCs w:val="24"/>
              </w:rPr>
              <w:t>otrafi analizować zjawiska, ich uwarunkowania i przyczyny oraz dynamikę procesów zachodzących w gospodarce.</w:t>
            </w:r>
          </w:p>
        </w:tc>
        <w:tc>
          <w:tcPr>
            <w:tcW w:w="1873" w:type="dxa"/>
          </w:tcPr>
          <w:p w14:paraId="73B7A112" w14:textId="6FCD49C2" w:rsidR="001A46DE" w:rsidRDefault="001A46DE" w:rsidP="001A46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75508" w:rsidRPr="009C54AE" w14:paraId="729468F7" w14:textId="77777777" w:rsidTr="005E6E85">
        <w:tc>
          <w:tcPr>
            <w:tcW w:w="1701" w:type="dxa"/>
          </w:tcPr>
          <w:p w14:paraId="617BF04C" w14:textId="4023DD10" w:rsidR="00075508" w:rsidRPr="00075508" w:rsidRDefault="00075508" w:rsidP="000755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7550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ABE7311" w14:textId="11620FA1" w:rsidR="00075508" w:rsidRPr="00075508" w:rsidRDefault="003C3939" w:rsidP="00075508">
            <w:pPr>
              <w:spacing w:after="0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="005B1A3D" w:rsidRPr="005B1A3D">
              <w:rPr>
                <w:rFonts w:ascii="Corbel" w:hAnsi="Corbel"/>
                <w:sz w:val="24"/>
                <w:szCs w:val="24"/>
              </w:rPr>
              <w:t>est gotó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w do uznania znaczenia wiedzy z zakresu metod ilościowych (w tym analizy dynamiki) w rozwiązywaniu problemów ekonomicznych o charakterze poznawczym i </w:t>
            </w:r>
            <w:r w:rsidR="005B1A3D">
              <w:rPr>
                <w:rFonts w:ascii="Corbel" w:hAnsi="Corbel"/>
                <w:sz w:val="24"/>
                <w:szCs w:val="24"/>
              </w:rPr>
              <w:lastRenderedPageBreak/>
              <w:t xml:space="preserve">praktycznym oraz konfrontowania </w:t>
            </w:r>
            <w:r w:rsidR="001550B6">
              <w:rPr>
                <w:rFonts w:ascii="Corbel" w:hAnsi="Corbel"/>
                <w:sz w:val="24"/>
                <w:szCs w:val="24"/>
              </w:rPr>
              <w:t>jej</w:t>
            </w:r>
            <w:r w:rsidR="005B1A3D">
              <w:rPr>
                <w:rFonts w:ascii="Corbel" w:hAnsi="Corbel"/>
                <w:sz w:val="24"/>
                <w:szCs w:val="24"/>
              </w:rPr>
              <w:t xml:space="preserve"> z przedstawicielami praktyki gospodarczej w kontekście realizacji projektów badawczych. </w:t>
            </w:r>
          </w:p>
        </w:tc>
        <w:tc>
          <w:tcPr>
            <w:tcW w:w="1873" w:type="dxa"/>
          </w:tcPr>
          <w:p w14:paraId="27513CC0" w14:textId="04BBF0B8" w:rsidR="00075508" w:rsidRPr="00075508" w:rsidRDefault="0065662D" w:rsidP="0065662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</w:t>
            </w:r>
            <w:r w:rsidR="001A46DE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28BB6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D40757" w14:textId="7424AFFE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F72DDF3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F9CBF4" w14:textId="77777777" w:rsidTr="00684CD7">
        <w:tc>
          <w:tcPr>
            <w:tcW w:w="9520" w:type="dxa"/>
          </w:tcPr>
          <w:p w14:paraId="04B99E4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275AA" w:rsidRPr="009C54AE" w14:paraId="0F0A2B9F" w14:textId="77777777" w:rsidTr="00684CD7">
        <w:tc>
          <w:tcPr>
            <w:tcW w:w="9520" w:type="dxa"/>
          </w:tcPr>
          <w:p w14:paraId="0D123865" w14:textId="77777777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Szeregi czasowe – ich istota i rodzaje; składowe szeregu czasowego; podstawowe rodzaje zjawisk rynkowych; źródła informacji o szeregach czasowych zjawisk rynkowych</w:t>
            </w:r>
          </w:p>
        </w:tc>
      </w:tr>
      <w:tr w:rsidR="00F275AA" w:rsidRPr="009C54AE" w14:paraId="4CA37B5A" w14:textId="77777777" w:rsidTr="00684CD7">
        <w:tc>
          <w:tcPr>
            <w:tcW w:w="9520" w:type="dxa"/>
          </w:tcPr>
          <w:p w14:paraId="14383DB1" w14:textId="5B433A34" w:rsidR="00F275AA" w:rsidRPr="00F275AA" w:rsidRDefault="00F275AA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 xml:space="preserve">Indywidualne </w:t>
            </w:r>
            <w:r w:rsidR="00E825D0">
              <w:rPr>
                <w:rFonts w:ascii="Corbel" w:hAnsi="Corbel"/>
                <w:sz w:val="24"/>
                <w:szCs w:val="24"/>
              </w:rPr>
              <w:t>mierniki</w:t>
            </w:r>
            <w:r w:rsidRPr="00F275AA">
              <w:rPr>
                <w:rFonts w:ascii="Corbel" w:hAnsi="Corbel"/>
                <w:sz w:val="24"/>
                <w:szCs w:val="24"/>
              </w:rPr>
              <w:t xml:space="preserve"> dynamiki </w:t>
            </w:r>
            <w:r w:rsidR="00D965C1">
              <w:rPr>
                <w:rFonts w:ascii="Corbel" w:hAnsi="Corbel"/>
                <w:sz w:val="24"/>
                <w:szCs w:val="24"/>
              </w:rPr>
              <w:t>– przyrosty bezw</w:t>
            </w:r>
            <w:r w:rsidR="00B90619">
              <w:rPr>
                <w:rFonts w:ascii="Corbel" w:hAnsi="Corbel"/>
                <w:sz w:val="24"/>
                <w:szCs w:val="24"/>
              </w:rPr>
              <w:t xml:space="preserve">zględne, względne oraz </w:t>
            </w:r>
            <w:r w:rsidR="00E825D0">
              <w:rPr>
                <w:rFonts w:ascii="Corbel" w:hAnsi="Corbel"/>
                <w:sz w:val="24"/>
                <w:szCs w:val="24"/>
              </w:rPr>
              <w:t xml:space="preserve">indeksy </w:t>
            </w:r>
            <w:r w:rsidR="005302ED">
              <w:rPr>
                <w:rFonts w:ascii="Corbel" w:hAnsi="Corbel"/>
                <w:sz w:val="24"/>
                <w:szCs w:val="24"/>
              </w:rPr>
              <w:t>o podstawie stałej i zmiennej.</w:t>
            </w:r>
          </w:p>
        </w:tc>
      </w:tr>
      <w:tr w:rsidR="00131DD2" w:rsidRPr="009C54AE" w14:paraId="2B6AC8C0" w14:textId="77777777" w:rsidTr="00684CD7">
        <w:tc>
          <w:tcPr>
            <w:tcW w:w="9520" w:type="dxa"/>
          </w:tcPr>
          <w:p w14:paraId="520BD803" w14:textId="26633C13" w:rsidR="00131DD2" w:rsidRPr="00F275AA" w:rsidRDefault="00D25E13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Analiza i opis dynamiki procesów rynkowych za pomocą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>- metody poszukiwania adekwatnej postaci funkcji trendu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00F650E9">
              <w:rPr>
                <w:rFonts w:ascii="Corbel" w:hAnsi="Corbel"/>
                <w:sz w:val="24"/>
                <w:szCs w:val="24"/>
                <w:lang w:eastAsia="pl-PL"/>
              </w:rPr>
              <w:t>(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trend liniowy, wielomianowy, potęgowy, wykładniczy)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- szacowanie tych funkcji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, weryfikacja,</w:t>
            </w:r>
            <w:r w:rsidRPr="00F275AA">
              <w:rPr>
                <w:rFonts w:ascii="Corbel" w:hAnsi="Corbel"/>
                <w:sz w:val="24"/>
                <w:szCs w:val="24"/>
                <w:lang w:eastAsia="pl-PL"/>
              </w:rPr>
              <w:t xml:space="preserve"> prognozowanie - analiza tych funkcji w związku z ich własnościami opisującymi, prognostycznymi i decyzyjnymi.</w:t>
            </w:r>
          </w:p>
        </w:tc>
      </w:tr>
      <w:tr w:rsidR="00395555" w:rsidRPr="009C54AE" w14:paraId="3B9CA6A4" w14:textId="77777777" w:rsidTr="00684CD7">
        <w:tc>
          <w:tcPr>
            <w:tcW w:w="9520" w:type="dxa"/>
          </w:tcPr>
          <w:p w14:paraId="66508F77" w14:textId="448207E7" w:rsidR="00395555" w:rsidRPr="00F275AA" w:rsidRDefault="00193430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Badanie dynamiki zjawisk rynkowych podlegających </w:t>
            </w:r>
            <w:r w:rsidR="00165F6A">
              <w:rPr>
                <w:rFonts w:ascii="Corbel" w:hAnsi="Corbel"/>
                <w:sz w:val="24"/>
                <w:szCs w:val="24"/>
                <w:lang w:eastAsia="pl-PL"/>
              </w:rPr>
              <w:t xml:space="preserve">trendowi i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wahaniom sezonowym</w:t>
            </w:r>
            <w:r w:rsidR="00D00A7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="00807186">
              <w:rPr>
                <w:rFonts w:ascii="Corbel" w:hAnsi="Corbel"/>
                <w:sz w:val="24"/>
                <w:szCs w:val="24"/>
                <w:lang w:eastAsia="pl-PL"/>
              </w:rPr>
              <w:t xml:space="preserve"> Wykrywanie sezonowości </w:t>
            </w:r>
            <w:r w:rsidR="00E17774">
              <w:rPr>
                <w:rFonts w:ascii="Corbel" w:hAnsi="Corbel"/>
                <w:sz w:val="24"/>
                <w:szCs w:val="24"/>
                <w:lang w:eastAsia="pl-PL"/>
              </w:rPr>
              <w:t>zjawisk bez trendu.</w:t>
            </w:r>
          </w:p>
        </w:tc>
      </w:tr>
      <w:tr w:rsidR="00B77734" w:rsidRPr="009C54AE" w14:paraId="18C90DBF" w14:textId="77777777" w:rsidTr="00684CD7">
        <w:tc>
          <w:tcPr>
            <w:tcW w:w="9520" w:type="dxa"/>
          </w:tcPr>
          <w:p w14:paraId="0A59240F" w14:textId="75763FD3" w:rsidR="00B77734" w:rsidRDefault="006571B4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Definicje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m</w:t>
            </w:r>
            <w:r w:rsidR="002176A8">
              <w:rPr>
                <w:rFonts w:ascii="Corbel" w:hAnsi="Corbel"/>
                <w:sz w:val="24"/>
                <w:szCs w:val="24"/>
                <w:lang w:eastAsia="pl-PL"/>
              </w:rPr>
              <w:t xml:space="preserve">etodologia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obliczania 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oraz </w:t>
            </w:r>
            <w:r w:rsidR="00181BE8">
              <w:rPr>
                <w:rFonts w:ascii="Corbel" w:hAnsi="Corbel"/>
                <w:sz w:val="24"/>
                <w:szCs w:val="24"/>
                <w:lang w:eastAsia="pl-PL"/>
              </w:rPr>
              <w:t>ustalanie</w:t>
            </w:r>
            <w:r w:rsidR="000E1CEA">
              <w:rPr>
                <w:rFonts w:ascii="Corbel" w:hAnsi="Corbel"/>
                <w:sz w:val="24"/>
                <w:szCs w:val="24"/>
                <w:lang w:eastAsia="pl-PL"/>
              </w:rPr>
              <w:t xml:space="preserve"> dynamiki </w:t>
            </w:r>
            <w:r w:rsidR="00570A4D">
              <w:rPr>
                <w:rFonts w:ascii="Corbel" w:hAnsi="Corbel"/>
                <w:sz w:val="24"/>
                <w:szCs w:val="24"/>
                <w:lang w:eastAsia="pl-PL"/>
              </w:rPr>
              <w:t xml:space="preserve">indeksu </w:t>
            </w:r>
            <w:r w:rsidR="0018387E">
              <w:rPr>
                <w:rFonts w:ascii="Corbel" w:hAnsi="Corbel"/>
                <w:sz w:val="24"/>
                <w:szCs w:val="24"/>
                <w:lang w:eastAsia="pl-PL"/>
              </w:rPr>
              <w:t xml:space="preserve">produktu krajowego brutto (PKB), 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indeksu cen towarów i usług 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>konsumpcyjnych</w:t>
            </w:r>
            <w:r w:rsidR="00024F1C">
              <w:rPr>
                <w:rFonts w:ascii="Corbel" w:hAnsi="Corbel"/>
                <w:sz w:val="24"/>
                <w:szCs w:val="24"/>
                <w:lang w:eastAsia="pl-PL"/>
              </w:rPr>
              <w:t xml:space="preserve"> (CPI</w:t>
            </w:r>
            <w:r w:rsidR="004C06AA">
              <w:rPr>
                <w:rFonts w:ascii="Corbel" w:hAnsi="Corbel"/>
                <w:sz w:val="24"/>
                <w:szCs w:val="24"/>
                <w:lang w:eastAsia="pl-PL"/>
              </w:rPr>
              <w:t xml:space="preserve">), </w:t>
            </w:r>
            <w:r w:rsidR="005D2918">
              <w:rPr>
                <w:rFonts w:ascii="Corbel" w:hAnsi="Corbel"/>
                <w:sz w:val="24"/>
                <w:szCs w:val="24"/>
                <w:lang w:eastAsia="pl-PL"/>
              </w:rPr>
              <w:t xml:space="preserve">indeksu cen producentów (PPI), </w:t>
            </w:r>
            <w:r w:rsidR="009A7073">
              <w:rPr>
                <w:rFonts w:ascii="Corbel" w:hAnsi="Corbel"/>
                <w:sz w:val="24"/>
                <w:szCs w:val="24"/>
                <w:lang w:eastAsia="pl-PL"/>
              </w:rPr>
              <w:t>wskaźników cen branżowych.</w:t>
            </w:r>
          </w:p>
        </w:tc>
      </w:tr>
      <w:tr w:rsidR="00753462" w:rsidRPr="009C54AE" w14:paraId="2846491D" w14:textId="77777777" w:rsidTr="00684CD7">
        <w:tc>
          <w:tcPr>
            <w:tcW w:w="9520" w:type="dxa"/>
          </w:tcPr>
          <w:p w14:paraId="3E5A4643" w14:textId="6D80DEEF" w:rsidR="00753462" w:rsidRDefault="009941CE" w:rsidP="000B3122">
            <w:pPr>
              <w:spacing w:after="0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płac (dochodów) realnych w ujęciu globalnym oraz przekrojach kategorii społeczno-zawodowych</w:t>
            </w:r>
            <w:r w:rsidR="00E4048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30E6A433" w14:textId="77777777" w:rsidTr="00684CD7">
        <w:tc>
          <w:tcPr>
            <w:tcW w:w="9520" w:type="dxa"/>
          </w:tcPr>
          <w:p w14:paraId="09D0F8D4" w14:textId="719DE96B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275AA">
              <w:rPr>
                <w:rFonts w:ascii="Corbel" w:hAnsi="Corbel"/>
                <w:sz w:val="24"/>
                <w:szCs w:val="24"/>
              </w:rPr>
              <w:t>Ustalanie dynamiki nominalnych i realnych wydatków gospodarstw domowych w ujęciu globalnym i wybranych kategorii wydatków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A740D" w:rsidRPr="009C54AE" w14:paraId="7802D9ED" w14:textId="77777777" w:rsidTr="00684CD7">
        <w:tc>
          <w:tcPr>
            <w:tcW w:w="9520" w:type="dxa"/>
          </w:tcPr>
          <w:p w14:paraId="3D3010D7" w14:textId="61EEFD66" w:rsidR="00FA740D" w:rsidRPr="00F275AA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cen podstawowych produktów i usług konsumpcyjnych.</w:t>
            </w:r>
          </w:p>
        </w:tc>
      </w:tr>
      <w:tr w:rsidR="00FA740D" w:rsidRPr="009C54AE" w14:paraId="4CF69AF5" w14:textId="77777777" w:rsidTr="00684CD7">
        <w:tc>
          <w:tcPr>
            <w:tcW w:w="9520" w:type="dxa"/>
          </w:tcPr>
          <w:p w14:paraId="3F30C4B1" w14:textId="79AAF794" w:rsidR="00FA740D" w:rsidRDefault="00FA740D" w:rsidP="00FA740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Ustalanie dynamiki wybranych cen w budownictwie, energetyce, rolnictwie i usługach.</w:t>
            </w:r>
          </w:p>
        </w:tc>
      </w:tr>
    </w:tbl>
    <w:p w14:paraId="3DA071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286A2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C7DF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A64450" w14:textId="77777777" w:rsidR="00E21E7D" w:rsidRPr="00F275AA" w:rsidRDefault="00F275AA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F275AA">
        <w:rPr>
          <w:rFonts w:ascii="Corbel" w:hAnsi="Corbel"/>
          <w:b w:val="0"/>
          <w:smallCaps w:val="0"/>
          <w:szCs w:val="24"/>
        </w:rPr>
        <w:t>Ćwiczenia obejmujące rozwiązywanie zadań, analizę i interpretację otrzymanych wyników, pracę zespołową</w:t>
      </w:r>
      <w:r>
        <w:rPr>
          <w:rFonts w:ascii="Corbel" w:hAnsi="Corbel"/>
          <w:b w:val="0"/>
          <w:smallCaps w:val="0"/>
          <w:szCs w:val="24"/>
        </w:rPr>
        <w:t xml:space="preserve"> oraz dyskusję</w:t>
      </w:r>
    </w:p>
    <w:p w14:paraId="4D979278" w14:textId="77777777" w:rsidR="0085747A" w:rsidRPr="009C54AE" w:rsidRDefault="00153C41" w:rsidP="00F275A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</w:p>
    <w:p w14:paraId="4ADAE4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A7DEE3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80E97" w14:textId="56BFDB7B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684CD7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457AFB7C" w14:textId="77777777" w:rsidTr="0077496E">
        <w:tc>
          <w:tcPr>
            <w:tcW w:w="2377" w:type="dxa"/>
            <w:vAlign w:val="center"/>
          </w:tcPr>
          <w:p w14:paraId="07C49E8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1D03966A" w14:textId="6D380E9D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684C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DAE186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B149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81B14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75AA" w:rsidRPr="002E7946" w14:paraId="7B4BBFB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EA648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 xml:space="preserve">EK_ 01 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D0A7" w14:textId="0E41C9E4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6EDD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117E3F4F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C35A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9C1" w14:textId="61FB62D1" w:rsidR="00F275AA" w:rsidRPr="00F275AA" w:rsidRDefault="000D6363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projekt, egzamin pisemny, obserwacja i ocena pracy na ćwiczeniach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D495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F275AA" w:rsidRPr="002E7946" w14:paraId="454BA1D9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71BF" w14:textId="77777777" w:rsidR="00F275AA" w:rsidRPr="00F275AA" w:rsidRDefault="00F275AA" w:rsidP="00F275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B8122" w14:textId="3BFC0200" w:rsidR="00F275AA" w:rsidRPr="00F275AA" w:rsidRDefault="00112E05" w:rsidP="00F275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Referat, </w:t>
            </w:r>
            <w:r w:rsidR="00F275AA"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egzamin pisemny, obserwacja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989" w14:textId="77777777" w:rsidR="00F275AA" w:rsidRPr="00F275AA" w:rsidRDefault="00F275AA" w:rsidP="000B31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77496E" w:rsidRPr="002E7946" w14:paraId="3EE04D4E" w14:textId="77777777" w:rsidTr="0077496E"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DF85" w14:textId="7F21E187" w:rsidR="0077496E" w:rsidRPr="00F275AA" w:rsidRDefault="0077496E" w:rsidP="00A56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75A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DBAE6" w14:textId="1C8749B2" w:rsidR="0077496E" w:rsidRPr="00F275AA" w:rsidRDefault="0077496E" w:rsidP="00A569F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F275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bserwacja i ocena pracy na ćwiczeniach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E245" w14:textId="77777777" w:rsidR="0077496E" w:rsidRPr="00F275AA" w:rsidRDefault="0077496E" w:rsidP="00A56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275A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018CDCF3" w14:textId="77777777" w:rsidR="00F275AA" w:rsidRDefault="00F275A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0DA5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47E3EF7A">
        <w:rPr>
          <w:rFonts w:ascii="Corbel" w:hAnsi="Corbel"/>
          <w:smallCaps w:val="0"/>
        </w:rPr>
        <w:t xml:space="preserve">4.2 </w:t>
      </w:r>
      <w:r w:rsidR="0085747A" w:rsidRPr="47E3EF7A">
        <w:rPr>
          <w:rFonts w:ascii="Corbel" w:hAnsi="Corbel"/>
          <w:smallCaps w:val="0"/>
        </w:rPr>
        <w:t>Warunki zaliczenia przedmiotu (kryteria oceniania)</w:t>
      </w:r>
      <w:r w:rsidR="00923D7D" w:rsidRPr="47E3EF7A">
        <w:rPr>
          <w:rFonts w:ascii="Corbel" w:hAnsi="Corbel"/>
          <w:smallCaps w:val="0"/>
        </w:rPr>
        <w:t xml:space="preserve"> </w:t>
      </w:r>
    </w:p>
    <w:p w14:paraId="1DA7AFB0" w14:textId="639C6370" w:rsidR="47E3EF7A" w:rsidRDefault="47E3EF7A" w:rsidP="47E3EF7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E1A77F" w14:textId="77777777" w:rsidTr="2675C484">
        <w:trPr>
          <w:trHeight w:val="5550"/>
        </w:trPr>
        <w:tc>
          <w:tcPr>
            <w:tcW w:w="9670" w:type="dxa"/>
          </w:tcPr>
          <w:p w14:paraId="3909F7D8" w14:textId="2D1191EE" w:rsidR="7E544C6C" w:rsidRDefault="7E544C6C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Zaliczenie</w:t>
            </w:r>
          </w:p>
          <w:p w14:paraId="0D3B6C0A" w14:textId="61D860FE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75% ocen</w:t>
            </w:r>
            <w:r w:rsidR="00CF4D59">
              <w:rPr>
                <w:rFonts w:ascii="Corbel" w:eastAsia="Corbel" w:hAnsi="Corbel" w:cs="Corbel"/>
                <w:sz w:val="24"/>
                <w:szCs w:val="24"/>
              </w:rPr>
              <w:t>a z pracy projektowej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 xml:space="preserve">,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25% ocena z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referatu</w:t>
            </w:r>
          </w:p>
          <w:p w14:paraId="7F159346" w14:textId="30AFFD12" w:rsidR="65ADA6FE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Punkty uzyskane za </w:t>
            </w:r>
            <w:r w:rsidR="00647C18">
              <w:rPr>
                <w:rFonts w:ascii="Corbel" w:eastAsia="Corbel" w:hAnsi="Corbel" w:cs="Corbel"/>
                <w:sz w:val="24"/>
                <w:szCs w:val="24"/>
              </w:rPr>
              <w:t>referat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 xml:space="preserve"> i pracę proje</w:t>
            </w:r>
            <w:r w:rsidR="00211F2E" w:rsidRPr="47E3EF7A">
              <w:rPr>
                <w:rFonts w:ascii="Corbel" w:eastAsia="Corbel" w:hAnsi="Corbel" w:cs="Corbel"/>
                <w:sz w:val="24"/>
                <w:szCs w:val="24"/>
              </w:rPr>
              <w:t>k</w:t>
            </w:r>
            <w:r w:rsidR="5ED847F0" w:rsidRPr="47E3EF7A">
              <w:rPr>
                <w:rFonts w:ascii="Corbel" w:eastAsia="Corbel" w:hAnsi="Corbel" w:cs="Corbel"/>
                <w:sz w:val="24"/>
                <w:szCs w:val="24"/>
              </w:rPr>
              <w:t>tową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 xml:space="preserve"> przeliczane </w:t>
            </w:r>
            <w:r w:rsidR="30A094F9" w:rsidRPr="47E3EF7A">
              <w:rPr>
                <w:rFonts w:ascii="Corbel" w:eastAsia="Corbel" w:hAnsi="Corbel" w:cs="Corbel"/>
                <w:sz w:val="24"/>
                <w:szCs w:val="24"/>
              </w:rPr>
              <w:t xml:space="preserve">są </w:t>
            </w:r>
            <w:r w:rsidRPr="47E3EF7A">
              <w:rPr>
                <w:rFonts w:ascii="Corbel" w:eastAsia="Corbel" w:hAnsi="Corbel" w:cs="Corbel"/>
                <w:sz w:val="24"/>
                <w:szCs w:val="24"/>
              </w:rPr>
              <w:t>na procenty, którym odpowiadają oceny</w:t>
            </w:r>
          </w:p>
          <w:p w14:paraId="1AD70494" w14:textId="4B832A9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</w:t>
            </w:r>
            <w:r w:rsidR="5BCA6EBC" w:rsidRPr="47E3EF7A">
              <w:rPr>
                <w:rFonts w:ascii="Corbel" w:eastAsia="Corbel" w:hAnsi="Corbel" w:cs="Corbel"/>
                <w:sz w:val="24"/>
                <w:szCs w:val="24"/>
              </w:rPr>
              <w:t>y</w:t>
            </w:r>
          </w:p>
          <w:p w14:paraId="0934CAD8" w14:textId="261F6AC4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79082949" w14:textId="48AD0841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535A9F9C" w14:textId="381BFAC9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3DDAC49F" w14:textId="0B4F6BA8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6556BD04" w14:textId="255D2903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0D93806F" w14:textId="34065BA1" w:rsidR="65ADA6FE" w:rsidRDefault="65ADA6FE" w:rsidP="00145650">
            <w:p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Egzamin</w:t>
            </w:r>
          </w:p>
          <w:p w14:paraId="1DA5B9B7" w14:textId="742FC399" w:rsidR="65ADA6FE" w:rsidRPr="00E16C67" w:rsidRDefault="65ADA6FE" w:rsidP="00E16C6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E16C67">
              <w:rPr>
                <w:rFonts w:ascii="Corbel" w:eastAsia="Corbel" w:hAnsi="Corbel" w:cs="Corbel"/>
                <w:sz w:val="24"/>
                <w:szCs w:val="24"/>
              </w:rPr>
              <w:t>Warunkiem dopuszczenia do egzaminu jest zaliczenie ćwiczeń. Egzamin odbywa się w formie pisemnej</w:t>
            </w:r>
            <w:r w:rsidR="6BA4BB62" w:rsidRPr="00E16C67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00E16C67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="609D5C60" w:rsidRPr="00E16C67">
              <w:rPr>
                <w:rFonts w:ascii="Corbel" w:eastAsia="Corbel" w:hAnsi="Corbel" w:cs="Corbel"/>
                <w:sz w:val="24"/>
                <w:szCs w:val="24"/>
              </w:rPr>
              <w:t>Uzyskane punkty przeliczane są na procenty, wg kryterium:</w:t>
            </w:r>
          </w:p>
          <w:p w14:paraId="11F50847" w14:textId="7D86DE21" w:rsidR="74C18763" w:rsidRDefault="74C18763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do 50% - niedostateczny</w:t>
            </w:r>
          </w:p>
          <w:p w14:paraId="5AA7ECFF" w14:textId="47D821C2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51% - 60% - dostateczny</w:t>
            </w:r>
          </w:p>
          <w:p w14:paraId="338A89DA" w14:textId="3D03DBA7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61% - 70% - dostateczny plus</w:t>
            </w:r>
          </w:p>
          <w:p w14:paraId="60C359E8" w14:textId="2C6C5E1B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71% - 80% - dobry</w:t>
            </w:r>
          </w:p>
          <w:p w14:paraId="5645BAB3" w14:textId="1A2351FF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81% -  90% - dobry plus</w:t>
            </w:r>
          </w:p>
          <w:p w14:paraId="138EE8ED" w14:textId="5A860A4D" w:rsidR="65ADA6FE" w:rsidRDefault="65ADA6FE" w:rsidP="0014565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 w:hanging="273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47E3EF7A">
              <w:rPr>
                <w:rFonts w:ascii="Corbel" w:eastAsia="Corbel" w:hAnsi="Corbel" w:cs="Corbel"/>
                <w:sz w:val="24"/>
                <w:szCs w:val="24"/>
              </w:rPr>
              <w:t>91% -  100% - bardzo dobry</w:t>
            </w:r>
          </w:p>
          <w:p w14:paraId="4E299FBB" w14:textId="77777777" w:rsidR="0085747A" w:rsidRPr="009C54AE" w:rsidRDefault="0085747A" w:rsidP="001456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44E36F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977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4487856A" w14:textId="77777777" w:rsidTr="43FC2518">
        <w:tc>
          <w:tcPr>
            <w:tcW w:w="4962" w:type="dxa"/>
            <w:vAlign w:val="center"/>
          </w:tcPr>
          <w:p w14:paraId="43B9D63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5CDC9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9FBC036" w14:textId="77777777" w:rsidTr="43FC2518">
        <w:tc>
          <w:tcPr>
            <w:tcW w:w="4962" w:type="dxa"/>
          </w:tcPr>
          <w:p w14:paraId="1E161751" w14:textId="63C304C4" w:rsidR="0085747A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z </w:t>
            </w:r>
            <w:r w:rsidR="00684CD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0892FCE" w14:textId="0B890ECC" w:rsidR="0085747A" w:rsidRPr="009C54AE" w:rsidRDefault="0036631E" w:rsidP="43FC2518">
            <w:pPr>
              <w:pStyle w:val="Akapitzlist"/>
              <w:spacing w:after="0" w:line="240" w:lineRule="auto"/>
              <w:ind w:left="0"/>
              <w:jc w:val="center"/>
            </w:pPr>
            <w:r>
              <w:t>18</w:t>
            </w:r>
          </w:p>
        </w:tc>
      </w:tr>
      <w:tr w:rsidR="00C61DC5" w:rsidRPr="009C54AE" w14:paraId="53D77A7B" w14:textId="77777777" w:rsidTr="43FC2518">
        <w:tc>
          <w:tcPr>
            <w:tcW w:w="4962" w:type="dxa"/>
          </w:tcPr>
          <w:p w14:paraId="0A09B14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0E3E77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2326EF5" w14:textId="3E6C653C" w:rsidR="00C61DC5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E93EC5C" w14:textId="77777777" w:rsidTr="43FC2518">
        <w:tc>
          <w:tcPr>
            <w:tcW w:w="4962" w:type="dxa"/>
          </w:tcPr>
          <w:p w14:paraId="0C82937C" w14:textId="5109C5CD" w:rsidR="00C61DC5" w:rsidRPr="009C54AE" w:rsidRDefault="00C61DC5" w:rsidP="00656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662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6701A">
              <w:rPr>
                <w:rFonts w:ascii="Corbel" w:hAnsi="Corbel"/>
                <w:sz w:val="24"/>
                <w:szCs w:val="24"/>
              </w:rPr>
              <w:t xml:space="preserve"> (referat)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egzaminu, </w:t>
            </w:r>
            <w:r w:rsidR="004F53C3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860A483" w14:textId="45DE22F8" w:rsidR="00C61DC5" w:rsidRPr="009C54AE" w:rsidRDefault="0036631E" w:rsidP="00C42F0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534C9998" w14:textId="77777777" w:rsidTr="43FC2518">
        <w:tc>
          <w:tcPr>
            <w:tcW w:w="4962" w:type="dxa"/>
          </w:tcPr>
          <w:p w14:paraId="0BDF7D2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D14B90" w14:textId="2853B9A4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C4A5071" w14:textId="77777777" w:rsidTr="43FC2518">
        <w:tc>
          <w:tcPr>
            <w:tcW w:w="4962" w:type="dxa"/>
          </w:tcPr>
          <w:p w14:paraId="3CAD449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E2D5608" w14:textId="3BC5B758" w:rsidR="0085747A" w:rsidRPr="009C54AE" w:rsidRDefault="43FC2518" w:rsidP="43FC2518">
            <w:pPr>
              <w:pStyle w:val="Akapitzlist"/>
              <w:spacing w:after="0" w:line="240" w:lineRule="auto"/>
              <w:ind w:left="0"/>
              <w:jc w:val="center"/>
            </w:pPr>
            <w:r w:rsidRPr="43FC25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9FCC93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C0AF8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1AB8BE" w14:textId="284B39D8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4F3390A3" w14:textId="77777777" w:rsidTr="004F53C3">
        <w:trPr>
          <w:trHeight w:val="397"/>
        </w:trPr>
        <w:tc>
          <w:tcPr>
            <w:tcW w:w="2359" w:type="pct"/>
          </w:tcPr>
          <w:p w14:paraId="242E1DA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83548B9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C7BF012" w14:textId="77777777" w:rsidTr="004F53C3">
        <w:trPr>
          <w:trHeight w:val="397"/>
        </w:trPr>
        <w:tc>
          <w:tcPr>
            <w:tcW w:w="2359" w:type="pct"/>
          </w:tcPr>
          <w:p w14:paraId="0840963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0D0272E" w14:textId="77777777" w:rsidR="0085747A" w:rsidRPr="009C54AE" w:rsidRDefault="00CD7195" w:rsidP="00684CD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B5ACA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AD02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5662D" w14:paraId="6B009D48" w14:textId="77777777" w:rsidTr="00684CD7">
        <w:trPr>
          <w:trHeight w:val="397"/>
        </w:trPr>
        <w:tc>
          <w:tcPr>
            <w:tcW w:w="5000" w:type="pct"/>
          </w:tcPr>
          <w:p w14:paraId="0D353500" w14:textId="52CF1E12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6EC177C5" w14:textId="5941F62A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Statystyka : zastosowania w ekonomii : analiza struktury zbiorowości statystycznej, szeregów czasowych oraz współzależności zjawisk / Hanna G. Adamkiewicz. - Gdańsk : Ośrodek Doradztwa i Doskonalenia Kadr,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. 1996.</w:t>
            </w:r>
          </w:p>
          <w:p w14:paraId="528D85F1" w14:textId="170879B3" w:rsidR="00370754" w:rsidRPr="00370754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dla ekonomistów / Beata Pułaska-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Turyna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 xml:space="preserve">. - Wyd. 3 zm. - Warszawa : </w:t>
            </w:r>
            <w:proofErr w:type="spellStart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370754">
              <w:rPr>
                <w:rFonts w:ascii="Corbel" w:hAnsi="Corbel"/>
                <w:b w:val="0"/>
                <w:smallCaps w:val="0"/>
                <w:szCs w:val="24"/>
              </w:rPr>
              <w:t>, 2011.</w:t>
            </w:r>
          </w:p>
          <w:p w14:paraId="222C6B52" w14:textId="77777777" w:rsidR="00C42F0B" w:rsidRDefault="00370754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Statystyka opisowa dla ekonomistów : przykłady i zadania / Maria Balcerowicz-Szkutnik, Elżbieta Sojka, Włodzimierz Szkutnik. - Katowice : Wydawnictwo Uniwersytetu Ekonomicznego, 2014.</w:t>
            </w:r>
          </w:p>
          <w:p w14:paraId="47FDB474" w14:textId="0DF96D07" w:rsidR="007C6C3A" w:rsidRPr="00370754" w:rsidRDefault="007C6C3A" w:rsidP="00684CD7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>Nieliniowa dynamika szeregów czasowych w badaniach ekonomicznych / Marek Nowiński. - Wrocław : Wydaw. AE, 2007.</w:t>
            </w:r>
          </w:p>
        </w:tc>
      </w:tr>
      <w:tr w:rsidR="0085747A" w:rsidRPr="0065662D" w14:paraId="3958F73F" w14:textId="77777777" w:rsidTr="00684CD7">
        <w:trPr>
          <w:trHeight w:val="397"/>
        </w:trPr>
        <w:tc>
          <w:tcPr>
            <w:tcW w:w="5000" w:type="pct"/>
          </w:tcPr>
          <w:p w14:paraId="119EC1FA" w14:textId="77777777" w:rsidR="0085747A" w:rsidRPr="0065662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5662D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14:paraId="47F9BA43" w14:textId="3D3C7C9E" w:rsidR="00370754" w:rsidRPr="00370754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 na poziomie państwa i przedsiębiorstwa / red. nauk. Wiesława Przybylska</w:t>
            </w:r>
            <w:r w:rsidR="007C6C3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370754">
              <w:rPr>
                <w:rFonts w:ascii="Corbel" w:hAnsi="Corbel"/>
                <w:b w:val="0"/>
                <w:smallCaps w:val="0"/>
                <w:szCs w:val="24"/>
              </w:rPr>
              <w:t>Kapuścińska, Grzegorz Mazur ; Uniwersytet Ekonomiczny w Poznaniu. - Poznań : Wydawnictwo Uniwersytetu Ekonomicznego, 2016.</w:t>
            </w:r>
          </w:p>
          <w:p w14:paraId="4D721E09" w14:textId="77777777" w:rsidR="00C42F0B" w:rsidRDefault="00370754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370754">
              <w:rPr>
                <w:rFonts w:ascii="Corbel" w:hAnsi="Corbel"/>
                <w:b w:val="0"/>
                <w:smallCaps w:val="0"/>
                <w:szCs w:val="24"/>
              </w:rPr>
              <w:t>Procesy gospodarczego i społecznego rozwoju wobec wyzwań współczesnego świata / red. nauk. Maria Bucka, Zbigniew Mikołajewicz ; [tł. Jacek Jędrzejowski] ; Uniwersytet Opolski, Polskie Towarzystwo Ekonomiczne. Oddział w Opolu. - Opole : Wydawnictwo Uniwersytetu Opolskiego, 2014.</w:t>
            </w:r>
          </w:p>
          <w:p w14:paraId="047EEE14" w14:textId="77777777" w:rsidR="007C6C3A" w:rsidRPr="007C6C3A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Oszczędności i rozpiętości dochodowe a dynamika gospodarcza : interakcje na przykładzie Polski / Bogumiła Szopa, Paweł Kawa, Jan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Kultys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- Kraków : Wydaw. Akademii Ekonomicznej, 2007.</w:t>
            </w:r>
          </w:p>
          <w:p w14:paraId="1C5B04D8" w14:textId="77777777" w:rsidR="007C6C3A" w:rsidRPr="00B42849" w:rsidRDefault="007C6C3A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Spirala wzrostu : pieniądz, energia i kreatywność w dynamice procesów rynkowych / Hans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Christoph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Binswanger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 ; przekł. [z niem.] Joanna Gilewicz. - Poznań : Zysk i S-ka Wydawnictwo,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cop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. 2011.</w:t>
            </w:r>
          </w:p>
          <w:p w14:paraId="7B6A5557" w14:textId="03E5A5E4" w:rsidR="00B42849" w:rsidRPr="00370754" w:rsidRDefault="00B42849" w:rsidP="00684CD7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B42849">
              <w:rPr>
                <w:rFonts w:ascii="Corbel" w:hAnsi="Corbel"/>
                <w:b w:val="0"/>
                <w:smallCaps w:val="0"/>
                <w:szCs w:val="24"/>
              </w:rPr>
              <w:t xml:space="preserve">Zamożność dochodowa gospodarstw domowych : determinanty, dynamika, zróżnicowanie przestrzenne / Anna </w:t>
            </w:r>
            <w:proofErr w:type="spellStart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Sączewska</w:t>
            </w:r>
            <w:proofErr w:type="spellEnd"/>
            <w:r w:rsidRPr="00B42849">
              <w:rPr>
                <w:rFonts w:ascii="Corbel" w:hAnsi="Corbel"/>
                <w:b w:val="0"/>
                <w:smallCaps w:val="0"/>
                <w:szCs w:val="24"/>
              </w:rPr>
              <w:t>-Piotrowska. - Katowice : Wydawnictwo Uniwersytetu Ekonomicznego, 2018.</w:t>
            </w:r>
          </w:p>
        </w:tc>
      </w:tr>
    </w:tbl>
    <w:p w14:paraId="2512037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1C461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AF53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3336F" w14:textId="77777777" w:rsidR="0031047B" w:rsidRDefault="0031047B" w:rsidP="00C16ABF">
      <w:pPr>
        <w:spacing w:after="0" w:line="240" w:lineRule="auto"/>
      </w:pPr>
      <w:r>
        <w:separator/>
      </w:r>
    </w:p>
  </w:endnote>
  <w:endnote w:type="continuationSeparator" w:id="0">
    <w:p w14:paraId="6EE849A7" w14:textId="77777777" w:rsidR="0031047B" w:rsidRDefault="0031047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252B9" w14:textId="77777777" w:rsidR="0031047B" w:rsidRDefault="0031047B" w:rsidP="00C16ABF">
      <w:pPr>
        <w:spacing w:after="0" w:line="240" w:lineRule="auto"/>
      </w:pPr>
      <w:r>
        <w:separator/>
      </w:r>
    </w:p>
  </w:footnote>
  <w:footnote w:type="continuationSeparator" w:id="0">
    <w:p w14:paraId="4C805E96" w14:textId="77777777" w:rsidR="0031047B" w:rsidRDefault="0031047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E042C"/>
    <w:multiLevelType w:val="hybridMultilevel"/>
    <w:tmpl w:val="76B43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29"/>
    <w:multiLevelType w:val="hybridMultilevel"/>
    <w:tmpl w:val="E35A71A8"/>
    <w:lvl w:ilvl="0" w:tplc="AE86E10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6AFA62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D0E1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24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26F1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1ACA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8A68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0263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67805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9A01E7"/>
    <w:multiLevelType w:val="hybridMultilevel"/>
    <w:tmpl w:val="45CC1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EC5ABF"/>
    <w:multiLevelType w:val="hybridMultilevel"/>
    <w:tmpl w:val="5A90B64C"/>
    <w:lvl w:ilvl="0" w:tplc="10F83F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73436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9EEA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C1B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5808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5267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72D3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F4F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2AE0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B0FA8"/>
    <w:multiLevelType w:val="hybridMultilevel"/>
    <w:tmpl w:val="B4826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B61685"/>
    <w:multiLevelType w:val="multilevel"/>
    <w:tmpl w:val="4F1E89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9A0C14"/>
    <w:multiLevelType w:val="hybridMultilevel"/>
    <w:tmpl w:val="30021F80"/>
    <w:lvl w:ilvl="0" w:tplc="0415000F">
      <w:start w:val="1"/>
      <w:numFmt w:val="decimal"/>
      <w:lvlText w:val="%1."/>
      <w:lvlJc w:val="left"/>
      <w:pPr>
        <w:ind w:left="702" w:hanging="360"/>
      </w:pPr>
    </w:lvl>
    <w:lvl w:ilvl="1" w:tplc="04150019" w:tentative="1">
      <w:start w:val="1"/>
      <w:numFmt w:val="lowerLetter"/>
      <w:lvlText w:val="%2."/>
      <w:lvlJc w:val="left"/>
      <w:pPr>
        <w:ind w:left="1422" w:hanging="360"/>
      </w:pPr>
    </w:lvl>
    <w:lvl w:ilvl="2" w:tplc="0415001B" w:tentative="1">
      <w:start w:val="1"/>
      <w:numFmt w:val="lowerRoman"/>
      <w:lvlText w:val="%3."/>
      <w:lvlJc w:val="right"/>
      <w:pPr>
        <w:ind w:left="2142" w:hanging="180"/>
      </w:pPr>
    </w:lvl>
    <w:lvl w:ilvl="3" w:tplc="0415000F" w:tentative="1">
      <w:start w:val="1"/>
      <w:numFmt w:val="decimal"/>
      <w:lvlText w:val="%4."/>
      <w:lvlJc w:val="left"/>
      <w:pPr>
        <w:ind w:left="2862" w:hanging="360"/>
      </w:pPr>
    </w:lvl>
    <w:lvl w:ilvl="4" w:tplc="04150019" w:tentative="1">
      <w:start w:val="1"/>
      <w:numFmt w:val="lowerLetter"/>
      <w:lvlText w:val="%5."/>
      <w:lvlJc w:val="left"/>
      <w:pPr>
        <w:ind w:left="3582" w:hanging="360"/>
      </w:pPr>
    </w:lvl>
    <w:lvl w:ilvl="5" w:tplc="0415001B" w:tentative="1">
      <w:start w:val="1"/>
      <w:numFmt w:val="lowerRoman"/>
      <w:lvlText w:val="%6."/>
      <w:lvlJc w:val="right"/>
      <w:pPr>
        <w:ind w:left="4302" w:hanging="180"/>
      </w:pPr>
    </w:lvl>
    <w:lvl w:ilvl="6" w:tplc="0415000F" w:tentative="1">
      <w:start w:val="1"/>
      <w:numFmt w:val="decimal"/>
      <w:lvlText w:val="%7."/>
      <w:lvlJc w:val="left"/>
      <w:pPr>
        <w:ind w:left="5022" w:hanging="360"/>
      </w:pPr>
    </w:lvl>
    <w:lvl w:ilvl="7" w:tplc="04150019" w:tentative="1">
      <w:start w:val="1"/>
      <w:numFmt w:val="lowerLetter"/>
      <w:lvlText w:val="%8."/>
      <w:lvlJc w:val="left"/>
      <w:pPr>
        <w:ind w:left="5742" w:hanging="360"/>
      </w:pPr>
    </w:lvl>
    <w:lvl w:ilvl="8" w:tplc="0415001B" w:tentative="1">
      <w:start w:val="1"/>
      <w:numFmt w:val="lowerRoman"/>
      <w:lvlText w:val="%9."/>
      <w:lvlJc w:val="right"/>
      <w:pPr>
        <w:ind w:left="6462" w:hanging="180"/>
      </w:pPr>
    </w:lvl>
  </w:abstractNum>
  <w:num w:numId="1" w16cid:durableId="339351576">
    <w:abstractNumId w:val="4"/>
  </w:num>
  <w:num w:numId="2" w16cid:durableId="1500190046">
    <w:abstractNumId w:val="1"/>
  </w:num>
  <w:num w:numId="3" w16cid:durableId="89007223">
    <w:abstractNumId w:val="2"/>
  </w:num>
  <w:num w:numId="4" w16cid:durableId="42340280">
    <w:abstractNumId w:val="0"/>
  </w:num>
  <w:num w:numId="5" w16cid:durableId="375810971">
    <w:abstractNumId w:val="3"/>
  </w:num>
  <w:num w:numId="6" w16cid:durableId="1297104789">
    <w:abstractNumId w:val="7"/>
  </w:num>
  <w:num w:numId="7" w16cid:durableId="1082528564">
    <w:abstractNumId w:val="5"/>
  </w:num>
  <w:num w:numId="8" w16cid:durableId="112407868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2ECA"/>
    <w:rsid w:val="000048FD"/>
    <w:rsid w:val="000077B4"/>
    <w:rsid w:val="00011636"/>
    <w:rsid w:val="00015B8F"/>
    <w:rsid w:val="00022ECE"/>
    <w:rsid w:val="00024F1C"/>
    <w:rsid w:val="00042A51"/>
    <w:rsid w:val="00042D2E"/>
    <w:rsid w:val="00044C82"/>
    <w:rsid w:val="00063DA7"/>
    <w:rsid w:val="00070ED6"/>
    <w:rsid w:val="000742DC"/>
    <w:rsid w:val="00074881"/>
    <w:rsid w:val="00075508"/>
    <w:rsid w:val="000767B3"/>
    <w:rsid w:val="00077C78"/>
    <w:rsid w:val="00084C12"/>
    <w:rsid w:val="00090197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363"/>
    <w:rsid w:val="000E1CEA"/>
    <w:rsid w:val="000F1C57"/>
    <w:rsid w:val="000F5615"/>
    <w:rsid w:val="00104A5E"/>
    <w:rsid w:val="00112E05"/>
    <w:rsid w:val="00124BFF"/>
    <w:rsid w:val="0012560E"/>
    <w:rsid w:val="00127108"/>
    <w:rsid w:val="00127454"/>
    <w:rsid w:val="00131DD2"/>
    <w:rsid w:val="0013479E"/>
    <w:rsid w:val="00134B13"/>
    <w:rsid w:val="00145650"/>
    <w:rsid w:val="00146BC0"/>
    <w:rsid w:val="00153C41"/>
    <w:rsid w:val="00154381"/>
    <w:rsid w:val="001550B6"/>
    <w:rsid w:val="00164FA7"/>
    <w:rsid w:val="00165F6A"/>
    <w:rsid w:val="00166A03"/>
    <w:rsid w:val="001718A7"/>
    <w:rsid w:val="001737CF"/>
    <w:rsid w:val="00176083"/>
    <w:rsid w:val="001769C5"/>
    <w:rsid w:val="00181BE8"/>
    <w:rsid w:val="0018387E"/>
    <w:rsid w:val="00192F37"/>
    <w:rsid w:val="00193430"/>
    <w:rsid w:val="001A46DE"/>
    <w:rsid w:val="001A70D2"/>
    <w:rsid w:val="001B1A2D"/>
    <w:rsid w:val="001B599D"/>
    <w:rsid w:val="001C42CE"/>
    <w:rsid w:val="001D657B"/>
    <w:rsid w:val="001D7B54"/>
    <w:rsid w:val="001E0209"/>
    <w:rsid w:val="001F1447"/>
    <w:rsid w:val="001F2CA2"/>
    <w:rsid w:val="00204FD8"/>
    <w:rsid w:val="00211F2E"/>
    <w:rsid w:val="002144C0"/>
    <w:rsid w:val="002176A8"/>
    <w:rsid w:val="0022477D"/>
    <w:rsid w:val="002336F9"/>
    <w:rsid w:val="0024028F"/>
    <w:rsid w:val="00244ABC"/>
    <w:rsid w:val="0028100F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716B"/>
    <w:rsid w:val="002F02A3"/>
    <w:rsid w:val="002F4ABE"/>
    <w:rsid w:val="003018BA"/>
    <w:rsid w:val="00305C92"/>
    <w:rsid w:val="00306408"/>
    <w:rsid w:val="0031047B"/>
    <w:rsid w:val="0031196B"/>
    <w:rsid w:val="003151C5"/>
    <w:rsid w:val="003343CF"/>
    <w:rsid w:val="00340D8D"/>
    <w:rsid w:val="00346FE9"/>
    <w:rsid w:val="0034759A"/>
    <w:rsid w:val="003503F6"/>
    <w:rsid w:val="003530C0"/>
    <w:rsid w:val="003530DD"/>
    <w:rsid w:val="00363F78"/>
    <w:rsid w:val="0036631E"/>
    <w:rsid w:val="00370754"/>
    <w:rsid w:val="0038420D"/>
    <w:rsid w:val="00386E2A"/>
    <w:rsid w:val="00395555"/>
    <w:rsid w:val="003A0A5B"/>
    <w:rsid w:val="003A1176"/>
    <w:rsid w:val="003C0BAE"/>
    <w:rsid w:val="003C33F6"/>
    <w:rsid w:val="003C3939"/>
    <w:rsid w:val="003D18A9"/>
    <w:rsid w:val="003D6CE2"/>
    <w:rsid w:val="003E1941"/>
    <w:rsid w:val="003E2FE6"/>
    <w:rsid w:val="003E49D5"/>
    <w:rsid w:val="003F38C0"/>
    <w:rsid w:val="00400B2B"/>
    <w:rsid w:val="00414E3C"/>
    <w:rsid w:val="0042244A"/>
    <w:rsid w:val="0042745A"/>
    <w:rsid w:val="00431D5C"/>
    <w:rsid w:val="004362C6"/>
    <w:rsid w:val="00437FA2"/>
    <w:rsid w:val="00461EFC"/>
    <w:rsid w:val="00462B30"/>
    <w:rsid w:val="004652C2"/>
    <w:rsid w:val="00471326"/>
    <w:rsid w:val="004726B9"/>
    <w:rsid w:val="0047598D"/>
    <w:rsid w:val="004840FD"/>
    <w:rsid w:val="004841F0"/>
    <w:rsid w:val="00490F7D"/>
    <w:rsid w:val="00491678"/>
    <w:rsid w:val="00495948"/>
    <w:rsid w:val="004968E2"/>
    <w:rsid w:val="004A28A6"/>
    <w:rsid w:val="004A3EEA"/>
    <w:rsid w:val="004A4D1F"/>
    <w:rsid w:val="004C06AA"/>
    <w:rsid w:val="004D5282"/>
    <w:rsid w:val="004E4AAA"/>
    <w:rsid w:val="004F08D2"/>
    <w:rsid w:val="004F1551"/>
    <w:rsid w:val="004F53C3"/>
    <w:rsid w:val="004F55A3"/>
    <w:rsid w:val="00503724"/>
    <w:rsid w:val="00504030"/>
    <w:rsid w:val="0050496F"/>
    <w:rsid w:val="00513B6F"/>
    <w:rsid w:val="005151BA"/>
    <w:rsid w:val="00517C63"/>
    <w:rsid w:val="00525EEF"/>
    <w:rsid w:val="0052680F"/>
    <w:rsid w:val="005302ED"/>
    <w:rsid w:val="005363C4"/>
    <w:rsid w:val="00536BDE"/>
    <w:rsid w:val="00540C1F"/>
    <w:rsid w:val="00543ACC"/>
    <w:rsid w:val="00563B0C"/>
    <w:rsid w:val="00570A4D"/>
    <w:rsid w:val="00575ED6"/>
    <w:rsid w:val="005A0855"/>
    <w:rsid w:val="005A3196"/>
    <w:rsid w:val="005A4BBC"/>
    <w:rsid w:val="005B1A3D"/>
    <w:rsid w:val="005C080F"/>
    <w:rsid w:val="005C15EE"/>
    <w:rsid w:val="005C32A9"/>
    <w:rsid w:val="005C55E5"/>
    <w:rsid w:val="005C696A"/>
    <w:rsid w:val="005D2918"/>
    <w:rsid w:val="005E6E85"/>
    <w:rsid w:val="005F31D2"/>
    <w:rsid w:val="0061029B"/>
    <w:rsid w:val="0061363A"/>
    <w:rsid w:val="00617230"/>
    <w:rsid w:val="00621CE1"/>
    <w:rsid w:val="00647C18"/>
    <w:rsid w:val="00647FA8"/>
    <w:rsid w:val="0065662D"/>
    <w:rsid w:val="006571B4"/>
    <w:rsid w:val="006620D9"/>
    <w:rsid w:val="00671958"/>
    <w:rsid w:val="00675843"/>
    <w:rsid w:val="00684CD7"/>
    <w:rsid w:val="0069594F"/>
    <w:rsid w:val="00696477"/>
    <w:rsid w:val="006D050F"/>
    <w:rsid w:val="006D3EB0"/>
    <w:rsid w:val="006D6139"/>
    <w:rsid w:val="006E5D65"/>
    <w:rsid w:val="006F11C6"/>
    <w:rsid w:val="006F1282"/>
    <w:rsid w:val="006F1FBC"/>
    <w:rsid w:val="00706544"/>
    <w:rsid w:val="007072BA"/>
    <w:rsid w:val="0071620A"/>
    <w:rsid w:val="00724677"/>
    <w:rsid w:val="00725459"/>
    <w:rsid w:val="00734608"/>
    <w:rsid w:val="007368DA"/>
    <w:rsid w:val="00745302"/>
    <w:rsid w:val="007461D6"/>
    <w:rsid w:val="00746EC8"/>
    <w:rsid w:val="00750DE2"/>
    <w:rsid w:val="00753462"/>
    <w:rsid w:val="00763BF1"/>
    <w:rsid w:val="00766FD4"/>
    <w:rsid w:val="00773E9E"/>
    <w:rsid w:val="0077496E"/>
    <w:rsid w:val="0078168C"/>
    <w:rsid w:val="00790E27"/>
    <w:rsid w:val="007A4022"/>
    <w:rsid w:val="007A6E6E"/>
    <w:rsid w:val="007C3299"/>
    <w:rsid w:val="007C3BCC"/>
    <w:rsid w:val="007C6C3A"/>
    <w:rsid w:val="007D6E56"/>
    <w:rsid w:val="007F4155"/>
    <w:rsid w:val="008015E3"/>
    <w:rsid w:val="00807186"/>
    <w:rsid w:val="00812035"/>
    <w:rsid w:val="0081707E"/>
    <w:rsid w:val="0082683D"/>
    <w:rsid w:val="00837B36"/>
    <w:rsid w:val="008449B3"/>
    <w:rsid w:val="0085747A"/>
    <w:rsid w:val="00874D90"/>
    <w:rsid w:val="00881443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56F"/>
    <w:rsid w:val="00954A07"/>
    <w:rsid w:val="009941CE"/>
    <w:rsid w:val="00997F14"/>
    <w:rsid w:val="009A2587"/>
    <w:rsid w:val="009A7073"/>
    <w:rsid w:val="009A78D9"/>
    <w:rsid w:val="009C1246"/>
    <w:rsid w:val="009C3E31"/>
    <w:rsid w:val="009C54AE"/>
    <w:rsid w:val="009C788E"/>
    <w:rsid w:val="009E3B41"/>
    <w:rsid w:val="009F3C5C"/>
    <w:rsid w:val="009F4610"/>
    <w:rsid w:val="00A00ECC"/>
    <w:rsid w:val="00A072DC"/>
    <w:rsid w:val="00A155EE"/>
    <w:rsid w:val="00A2245B"/>
    <w:rsid w:val="00A30110"/>
    <w:rsid w:val="00A33EA3"/>
    <w:rsid w:val="00A36899"/>
    <w:rsid w:val="00A371F6"/>
    <w:rsid w:val="00A43BF6"/>
    <w:rsid w:val="00A54817"/>
    <w:rsid w:val="00A601C8"/>
    <w:rsid w:val="00A60799"/>
    <w:rsid w:val="00A6701A"/>
    <w:rsid w:val="00A74C39"/>
    <w:rsid w:val="00A77307"/>
    <w:rsid w:val="00A93B85"/>
    <w:rsid w:val="00A97DE1"/>
    <w:rsid w:val="00AA5764"/>
    <w:rsid w:val="00AB053C"/>
    <w:rsid w:val="00AB19B9"/>
    <w:rsid w:val="00AD1146"/>
    <w:rsid w:val="00AD27D3"/>
    <w:rsid w:val="00AD66D6"/>
    <w:rsid w:val="00AE1160"/>
    <w:rsid w:val="00AE203C"/>
    <w:rsid w:val="00AE21AC"/>
    <w:rsid w:val="00AE2E74"/>
    <w:rsid w:val="00AE5FCB"/>
    <w:rsid w:val="00AF2C1E"/>
    <w:rsid w:val="00B06142"/>
    <w:rsid w:val="00B1311E"/>
    <w:rsid w:val="00B135B1"/>
    <w:rsid w:val="00B214BA"/>
    <w:rsid w:val="00B3130B"/>
    <w:rsid w:val="00B40ADB"/>
    <w:rsid w:val="00B42849"/>
    <w:rsid w:val="00B43B77"/>
    <w:rsid w:val="00B43E80"/>
    <w:rsid w:val="00B52A93"/>
    <w:rsid w:val="00B607DB"/>
    <w:rsid w:val="00B66529"/>
    <w:rsid w:val="00B75946"/>
    <w:rsid w:val="00B77734"/>
    <w:rsid w:val="00B8056E"/>
    <w:rsid w:val="00B819C8"/>
    <w:rsid w:val="00B82308"/>
    <w:rsid w:val="00B90619"/>
    <w:rsid w:val="00BB520A"/>
    <w:rsid w:val="00BB7C19"/>
    <w:rsid w:val="00BC2E4C"/>
    <w:rsid w:val="00BD3869"/>
    <w:rsid w:val="00BD66E9"/>
    <w:rsid w:val="00BF2C41"/>
    <w:rsid w:val="00C000CE"/>
    <w:rsid w:val="00C058B4"/>
    <w:rsid w:val="00C07EC2"/>
    <w:rsid w:val="00C131B5"/>
    <w:rsid w:val="00C16ABF"/>
    <w:rsid w:val="00C170AE"/>
    <w:rsid w:val="00C26CB7"/>
    <w:rsid w:val="00C324C1"/>
    <w:rsid w:val="00C36992"/>
    <w:rsid w:val="00C37677"/>
    <w:rsid w:val="00C42F0B"/>
    <w:rsid w:val="00C51B30"/>
    <w:rsid w:val="00C56036"/>
    <w:rsid w:val="00C61DC5"/>
    <w:rsid w:val="00C64F04"/>
    <w:rsid w:val="00C67E92"/>
    <w:rsid w:val="00C70A26"/>
    <w:rsid w:val="00C766DF"/>
    <w:rsid w:val="00C81013"/>
    <w:rsid w:val="00C86F41"/>
    <w:rsid w:val="00C94B98"/>
    <w:rsid w:val="00CA2B96"/>
    <w:rsid w:val="00CA5089"/>
    <w:rsid w:val="00CC4E01"/>
    <w:rsid w:val="00CC7909"/>
    <w:rsid w:val="00CD27B8"/>
    <w:rsid w:val="00CD6897"/>
    <w:rsid w:val="00CD7195"/>
    <w:rsid w:val="00CE5BAC"/>
    <w:rsid w:val="00CF25BE"/>
    <w:rsid w:val="00CF4D59"/>
    <w:rsid w:val="00CF78ED"/>
    <w:rsid w:val="00D00A74"/>
    <w:rsid w:val="00D02B25"/>
    <w:rsid w:val="00D02EBA"/>
    <w:rsid w:val="00D03168"/>
    <w:rsid w:val="00D17C3C"/>
    <w:rsid w:val="00D25E13"/>
    <w:rsid w:val="00D26B2C"/>
    <w:rsid w:val="00D27A6E"/>
    <w:rsid w:val="00D352C9"/>
    <w:rsid w:val="00D425B2"/>
    <w:rsid w:val="00D552B2"/>
    <w:rsid w:val="00D608D1"/>
    <w:rsid w:val="00D74119"/>
    <w:rsid w:val="00D8075B"/>
    <w:rsid w:val="00D814D3"/>
    <w:rsid w:val="00D82A2E"/>
    <w:rsid w:val="00D84F3F"/>
    <w:rsid w:val="00D8678B"/>
    <w:rsid w:val="00D965C1"/>
    <w:rsid w:val="00DA2114"/>
    <w:rsid w:val="00DC2B6A"/>
    <w:rsid w:val="00DE09C0"/>
    <w:rsid w:val="00DF320D"/>
    <w:rsid w:val="00DF605A"/>
    <w:rsid w:val="00DF71C8"/>
    <w:rsid w:val="00E129B8"/>
    <w:rsid w:val="00E16C67"/>
    <w:rsid w:val="00E17774"/>
    <w:rsid w:val="00E21E7D"/>
    <w:rsid w:val="00E22FBC"/>
    <w:rsid w:val="00E24BF5"/>
    <w:rsid w:val="00E25338"/>
    <w:rsid w:val="00E312D6"/>
    <w:rsid w:val="00E40484"/>
    <w:rsid w:val="00E43F24"/>
    <w:rsid w:val="00E51E44"/>
    <w:rsid w:val="00E63348"/>
    <w:rsid w:val="00E63F9F"/>
    <w:rsid w:val="00E7327D"/>
    <w:rsid w:val="00E77E88"/>
    <w:rsid w:val="00E8107D"/>
    <w:rsid w:val="00E825D0"/>
    <w:rsid w:val="00EA4832"/>
    <w:rsid w:val="00EC4899"/>
    <w:rsid w:val="00ED03AB"/>
    <w:rsid w:val="00ED32D2"/>
    <w:rsid w:val="00EE32DE"/>
    <w:rsid w:val="00EE5457"/>
    <w:rsid w:val="00F001CC"/>
    <w:rsid w:val="00F070AB"/>
    <w:rsid w:val="00F275AA"/>
    <w:rsid w:val="00F27A7B"/>
    <w:rsid w:val="00F50875"/>
    <w:rsid w:val="00F526AF"/>
    <w:rsid w:val="00F54CCF"/>
    <w:rsid w:val="00F617C3"/>
    <w:rsid w:val="00F650E9"/>
    <w:rsid w:val="00F7066B"/>
    <w:rsid w:val="00F83B28"/>
    <w:rsid w:val="00F9455B"/>
    <w:rsid w:val="00FA740D"/>
    <w:rsid w:val="00FB7DBA"/>
    <w:rsid w:val="00FC1C25"/>
    <w:rsid w:val="00FC3F45"/>
    <w:rsid w:val="00FC7FF2"/>
    <w:rsid w:val="00FD503F"/>
    <w:rsid w:val="00FD7589"/>
    <w:rsid w:val="00FF016A"/>
    <w:rsid w:val="00FF1401"/>
    <w:rsid w:val="00FF5E7D"/>
    <w:rsid w:val="196DF9E4"/>
    <w:rsid w:val="1BF5B673"/>
    <w:rsid w:val="1F2D5735"/>
    <w:rsid w:val="2675C484"/>
    <w:rsid w:val="29F757D0"/>
    <w:rsid w:val="30A094F9"/>
    <w:rsid w:val="32830947"/>
    <w:rsid w:val="33E20215"/>
    <w:rsid w:val="3DC00739"/>
    <w:rsid w:val="43FC2518"/>
    <w:rsid w:val="4591CB7D"/>
    <w:rsid w:val="47E3EF7A"/>
    <w:rsid w:val="490991A8"/>
    <w:rsid w:val="5B006390"/>
    <w:rsid w:val="5BCA6EBC"/>
    <w:rsid w:val="5D8AC8BB"/>
    <w:rsid w:val="5ED847F0"/>
    <w:rsid w:val="609D5C60"/>
    <w:rsid w:val="6143090F"/>
    <w:rsid w:val="65ADA6FE"/>
    <w:rsid w:val="6BA4BB62"/>
    <w:rsid w:val="74C18763"/>
    <w:rsid w:val="7E544C6C"/>
    <w:rsid w:val="7FC2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9741E"/>
  <w15:docId w15:val="{348B2FC8-71C5-4E3B-BB3D-82278768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456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45650"/>
  </w:style>
  <w:style w:type="character" w:customStyle="1" w:styleId="spellingerror">
    <w:name w:val="spellingerror"/>
    <w:basedOn w:val="Domylnaczcionkaakapitu"/>
    <w:rsid w:val="00145650"/>
  </w:style>
  <w:style w:type="character" w:customStyle="1" w:styleId="eop">
    <w:name w:val="eop"/>
    <w:basedOn w:val="Domylnaczcionkaakapitu"/>
    <w:rsid w:val="00145650"/>
  </w:style>
  <w:style w:type="character" w:styleId="Odwoaniedokomentarza">
    <w:name w:val="annotation reference"/>
    <w:basedOn w:val="Domylnaczcionkaakapitu"/>
    <w:uiPriority w:val="99"/>
    <w:semiHidden/>
    <w:unhideWhenUsed/>
    <w:rsid w:val="00F9455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455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455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55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55B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48B74-90C4-4216-81AE-4682502E1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1C5489-0814-4F68-AB52-AC13B2A932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2E0A312-5AEF-435B-8E35-5CD97D13909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77272E-7DD6-4B67-BAA7-65F902639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6</TotalTime>
  <Pages>5</Pages>
  <Words>1298</Words>
  <Characters>7788</Characters>
  <Application>Microsoft Office Word</Application>
  <DocSecurity>0</DocSecurity>
  <Lines>64</Lines>
  <Paragraphs>18</Paragraphs>
  <ScaleCrop>false</ScaleCrop>
  <Company>Hewlett-Packard Company</Company>
  <LinksUpToDate>false</LinksUpToDate>
  <CharactersWithSpaces>9068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Jankowska</cp:lastModifiedBy>
  <cp:revision>7</cp:revision>
  <cp:lastPrinted>2019-01-21T08:18:00Z</cp:lastPrinted>
  <dcterms:created xsi:type="dcterms:W3CDTF">2024-12-02T09:24:00Z</dcterms:created>
  <dcterms:modified xsi:type="dcterms:W3CDTF">2024-12-02T09:29:00Z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