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E960BB" w:rsidR="00C44DF7" w:rsidP="00C44DF7" w:rsidRDefault="00C44DF7" w14:paraId="160E38B2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Pr="009C54AE" w:rsidR="0085747A" w:rsidP="009C54AE" w:rsidRDefault="0085747A" w14:paraId="3AA1B658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C54AE" w:rsidR="0085747A" w:rsidP="00EA4832" w:rsidRDefault="0071620A" w14:paraId="68DD11DA" w14:textId="5335A64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Pr="000368C2" w:rsid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7A5B8A">
        <w:rPr>
          <w:rFonts w:ascii="Corbel" w:hAnsi="Corbel"/>
          <w:i/>
          <w:smallCaps/>
          <w:sz w:val="24"/>
          <w:szCs w:val="24"/>
        </w:rPr>
        <w:t>2022-2025</w:t>
      </w:r>
    </w:p>
    <w:p w:rsidRPr="00EA4832" w:rsidR="004F7D1B" w:rsidP="0099324C" w:rsidRDefault="001413A6" w14:paraId="0402C7C4" w14:textId="5577C68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4F7D1B">
        <w:rPr>
          <w:rFonts w:ascii="Corbel" w:hAnsi="Corbel"/>
          <w:sz w:val="20"/>
          <w:szCs w:val="20"/>
        </w:rPr>
        <w:t xml:space="preserve"> </w:t>
      </w:r>
      <w:r w:rsidR="00845976">
        <w:rPr>
          <w:rFonts w:ascii="Corbel" w:hAnsi="Corbel"/>
          <w:sz w:val="20"/>
          <w:szCs w:val="20"/>
        </w:rPr>
        <w:t>202</w:t>
      </w:r>
      <w:r w:rsidR="007A5B8A">
        <w:rPr>
          <w:rFonts w:ascii="Corbel" w:hAnsi="Corbel"/>
          <w:sz w:val="20"/>
          <w:szCs w:val="20"/>
        </w:rPr>
        <w:t>3</w:t>
      </w:r>
      <w:r w:rsidR="00845976">
        <w:rPr>
          <w:rFonts w:ascii="Corbel" w:hAnsi="Corbel"/>
          <w:sz w:val="20"/>
          <w:szCs w:val="20"/>
        </w:rPr>
        <w:t>/20</w:t>
      </w:r>
      <w:r w:rsidR="007A5B8A">
        <w:rPr>
          <w:rFonts w:ascii="Corbel" w:hAnsi="Corbel"/>
          <w:sz w:val="20"/>
          <w:szCs w:val="20"/>
        </w:rPr>
        <w:t>24</w:t>
      </w:r>
    </w:p>
    <w:p w:rsidR="004F7D1B" w:rsidP="009C54AE" w:rsidRDefault="004F7D1B" w14:paraId="79B66F6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66DDEF3B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informacje o przedmiocie 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3857"/>
        <w:gridCol w:w="5924"/>
      </w:tblGrid>
      <w:tr w:rsidRPr="009C54AE" w:rsidR="004E4652" w:rsidTr="00D84EF0" w14:paraId="5C3E77DC" w14:textId="77777777">
        <w:tc>
          <w:tcPr>
            <w:tcW w:w="3857" w:type="dxa"/>
            <w:vAlign w:val="center"/>
          </w:tcPr>
          <w:p w:rsidRPr="009C54AE" w:rsidR="004E4652" w:rsidP="00D84EF0" w:rsidRDefault="004E4652" w14:paraId="1C001FED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924" w:type="dxa"/>
            <w:vAlign w:val="center"/>
          </w:tcPr>
          <w:p w:rsidRPr="0079395F" w:rsidR="004E4652" w:rsidP="00D84EF0" w:rsidRDefault="004C5822" w14:paraId="4BD5983F" w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C5822">
              <w:rPr>
                <w:rFonts w:ascii="Corbel" w:hAnsi="Corbel"/>
                <w:b w:val="0"/>
                <w:sz w:val="24"/>
                <w:szCs w:val="24"/>
              </w:rPr>
              <w:t>E-administracja</w:t>
            </w:r>
          </w:p>
        </w:tc>
      </w:tr>
      <w:tr w:rsidRPr="009C54AE" w:rsidR="004E4652" w:rsidTr="00D84EF0" w14:paraId="129BABD6" w14:textId="77777777">
        <w:tc>
          <w:tcPr>
            <w:tcW w:w="3857" w:type="dxa"/>
            <w:vAlign w:val="center"/>
          </w:tcPr>
          <w:p w:rsidRPr="009C54AE" w:rsidR="004E4652" w:rsidP="00D84EF0" w:rsidRDefault="004E4652" w14:paraId="63891DFE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DE16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924" w:type="dxa"/>
            <w:vAlign w:val="center"/>
          </w:tcPr>
          <w:p w:rsidRPr="0008163D" w:rsidR="004E4652" w:rsidP="00D84EF0" w:rsidRDefault="009A1036" w14:paraId="1E5088C5" w14:textId="70AD52BC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/C.4</w:t>
            </w:r>
          </w:p>
        </w:tc>
      </w:tr>
      <w:tr w:rsidRPr="009C54AE" w:rsidR="00665E6B" w:rsidTr="00D84EF0" w14:paraId="64061616" w14:textId="77777777">
        <w:tc>
          <w:tcPr>
            <w:tcW w:w="3857" w:type="dxa"/>
            <w:vAlign w:val="center"/>
          </w:tcPr>
          <w:p w:rsidRPr="009C54AE" w:rsidR="00665E6B" w:rsidP="00D84EF0" w:rsidRDefault="00665E6B" w14:paraId="791BE20B" w14:textId="77777777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924" w:type="dxa"/>
            <w:vAlign w:val="center"/>
          </w:tcPr>
          <w:p w:rsidRPr="009C54AE" w:rsidR="00665E6B" w:rsidP="00D84EF0" w:rsidRDefault="00665E6B" w14:paraId="3DBBADC4" w14:textId="77777777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4E4652" w:rsidTr="00D84EF0" w14:paraId="1D8E18C4" w14:textId="77777777">
        <w:tc>
          <w:tcPr>
            <w:tcW w:w="3857" w:type="dxa"/>
            <w:vAlign w:val="center"/>
          </w:tcPr>
          <w:p w:rsidRPr="009C54AE" w:rsidR="004E4652" w:rsidP="00D84EF0" w:rsidRDefault="004E4652" w14:paraId="588A3AAF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924" w:type="dxa"/>
            <w:vAlign w:val="center"/>
          </w:tcPr>
          <w:p w:rsidRPr="00F5690B" w:rsidR="004E4652" w:rsidP="00D84EF0" w:rsidRDefault="00F5690B" w14:paraId="49FA2C9B" w14:textId="5E62A18E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F5690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4E4652" w:rsidTr="00D84EF0" w14:paraId="792B43A8" w14:textId="77777777">
        <w:tc>
          <w:tcPr>
            <w:tcW w:w="3857" w:type="dxa"/>
            <w:vAlign w:val="center"/>
          </w:tcPr>
          <w:p w:rsidRPr="009C54AE" w:rsidR="004E4652" w:rsidP="00D84EF0" w:rsidRDefault="004E4652" w14:paraId="6F58E49A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924" w:type="dxa"/>
            <w:vAlign w:val="center"/>
          </w:tcPr>
          <w:p w:rsidRPr="00EB2281" w:rsidR="004E4652" w:rsidP="00D84EF0" w:rsidRDefault="0091708F" w14:paraId="4046DA23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  <w:r w:rsidRPr="00EB2281" w:rsidR="004E4652">
              <w:rPr>
                <w:rFonts w:ascii="Corbel" w:hAnsi="Corbel"/>
                <w:b w:val="0"/>
                <w:color w:val="auto"/>
                <w:sz w:val="24"/>
                <w:szCs w:val="24"/>
              </w:rPr>
              <w:t>konomia</w:t>
            </w:r>
          </w:p>
        </w:tc>
      </w:tr>
      <w:tr w:rsidRPr="009C54AE" w:rsidR="004E4652" w:rsidTr="00D84EF0" w14:paraId="71E78D75" w14:textId="77777777">
        <w:tc>
          <w:tcPr>
            <w:tcW w:w="3857" w:type="dxa"/>
            <w:vAlign w:val="center"/>
          </w:tcPr>
          <w:p w:rsidRPr="009C54AE" w:rsidR="004E4652" w:rsidP="00D84EF0" w:rsidRDefault="004E4652" w14:paraId="0BCF8729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924" w:type="dxa"/>
            <w:vAlign w:val="center"/>
          </w:tcPr>
          <w:p w:rsidRPr="00EB2281" w:rsidR="004E4652" w:rsidP="00D84EF0" w:rsidRDefault="006E7C8E" w14:paraId="3380DE93" w14:textId="398FDCC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505B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4E4652" w:rsidTr="00D84EF0" w14:paraId="63363082" w14:textId="77777777">
        <w:tc>
          <w:tcPr>
            <w:tcW w:w="3857" w:type="dxa"/>
            <w:vAlign w:val="center"/>
          </w:tcPr>
          <w:p w:rsidRPr="009C54AE" w:rsidR="004E4652" w:rsidP="00D84EF0" w:rsidRDefault="004E4652" w14:paraId="5B2ABC76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924" w:type="dxa"/>
            <w:vAlign w:val="center"/>
          </w:tcPr>
          <w:p w:rsidRPr="00EB2281" w:rsidR="004E4652" w:rsidP="00D84EF0" w:rsidRDefault="00547CC8" w14:paraId="118CD78F" w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EB2281" w:rsidR="004E4652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Pr="009C54AE" w:rsidR="004E4652" w:rsidTr="00D84EF0" w14:paraId="02E2C17E" w14:textId="77777777">
        <w:tc>
          <w:tcPr>
            <w:tcW w:w="3857" w:type="dxa"/>
            <w:vAlign w:val="center"/>
          </w:tcPr>
          <w:p w:rsidRPr="009C54AE" w:rsidR="004E4652" w:rsidP="00D84EF0" w:rsidRDefault="004E4652" w14:paraId="30EFE7D5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924" w:type="dxa"/>
            <w:vAlign w:val="center"/>
          </w:tcPr>
          <w:p w:rsidRPr="00EB2281" w:rsidR="004E4652" w:rsidP="005F10F4" w:rsidRDefault="005F10F4" w14:paraId="7E9DB2D6" w14:textId="3859F483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Pr="009C54AE" w:rsidR="004E4652" w:rsidTr="00D84EF0" w14:paraId="2A3BA73A" w14:textId="77777777">
        <w:tc>
          <w:tcPr>
            <w:tcW w:w="3857" w:type="dxa"/>
            <w:vAlign w:val="center"/>
          </w:tcPr>
          <w:p w:rsidRPr="009C54AE" w:rsidR="004E4652" w:rsidP="00D84EF0" w:rsidRDefault="004E4652" w14:paraId="5025BB17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924" w:type="dxa"/>
            <w:vAlign w:val="center"/>
          </w:tcPr>
          <w:p w:rsidRPr="00EB2281" w:rsidR="004E4652" w:rsidP="0054372A" w:rsidRDefault="00381321" w14:paraId="528743AA" w14:textId="156A73AB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293ED6">
              <w:rPr>
                <w:rFonts w:ascii="Corbel" w:hAnsi="Corbel"/>
                <w:b w:val="0"/>
                <w:color w:val="auto"/>
                <w:sz w:val="24"/>
                <w:szCs w:val="24"/>
              </w:rPr>
              <w:t>4</w:t>
            </w:r>
          </w:p>
        </w:tc>
      </w:tr>
      <w:tr w:rsidRPr="009C54AE" w:rsidR="004E4652" w:rsidTr="00D84EF0" w14:paraId="7A4FFF76" w14:textId="77777777">
        <w:tc>
          <w:tcPr>
            <w:tcW w:w="3857" w:type="dxa"/>
            <w:vAlign w:val="center"/>
          </w:tcPr>
          <w:p w:rsidRPr="009C54AE" w:rsidR="004E4652" w:rsidP="00D84EF0" w:rsidRDefault="004E4652" w14:paraId="4D8B2713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924" w:type="dxa"/>
            <w:vAlign w:val="center"/>
          </w:tcPr>
          <w:p w:rsidRPr="00EB2281" w:rsidR="004E4652" w:rsidP="00D84EF0" w:rsidRDefault="00D16B0F" w14:paraId="6E66D6EC" w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Pr="009C54AE" w:rsidR="004E4652" w:rsidTr="00D84EF0" w14:paraId="1F638400" w14:textId="77777777">
        <w:tc>
          <w:tcPr>
            <w:tcW w:w="3857" w:type="dxa"/>
            <w:vAlign w:val="center"/>
          </w:tcPr>
          <w:p w:rsidRPr="009C54AE" w:rsidR="004E4652" w:rsidP="00D84EF0" w:rsidRDefault="004E4652" w14:paraId="6A084913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924" w:type="dxa"/>
            <w:vAlign w:val="center"/>
          </w:tcPr>
          <w:p w:rsidRPr="00EB2281" w:rsidR="004E4652" w:rsidP="00D84EF0" w:rsidRDefault="004E4652" w14:paraId="5AE85DCE" w14:textId="77777777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Pr="009C54AE" w:rsidR="004E4652" w:rsidTr="00D84EF0" w14:paraId="1442A245" w14:textId="77777777">
        <w:tc>
          <w:tcPr>
            <w:tcW w:w="3857" w:type="dxa"/>
            <w:vAlign w:val="center"/>
          </w:tcPr>
          <w:p w:rsidRPr="009C54AE" w:rsidR="004E4652" w:rsidP="00D84EF0" w:rsidRDefault="004E4652" w14:paraId="47CBB783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924" w:type="dxa"/>
            <w:vAlign w:val="center"/>
          </w:tcPr>
          <w:p w:rsidRPr="00AF68A0" w:rsidR="004E4652" w:rsidP="00D84EF0" w:rsidRDefault="00405599" w14:paraId="6D4BE950" w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Pr="009C54AE" w:rsidR="00AF68A0" w:rsidTr="00D84EF0" w14:paraId="2691F0D2" w14:textId="77777777">
        <w:tc>
          <w:tcPr>
            <w:tcW w:w="3857" w:type="dxa"/>
            <w:vAlign w:val="center"/>
          </w:tcPr>
          <w:p w:rsidRPr="009C54AE" w:rsidR="00AF68A0" w:rsidP="00D84EF0" w:rsidRDefault="00AF68A0" w14:paraId="5B57DC73" w14:textId="77777777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924" w:type="dxa"/>
            <w:vAlign w:val="center"/>
          </w:tcPr>
          <w:p w:rsidRPr="00AF68A0" w:rsidR="00AF68A0" w:rsidP="00D84EF0" w:rsidRDefault="00405599" w14:paraId="54B10822" w14:textId="77777777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:rsidRPr="009C54AE" w:rsidR="0085747A" w:rsidP="009C54AE" w:rsidRDefault="0085747A" w14:paraId="47D0746B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Pr="00B90885" w:rsidR="00015407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015407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Pr="009C54AE" w:rsidR="000154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230EF55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Pr="009C54AE" w:rsidR="00923D7D" w:rsidP="009C54AE" w:rsidRDefault="00923D7D" w14:paraId="0FE663C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Pr="009C54AE" w:rsidR="00015B8F" w:rsidTr="7166D9C0" w14:paraId="46485BDC" w14:textId="77777777">
        <w:trPr>
          <w:trHeight w:val="701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D8142C" w:rsidRDefault="00015B8F" w14:paraId="148F3924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6F462B">
              <w:rPr>
                <w:rFonts w:ascii="Corbel" w:hAnsi="Corbel"/>
                <w:szCs w:val="24"/>
              </w:rPr>
              <w:t xml:space="preserve"> </w:t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8142C" w:rsidRDefault="00015B8F" w14:paraId="558FDE1D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8142C" w:rsidRDefault="00015B8F" w14:paraId="0B48D5AE" w14:textId="3DBCC011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8142C" w:rsidRDefault="00015B8F" w14:paraId="043A3135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8142C" w:rsidRDefault="00015B8F" w14:paraId="477E6C2F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D8142C" w:rsidRDefault="00015B8F" w14:paraId="58092E2D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8142C" w:rsidRDefault="00015B8F" w14:paraId="733D4BC9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8142C" w:rsidRDefault="00015B8F" w14:paraId="11915D40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8142C" w:rsidRDefault="00015B8F" w14:paraId="10B32437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D8142C" w:rsidRDefault="00015B8F" w14:paraId="4380FBCA" w14:textId="77777777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Pr="009C54AE" w:rsidR="00425219" w:rsidTr="7166D9C0" w14:paraId="20001C56" w14:textId="77777777">
        <w:trPr>
          <w:trHeight w:val="453"/>
        </w:trPr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60F8DAD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45F054B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5F10F4" w14:paraId="2FEF4F9E" w14:textId="52F195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0ACE37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242FCCC0" w14:textId="068FBC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7166D9C0" w:rsidR="7166D9C0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58CE97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08A71F17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0E606D7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2454BD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425219" w:rsidP="00425219" w:rsidRDefault="00425219" w14:paraId="61E4C25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3F4BC078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5823A265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E90B57" w:rsidR="00637783" w:rsidP="00637783" w:rsidRDefault="00F12276" w14:paraId="6A19DE9F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46BDA">
        <w:rPr>
          <w:rFonts w:ascii="Wingdings" w:hAnsi="Wingdings" w:eastAsia="Wingdings" w:cs="Wingdings"/>
          <w:b w:val="0"/>
          <w:smallCaps w:val="0"/>
          <w:position w:val="-4"/>
          <w:sz w:val="28"/>
          <w:szCs w:val="28"/>
        </w:rPr>
        <w:t></w:t>
      </w:r>
      <w:r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>
        <w:rPr>
          <w:rFonts w:ascii="Corbel" w:hAnsi="Corbel"/>
          <w:b w:val="0"/>
          <w:smallCaps w:val="0"/>
          <w:szCs w:val="24"/>
        </w:rPr>
        <w:t>z</w:t>
      </w:r>
      <w:r w:rsidRPr="00F00151" w:rsidR="00637783">
        <w:rPr>
          <w:rFonts w:ascii="Corbel" w:hAnsi="Corbel"/>
          <w:b w:val="0"/>
          <w:smallCaps w:val="0"/>
          <w:szCs w:val="24"/>
        </w:rPr>
        <w:t>ajęcia w formie tradycyjnej</w:t>
      </w:r>
      <w:r w:rsidRPr="00E90B57" w:rsidR="00637783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Pr="009C54AE" w:rsidR="0085747A" w:rsidP="00F83B28" w:rsidRDefault="0085747A" w14:paraId="7D7E631C" w14:textId="777777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4AD11D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2E92823B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85747A" w:rsidP="004E4652" w:rsidRDefault="004E4652" w14:paraId="459AE787" w14:textId="77777777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23D7D" w:rsidP="009C54AE" w:rsidRDefault="00923D7D" w14:paraId="62B0F491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85747A" w14:paraId="39A3464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Pr="009C54AE" w:rsidR="00923D7D" w:rsidP="009C54AE" w:rsidRDefault="00923D7D" w14:paraId="47CCD9D4" w14:textId="77777777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00745302" w14:paraId="1E2A1B7D" w14:textId="77777777">
        <w:tc>
          <w:tcPr>
            <w:tcW w:w="9670" w:type="dxa"/>
          </w:tcPr>
          <w:p w:rsidRPr="009C54AE" w:rsidR="0085747A" w:rsidP="005A455F" w:rsidRDefault="004C5822" w14:paraId="18CD7C66" w14:textId="7777777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znajomość podstawowych narzędzi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zakresu funkcjonowania Internetu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:rsidR="00153C41" w:rsidP="009C54AE" w:rsidRDefault="00153C41" w14:paraId="506D5A5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0E304DF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9C54AE" w:rsidR="0085747A" w:rsidP="009C54AE" w:rsidRDefault="0085747A" w14:paraId="6E2CE98E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C08D616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Pr="009C54AE" w:rsidR="0085747A">
        <w:rPr>
          <w:rFonts w:ascii="Corbel" w:hAnsi="Corbel"/>
          <w:sz w:val="24"/>
          <w:szCs w:val="24"/>
        </w:rPr>
        <w:t xml:space="preserve">Cele przedmiotu </w:t>
      </w:r>
    </w:p>
    <w:p w:rsidRPr="009C54AE" w:rsidR="00F83B28" w:rsidP="009C54AE" w:rsidRDefault="00F83B28" w14:paraId="0A09DA3E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4E4652" w:rsidR="00B74045" w:rsidTr="00B74045" w14:paraId="60C3FCCE" w14:textId="77777777">
        <w:tc>
          <w:tcPr>
            <w:tcW w:w="845" w:type="dxa"/>
            <w:vAlign w:val="center"/>
          </w:tcPr>
          <w:p w:rsidRPr="002A175E" w:rsidR="00B74045" w:rsidP="00B74045" w:rsidRDefault="00B74045" w14:paraId="3706449B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:rsidRPr="00B74045" w:rsidR="00B74045" w:rsidP="005A455F" w:rsidRDefault="00B74045" w14:paraId="0682BE1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wiedzy o kluczowych platformach internetowych stoso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wanych w administracji.</w:t>
            </w:r>
          </w:p>
        </w:tc>
      </w:tr>
      <w:tr w:rsidRPr="004E4652" w:rsidR="00B74045" w:rsidTr="00B74045" w14:paraId="3F304447" w14:textId="77777777">
        <w:tc>
          <w:tcPr>
            <w:tcW w:w="845" w:type="dxa"/>
            <w:vAlign w:val="center"/>
          </w:tcPr>
          <w:p w:rsidRPr="002A175E" w:rsidR="00B74045" w:rsidP="00B74045" w:rsidRDefault="00B74045" w14:paraId="59C6535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:rsidRPr="00B74045" w:rsidR="00B74045" w:rsidP="005A455F" w:rsidRDefault="00B74045" w14:paraId="2878D92C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 xml:space="preserve">Dostarczenie słuchaczom kompetencji z zakresu ICT wymaganych do swobodnego </w:t>
            </w:r>
            <w:r w:rsidR="005A455F">
              <w:rPr>
                <w:rFonts w:ascii="Corbel" w:hAnsi="Corbel"/>
                <w:sz w:val="24"/>
                <w:szCs w:val="24"/>
              </w:rPr>
              <w:br/>
            </w:r>
            <w:r w:rsidRPr="00B74045">
              <w:rPr>
                <w:rFonts w:ascii="Corbel" w:hAnsi="Corbel"/>
                <w:sz w:val="24"/>
                <w:szCs w:val="24"/>
              </w:rPr>
              <w:t>i efektywnego wykorzystywania technologii informatycznych w ramach elektronicznej administracji</w:t>
            </w:r>
          </w:p>
        </w:tc>
      </w:tr>
      <w:tr w:rsidRPr="004E4652" w:rsidR="00B74045" w:rsidTr="00B74045" w14:paraId="1D39CED4" w14:textId="77777777">
        <w:tc>
          <w:tcPr>
            <w:tcW w:w="845" w:type="dxa"/>
            <w:vAlign w:val="center"/>
          </w:tcPr>
          <w:p w:rsidRPr="002A175E" w:rsidR="00B74045" w:rsidP="00B74045" w:rsidRDefault="00B74045" w14:paraId="39B822B9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:rsidRPr="00B74045" w:rsidR="00B74045" w:rsidP="005A455F" w:rsidRDefault="00B74045" w14:paraId="6818DF4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projektowania, pozyskiwania i analizy danych o charakterze jakościowym z wykorzystaniem narzędzi informatycznych.</w:t>
            </w:r>
          </w:p>
        </w:tc>
      </w:tr>
      <w:tr w:rsidRPr="004E4652" w:rsidR="00B74045" w:rsidTr="00B74045" w14:paraId="27F2DD9A" w14:textId="77777777">
        <w:tc>
          <w:tcPr>
            <w:tcW w:w="845" w:type="dxa"/>
            <w:vAlign w:val="center"/>
          </w:tcPr>
          <w:p w:rsidRPr="002A175E" w:rsidR="00B74045" w:rsidP="00B74045" w:rsidRDefault="00B74045" w14:paraId="4DC06B6A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:rsidRPr="00B74045" w:rsidR="00B74045" w:rsidP="005A455F" w:rsidRDefault="00B74045" w14:paraId="69E59786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wzorca multimedialnej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zentacji, zaprojektowanego do wykorzystania w ramach konkretnego projektu lub jednostki organizacyjnej.</w:t>
            </w:r>
          </w:p>
        </w:tc>
      </w:tr>
      <w:tr w:rsidRPr="004E4652" w:rsidR="00B74045" w:rsidTr="00B74045" w14:paraId="13DE098B" w14:textId="77777777">
        <w:tc>
          <w:tcPr>
            <w:tcW w:w="845" w:type="dxa"/>
            <w:vAlign w:val="center"/>
          </w:tcPr>
          <w:p w:rsidRPr="002A175E" w:rsidR="00B74045" w:rsidP="00B74045" w:rsidRDefault="00B74045" w14:paraId="2B2C2255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:rsidRPr="00B74045" w:rsidR="00B74045" w:rsidP="005A455F" w:rsidRDefault="00B74045" w14:paraId="572DD1FF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przez studentów umiejętności przygotowania profesjonalnych dokumentów zawierających złożony tekst oraz grafikę, publikowanych w formie elektronicznej lub papierowej.</w:t>
            </w:r>
          </w:p>
        </w:tc>
      </w:tr>
      <w:tr w:rsidRPr="004E4652" w:rsidR="00B74045" w:rsidTr="00B74045" w14:paraId="5E16EFA0" w14:textId="77777777">
        <w:tc>
          <w:tcPr>
            <w:tcW w:w="845" w:type="dxa"/>
            <w:vAlign w:val="center"/>
          </w:tcPr>
          <w:p w:rsidRPr="002A175E" w:rsidR="00B74045" w:rsidP="00B74045" w:rsidRDefault="00B74045" w14:paraId="4820CE2C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5" w:type="dxa"/>
          </w:tcPr>
          <w:p w:rsidRPr="00B74045" w:rsidR="00B74045" w:rsidP="005A455F" w:rsidRDefault="00B74045" w14:paraId="2D923C1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4045">
              <w:rPr>
                <w:rFonts w:ascii="Corbel" w:hAnsi="Corbel"/>
                <w:sz w:val="24"/>
                <w:szCs w:val="24"/>
              </w:rPr>
              <w:t>Nabycie umiejętności wzbogacania środowiska obliczeniowego arkusza kalkulacyj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B74045">
              <w:rPr>
                <w:rFonts w:ascii="Corbel" w:hAnsi="Corbel"/>
                <w:sz w:val="24"/>
                <w:szCs w:val="24"/>
              </w:rPr>
              <w:t>nego o nowe funkcjonalności (funkcje i procedury użytkownika) z wykorzystaniem środowiska VBA.</w:t>
            </w:r>
          </w:p>
        </w:tc>
      </w:tr>
    </w:tbl>
    <w:p w:rsidRPr="009C54AE" w:rsidR="0085747A" w:rsidP="009C54AE" w:rsidRDefault="0085747A" w14:paraId="30F3C7B5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3414AE4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Pr="009C54AE" w:rsidR="001D7B54">
        <w:rPr>
          <w:rFonts w:ascii="Corbel" w:hAnsi="Corbel"/>
          <w:b/>
          <w:sz w:val="24"/>
          <w:szCs w:val="24"/>
        </w:rPr>
        <w:t xml:space="preserve"> dla przedmiotu</w:t>
      </w:r>
    </w:p>
    <w:p w:rsidRPr="009C54AE" w:rsidR="001D7B54" w:rsidP="009C54AE" w:rsidRDefault="001D7B54" w14:paraId="4AE2C20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Pr="009C54AE" w:rsidR="0085747A" w:rsidTr="00D31885" w14:paraId="180609F1" w14:textId="77777777">
        <w:tc>
          <w:tcPr>
            <w:tcW w:w="1680" w:type="dxa"/>
            <w:vAlign w:val="center"/>
          </w:tcPr>
          <w:p w:rsidRPr="009C54AE" w:rsidR="0085747A" w:rsidP="007814AE" w:rsidRDefault="0085747A" w14:paraId="783A5F08" w14:textId="2467B2A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:rsidRPr="009C54AE" w:rsidR="0085747A" w:rsidP="007814AE" w:rsidRDefault="0085747A" w14:paraId="725CA399" w14:textId="32B225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E7C8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7" w:type="dxa"/>
            <w:vAlign w:val="center"/>
          </w:tcPr>
          <w:p w:rsidRPr="009C54AE" w:rsidR="0085747A" w:rsidP="007814AE" w:rsidRDefault="0085747A" w14:paraId="66FD21C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Pr="002A175E" w:rsidR="001F562C" w:rsidTr="00D31885" w14:paraId="3E042C9A" w14:textId="77777777">
        <w:tc>
          <w:tcPr>
            <w:tcW w:w="1680" w:type="dxa"/>
          </w:tcPr>
          <w:p w:rsidRPr="002A175E" w:rsidR="001F562C" w:rsidP="007D2A9F" w:rsidRDefault="001F562C" w14:paraId="3AB827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:rsidRPr="002A175E" w:rsidR="001F562C" w:rsidP="00B74045" w:rsidRDefault="00B74045" w14:paraId="45E0DD4E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Charakteryzuje podstawowe pojęcia z zakresu elektro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nicznej administracji, zna metody i narzędzia informa</w:t>
            </w:r>
            <w:r w:rsidR="005A455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B74045">
              <w:rPr>
                <w:rFonts w:ascii="Corbel" w:hAnsi="Corbel"/>
                <w:b w:val="0"/>
                <w:smallCaps w:val="0"/>
                <w:szCs w:val="24"/>
              </w:rPr>
              <w:t>tyczne wykorzystywane w administracji publicznej, w tym służące do komunikacji elektronicznej oraz do pozyskania informacji</w:t>
            </w:r>
          </w:p>
        </w:tc>
        <w:tc>
          <w:tcPr>
            <w:tcW w:w="1867" w:type="dxa"/>
          </w:tcPr>
          <w:p w:rsidRPr="002A175E" w:rsidR="001F562C" w:rsidP="006E7C8E" w:rsidRDefault="001F562C" w14:paraId="5E96DF3D" w14:textId="7760A6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Pr="002A175E" w:rsidR="001F562C" w:rsidP="006E7C8E" w:rsidRDefault="001F562C" w14:paraId="5CFF023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45BE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Pr="002A175E" w:rsidR="001F562C" w:rsidTr="00D31885" w14:paraId="5D251140" w14:textId="77777777">
        <w:tc>
          <w:tcPr>
            <w:tcW w:w="1680" w:type="dxa"/>
          </w:tcPr>
          <w:p w:rsidRPr="002A175E" w:rsidR="001F562C" w:rsidP="007D2A9F" w:rsidRDefault="001F562C" w14:paraId="412FF42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:rsidRPr="001F562C" w:rsidR="001F562C" w:rsidP="009A1036" w:rsidRDefault="00B74045" w14:paraId="67B543D8" w14:textId="30F761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Posiada umiejętność doboru i zastosowania odpowiednich narzędzi i systemów informatycznych do analizy, projektowania i modyfikowania dokumentów, procedur i procesów w administracji</w:t>
            </w:r>
          </w:p>
        </w:tc>
        <w:tc>
          <w:tcPr>
            <w:tcW w:w="1867" w:type="dxa"/>
          </w:tcPr>
          <w:p w:rsidRPr="002A175E" w:rsidR="001F562C" w:rsidP="006E7C8E" w:rsidRDefault="00545BE3" w14:paraId="2FF8959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Pr="002A175E" w:rsidR="001F562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:rsidR="00B74045" w:rsidP="006E7C8E" w:rsidRDefault="00545BE3" w14:paraId="6E90108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:rsidRPr="002A175E" w:rsidR="001F562C" w:rsidP="006E7C8E" w:rsidRDefault="001F562C" w14:paraId="27D623B8" w14:textId="0CF842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2A175E" w:rsidR="001F562C" w:rsidTr="00D31885" w14:paraId="6AE980CA" w14:textId="77777777">
        <w:tc>
          <w:tcPr>
            <w:tcW w:w="1680" w:type="dxa"/>
          </w:tcPr>
          <w:p w:rsidRPr="002A175E" w:rsidR="001F562C" w:rsidP="007D2A9F" w:rsidRDefault="001F562C" w14:paraId="7213A20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:rsidRPr="001F562C" w:rsidR="001F562C" w:rsidP="00B74045" w:rsidRDefault="00B74045" w14:paraId="763D032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74045">
              <w:rPr>
                <w:rFonts w:ascii="Corbel" w:hAnsi="Corbel"/>
                <w:b w:val="0"/>
                <w:smallCaps w:val="0"/>
                <w:szCs w:val="24"/>
              </w:rPr>
              <w:t>Rozumie potrzebę ciągłego poznawania zmieniających się uwarunkowań w zakresie funkcjonowania e-administracji, potrafi pracować w grupie, przyjmując w niej różne role oraz współodpowiedzialność za realizowane zadania</w:t>
            </w:r>
          </w:p>
        </w:tc>
        <w:tc>
          <w:tcPr>
            <w:tcW w:w="1867" w:type="dxa"/>
          </w:tcPr>
          <w:p w:rsidR="001F562C" w:rsidP="006E7C8E" w:rsidRDefault="003F478A" w14:paraId="1DAF943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2A175E" w:rsidR="001F562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B7404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:rsidRPr="002A175E" w:rsidR="001F562C" w:rsidP="006E7C8E" w:rsidRDefault="003F478A" w14:paraId="73D5C4B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</w:tbl>
    <w:p w:rsidRPr="009C54AE" w:rsidR="0085747A" w:rsidP="009C54AE" w:rsidRDefault="0085747A" w14:paraId="1AFEC8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B61D81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1D7B54">
        <w:rPr>
          <w:rFonts w:ascii="Corbel" w:hAnsi="Corbel"/>
          <w:b/>
          <w:sz w:val="24"/>
          <w:szCs w:val="24"/>
        </w:rPr>
        <w:t xml:space="preserve">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P="009C54AE" w:rsidRDefault="0085747A" w14:paraId="4600EF1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:rsidRPr="008D14BB" w:rsidR="008D14BB" w:rsidP="008D14BB" w:rsidRDefault="008D14BB" w14:paraId="2CE25480" w14:textId="7777777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A96862" w14:paraId="365771CA" w14:textId="77777777">
        <w:tc>
          <w:tcPr>
            <w:tcW w:w="9520" w:type="dxa"/>
          </w:tcPr>
          <w:p w:rsidRPr="009C54AE" w:rsidR="0085747A" w:rsidP="00A96862" w:rsidRDefault="0085747A" w14:paraId="01D07CFC" w14:textId="77777777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4C5822" w:rsidTr="00A96862" w14:paraId="687CCEBC" w14:textId="77777777">
        <w:tc>
          <w:tcPr>
            <w:tcW w:w="9520" w:type="dxa"/>
          </w:tcPr>
          <w:p w:rsidRPr="009C54AE" w:rsidR="004C5822" w:rsidP="004C5822" w:rsidRDefault="004C5822" w14:paraId="53B52C99" w14:textId="77777777">
            <w:pPr>
              <w:pStyle w:val="Akapitzlist"/>
              <w:keepNext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System dostępu do informacji publicznej – BIP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C5822" w:rsidTr="00A96862" w14:paraId="712D2E28" w14:textId="77777777">
        <w:tc>
          <w:tcPr>
            <w:tcW w:w="9520" w:type="dxa"/>
          </w:tcPr>
          <w:p w:rsidRPr="009C54AE" w:rsidR="004C5822" w:rsidP="004C5822" w:rsidRDefault="004C5822" w14:paraId="1713E46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Platforma 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ePUAP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C5822" w:rsidTr="00A96862" w14:paraId="4D2F56AA" w14:textId="77777777">
        <w:tc>
          <w:tcPr>
            <w:tcW w:w="9520" w:type="dxa"/>
          </w:tcPr>
          <w:p w:rsidRPr="009C54AE" w:rsidR="004C5822" w:rsidP="004C5822" w:rsidRDefault="004C5822" w14:paraId="6D50BB5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e-</w:t>
            </w:r>
            <w:proofErr w:type="spellStart"/>
            <w:r w:rsidRPr="00FB27C4">
              <w:rPr>
                <w:rFonts w:ascii="Corbel" w:hAnsi="Corbel"/>
                <w:sz w:val="24"/>
                <w:szCs w:val="24"/>
              </w:rPr>
              <w:t>Procurement</w:t>
            </w:r>
            <w:proofErr w:type="spellEnd"/>
            <w:r w:rsidRPr="00FB27C4">
              <w:rPr>
                <w:rFonts w:ascii="Corbel" w:hAnsi="Corbel"/>
                <w:sz w:val="24"/>
                <w:szCs w:val="24"/>
              </w:rPr>
              <w:t xml:space="preserve"> oraz wykorzystanie aplikacji i usług webowych do pracy przy wspólnym </w:t>
            </w: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projekcie internetowym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4C5822" w:rsidTr="00A96862" w14:paraId="5D6C7EE0" w14:textId="77777777">
        <w:tc>
          <w:tcPr>
            <w:tcW w:w="9520" w:type="dxa"/>
          </w:tcPr>
          <w:p w:rsidRPr="009C54AE" w:rsidR="004C5822" w:rsidP="004C5822" w:rsidRDefault="004C5822" w14:paraId="2C1C86C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lastRenderedPageBreak/>
              <w:t>Zapoznanie się z możliwościami i charakterystyka wybranych systemów zarządzania treścią.</w:t>
            </w:r>
          </w:p>
        </w:tc>
      </w:tr>
      <w:tr w:rsidRPr="009C54AE" w:rsidR="004C5822" w:rsidTr="00A96862" w14:paraId="56A97E64" w14:textId="77777777">
        <w:tc>
          <w:tcPr>
            <w:tcW w:w="9520" w:type="dxa"/>
          </w:tcPr>
          <w:p w:rsidRPr="00FB27C4" w:rsidR="004C5822" w:rsidP="004C5822" w:rsidRDefault="004C5822" w14:paraId="264C42C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Praktyczne i formalne aspekty bezpieczeństwa informacji.</w:t>
            </w:r>
          </w:p>
        </w:tc>
      </w:tr>
      <w:tr w:rsidRPr="009C54AE" w:rsidR="004C5822" w:rsidTr="00A96862" w14:paraId="4433791F" w14:textId="77777777">
        <w:tc>
          <w:tcPr>
            <w:tcW w:w="9520" w:type="dxa"/>
          </w:tcPr>
          <w:p w:rsidRPr="00FB27C4" w:rsidR="004C5822" w:rsidP="004C5822" w:rsidRDefault="004C5822" w14:paraId="3F62967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>Podstawy SEO – pozycjonowanie witryny w wyszukiwarkach internetowych.</w:t>
            </w:r>
          </w:p>
        </w:tc>
      </w:tr>
      <w:tr w:rsidRPr="009C54AE" w:rsidR="004C5822" w:rsidTr="00A96862" w14:paraId="5DE51107" w14:textId="77777777">
        <w:tc>
          <w:tcPr>
            <w:tcW w:w="9520" w:type="dxa"/>
          </w:tcPr>
          <w:p w:rsidRPr="00FB27C4" w:rsidR="004C5822" w:rsidP="004C5822" w:rsidRDefault="004C5822" w14:paraId="05BA79F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B27C4">
              <w:rPr>
                <w:rFonts w:ascii="Corbel" w:hAnsi="Corbel"/>
                <w:sz w:val="24"/>
                <w:szCs w:val="24"/>
              </w:rPr>
              <w:t xml:space="preserve">Podstawy edycji grafiki na potrzeby </w:t>
            </w:r>
            <w:r>
              <w:rPr>
                <w:rFonts w:ascii="Corbel" w:hAnsi="Corbel"/>
                <w:sz w:val="24"/>
                <w:szCs w:val="24"/>
              </w:rPr>
              <w:t>publikacji elektronicznych i drukowanych. Formatowanie złożonych dokumentów tekstowych, tworzenie formularzy oraz szablonów. Modyfikowanie wzorców prezentacji multimedialnych.</w:t>
            </w:r>
          </w:p>
        </w:tc>
      </w:tr>
      <w:tr w:rsidRPr="009C54AE" w:rsidR="004C5822" w:rsidTr="00A96862" w14:paraId="08343FED" w14:textId="77777777">
        <w:tc>
          <w:tcPr>
            <w:tcW w:w="9520" w:type="dxa"/>
          </w:tcPr>
          <w:p w:rsidRPr="00FB27C4" w:rsidR="004C5822" w:rsidP="004C5822" w:rsidRDefault="004C5822" w14:paraId="37CB2AC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Korzystanie z baz danych oraz narzędzi informatycznych do projektowania, gromadzenia, analizy i raportowania danych o charakterze jakościowym.</w:t>
            </w:r>
          </w:p>
        </w:tc>
      </w:tr>
      <w:tr w:rsidRPr="009C54AE" w:rsidR="004C5822" w:rsidTr="00A96862" w14:paraId="2B10EBC7" w14:textId="77777777">
        <w:tc>
          <w:tcPr>
            <w:tcW w:w="9520" w:type="dxa"/>
          </w:tcPr>
          <w:p w:rsidRPr="00FB27C4" w:rsidR="004C5822" w:rsidP="004C5822" w:rsidRDefault="004C5822" w14:paraId="57852C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języka VBA i wykorzystanie go to projektowania nowych funkcjonalności arkusza kalkulacyjnego </w:t>
            </w:r>
            <w:r w:rsidR="00E30F3F">
              <w:rPr>
                <w:rFonts w:ascii="Corbel" w:hAnsi="Corbel"/>
                <w:sz w:val="24"/>
                <w:szCs w:val="24"/>
              </w:rPr>
              <w:t xml:space="preserve">MS </w:t>
            </w:r>
            <w:r>
              <w:rPr>
                <w:rFonts w:ascii="Corbel" w:hAnsi="Corbel"/>
                <w:sz w:val="24"/>
                <w:szCs w:val="24"/>
              </w:rPr>
              <w:t>Excel.</w:t>
            </w:r>
          </w:p>
        </w:tc>
      </w:tr>
    </w:tbl>
    <w:p w:rsidRPr="009C54AE" w:rsidR="0085747A" w:rsidP="009C54AE" w:rsidRDefault="0085747A" w14:paraId="43320AD5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71D6698A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499BBD0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A175E" w:rsidR="001F562C" w:rsidP="001F562C" w:rsidRDefault="00405599" w14:paraId="76AEC286" w14:textId="77777777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Pr="002A175E" w:rsidR="001F562C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Internetu środków audio-wizualnych oraz aplikacji MS Office</w:t>
      </w:r>
      <w:r w:rsidR="004C3B61">
        <w:rPr>
          <w:rFonts w:ascii="Corbel" w:hAnsi="Corbel"/>
          <w:sz w:val="24"/>
          <w:szCs w:val="24"/>
        </w:rPr>
        <w:t>,</w:t>
      </w:r>
      <w:r w:rsidRPr="002A175E" w:rsidR="001F562C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>praca zespołowa, przygotowanie projektów, k</w:t>
      </w:r>
      <w:r w:rsidRPr="002A175E" w:rsidR="001F562C">
        <w:rPr>
          <w:rFonts w:ascii="Corbel" w:hAnsi="Corbel"/>
          <w:sz w:val="24"/>
          <w:szCs w:val="24"/>
        </w:rPr>
        <w:t>on</w:t>
      </w:r>
      <w:r w:rsidR="005A455F">
        <w:rPr>
          <w:rFonts w:ascii="Corbel" w:hAnsi="Corbel"/>
          <w:sz w:val="24"/>
          <w:szCs w:val="24"/>
        </w:rPr>
        <w:softHyphen/>
      </w:r>
      <w:r w:rsidRPr="002A175E" w:rsidR="001F562C">
        <w:rPr>
          <w:rFonts w:ascii="Corbel" w:hAnsi="Corbel"/>
          <w:sz w:val="24"/>
          <w:szCs w:val="24"/>
        </w:rPr>
        <w:t>sultacje.</w:t>
      </w:r>
    </w:p>
    <w:p w:rsidRPr="009C54AE" w:rsidR="0085747A" w:rsidP="009C54AE" w:rsidRDefault="0085747A" w14:paraId="296995D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52A699BF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5C650E26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BDCB8D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4DAD208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Pr="009C54AE" w:rsidR="0085747A" w:rsidTr="00E24198" w14:paraId="6E4DCBC1" w14:textId="77777777">
        <w:tc>
          <w:tcPr>
            <w:tcW w:w="2378" w:type="dxa"/>
            <w:vAlign w:val="center"/>
          </w:tcPr>
          <w:p w:rsidRPr="009C54AE" w:rsidR="0085747A" w:rsidP="009C54AE" w:rsidRDefault="0071620A" w14:paraId="05C5828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:rsidRPr="009C54AE" w:rsidR="0085747A" w:rsidP="007C1F9A" w:rsidRDefault="0085747A" w14:paraId="052D6AA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:rsidRPr="009C54AE" w:rsidR="0085747A" w:rsidP="004E4652" w:rsidRDefault="0085747A" w14:paraId="3A6275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Pr="004E4652" w:rsidR="001F562C" w:rsidTr="00E24198" w14:paraId="5E1A3F82" w14:textId="77777777">
        <w:tc>
          <w:tcPr>
            <w:tcW w:w="2378" w:type="dxa"/>
          </w:tcPr>
          <w:p w:rsidRPr="002A175E" w:rsidR="001F562C" w:rsidP="007D2A9F" w:rsidRDefault="004C3B61" w14:paraId="398E913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2A175E" w:rsidR="001F562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:rsidRPr="004C3B61" w:rsidR="001F562C" w:rsidP="005A455F" w:rsidRDefault="004C3B61" w14:paraId="2D66C12E" w14:textId="4EDBF12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sprawdzenie umiejętności w trakcie zajęć, pre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zentacja z wykorzys</w:t>
            </w:r>
            <w:r w:rsidR="005A455F">
              <w:rPr>
                <w:rFonts w:ascii="Corbel" w:hAnsi="Corbel"/>
                <w:sz w:val="24"/>
                <w:szCs w:val="24"/>
              </w:rPr>
              <w:t>taniem środków audio</w:t>
            </w:r>
            <w:r w:rsidR="00815BFC">
              <w:rPr>
                <w:rFonts w:ascii="Corbel" w:hAnsi="Corbel"/>
                <w:sz w:val="24"/>
                <w:szCs w:val="24"/>
              </w:rPr>
              <w:t>-</w:t>
            </w:r>
            <w:r w:rsidR="009A1036">
              <w:rPr>
                <w:rFonts w:ascii="Corbel" w:hAnsi="Corbel"/>
                <w:sz w:val="24"/>
                <w:szCs w:val="24"/>
              </w:rPr>
              <w:t>wizu</w:t>
            </w:r>
            <w:r w:rsidR="005A455F">
              <w:rPr>
                <w:rFonts w:ascii="Corbel" w:hAnsi="Corbel"/>
                <w:sz w:val="24"/>
                <w:szCs w:val="24"/>
              </w:rPr>
              <w:t>alnych</w:t>
            </w:r>
          </w:p>
        </w:tc>
        <w:tc>
          <w:tcPr>
            <w:tcW w:w="2117" w:type="dxa"/>
          </w:tcPr>
          <w:p w:rsidRPr="002A175E" w:rsidR="001F562C" w:rsidP="007D2A9F" w:rsidRDefault="00E24198" w14:paraId="5A0DCA64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Pr="004E4652" w:rsidR="00E24198" w:rsidTr="00E24198" w14:paraId="2CC7E8F7" w14:textId="77777777">
        <w:tc>
          <w:tcPr>
            <w:tcW w:w="2378" w:type="dxa"/>
          </w:tcPr>
          <w:p w:rsidRPr="002A175E" w:rsidR="00E24198" w:rsidP="00E24198" w:rsidRDefault="004C3B61" w14:paraId="30034E9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2A175E" w:rsidR="00E24198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:rsidRPr="002A175E" w:rsidR="00E24198" w:rsidP="00E24198" w:rsidRDefault="004C3B61" w14:paraId="09EBEEED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C3B61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17" w:type="dxa"/>
          </w:tcPr>
          <w:p w:rsidRPr="002A175E" w:rsidR="00E24198" w:rsidP="00E24198" w:rsidRDefault="00E24198" w14:paraId="3B39A050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Pr="004E4652" w:rsidR="00E24198" w:rsidTr="00E24198" w14:paraId="4B6F57A7" w14:textId="77777777">
        <w:tc>
          <w:tcPr>
            <w:tcW w:w="2378" w:type="dxa"/>
          </w:tcPr>
          <w:p w:rsidRPr="002A175E" w:rsidR="00E24198" w:rsidP="00E24198" w:rsidRDefault="00E24198" w14:paraId="0C4125A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:rsidRPr="002A175E" w:rsidR="00E24198" w:rsidP="00E24198" w:rsidRDefault="004C3B61" w14:paraId="3A4E0395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4C3B61">
              <w:rPr>
                <w:rFonts w:ascii="Corbel" w:hAnsi="Corbel"/>
                <w:sz w:val="24"/>
                <w:szCs w:val="24"/>
              </w:rPr>
              <w:t>obserwacja postawy i prezentowanego stano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Pr="004C3B61">
              <w:rPr>
                <w:rFonts w:ascii="Corbel" w:hAnsi="Corbel"/>
                <w:sz w:val="24"/>
                <w:szCs w:val="24"/>
              </w:rPr>
              <w:t>wiska</w:t>
            </w:r>
          </w:p>
        </w:tc>
        <w:tc>
          <w:tcPr>
            <w:tcW w:w="2117" w:type="dxa"/>
          </w:tcPr>
          <w:p w:rsidRPr="002A175E" w:rsidR="00E24198" w:rsidP="00E24198" w:rsidRDefault="00E24198" w14:paraId="5DEC4065" w14:textId="77777777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:rsidRPr="009C54AE" w:rsidR="0085747A" w:rsidP="009C54AE" w:rsidRDefault="003E1941" w14:paraId="0982904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  <w:r w:rsidRPr="009C54AE" w:rsidR="00923D7D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70E5381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70"/>
      </w:tblGrid>
      <w:tr w:rsidRPr="009C54AE" w:rsidR="0085747A" w:rsidTr="643E9E5C" w14:paraId="6BEFFD74" w14:textId="77777777">
        <w:tc>
          <w:tcPr>
            <w:tcW w:w="9670" w:type="dxa"/>
          </w:tcPr>
          <w:p w:rsidRPr="009C54AE" w:rsidR="0085747A" w:rsidP="00E24198" w:rsidRDefault="47080118" w14:paraId="0644FDC9" w14:textId="2C851662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Warunkiem zaliczenia przedmiotu jest:</w:t>
            </w:r>
          </w:p>
          <w:p w:rsidRPr="009C54AE" w:rsidR="0085747A" w:rsidP="00E24198" w:rsidRDefault="47080118" w14:paraId="5D6378EC" w14:textId="5F1F1652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uczestnictwo w zajęciach, </w:t>
            </w:r>
          </w:p>
          <w:p w:rsidRPr="009C54AE" w:rsidR="0085747A" w:rsidP="00E24198" w:rsidRDefault="47080118" w14:paraId="3A4CA370" w14:textId="64221DF1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uzyskanie pozytywnej oceny z kolokwiów,</w:t>
            </w:r>
          </w:p>
          <w:p w:rsidRPr="009C54AE" w:rsidR="0085747A" w:rsidP="00E24198" w:rsidRDefault="47080118" w14:paraId="3843553D" w14:textId="618BE864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przygotowanie i wygłoszenie prezentacji,</w:t>
            </w:r>
          </w:p>
          <w:p w:rsidRPr="009C54AE" w:rsidR="0085747A" w:rsidP="00E24198" w:rsidRDefault="47080118" w14:paraId="34F2423D" w14:textId="1CC22696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 xml:space="preserve">• wykonanie zadań i dostarczenie plików z rozwiązaniami (zarówno te rozwiązane </w:t>
            </w:r>
            <w:r w:rsidR="004C3B61">
              <w:br/>
            </w:r>
            <w:r w:rsidRPr="643E9E5C">
              <w:rPr>
                <w:rFonts w:ascii="Corbel" w:hAnsi="Corbel"/>
                <w:b w:val="0"/>
                <w:smallCaps w:val="0"/>
              </w:rPr>
              <w:t xml:space="preserve">   w kontakcie, jak i bez kontaktu z nauczycielem).</w:t>
            </w:r>
          </w:p>
          <w:p w:rsidRPr="009C54AE" w:rsidR="0085747A" w:rsidP="00E24198" w:rsidRDefault="47080118" w14:paraId="07DD8D7D" w14:textId="60C6EB37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Zasady skalowania punktów z zadań cząstkowych na ocenę ostateczną z kolokwium:</w:t>
            </w:r>
          </w:p>
          <w:p w:rsidRPr="009C54AE" w:rsidR="0085747A" w:rsidP="00E24198" w:rsidRDefault="47080118" w14:paraId="28670D88" w14:textId="31896765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50% punktów – ocena dostateczna,</w:t>
            </w:r>
          </w:p>
          <w:p w:rsidRPr="009C54AE" w:rsidR="0085747A" w:rsidP="00E24198" w:rsidRDefault="47080118" w14:paraId="3C5002D7" w14:textId="09539D2A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60% punktów – ocena dostateczna plus,</w:t>
            </w:r>
          </w:p>
          <w:p w:rsidRPr="009C54AE" w:rsidR="0085747A" w:rsidP="00E24198" w:rsidRDefault="47080118" w14:paraId="486F5DB3" w14:textId="60AD4BC6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70% punktów – ocena dobra,</w:t>
            </w:r>
          </w:p>
          <w:p w:rsidRPr="009C54AE" w:rsidR="0085747A" w:rsidP="00E24198" w:rsidRDefault="47080118" w14:paraId="0AE52BA0" w14:textId="2C0BB8FF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80% punktów – ocena dobra plus,</w:t>
            </w:r>
          </w:p>
          <w:p w:rsidRPr="009C54AE" w:rsidR="0085747A" w:rsidP="00E24198" w:rsidRDefault="47080118" w14:paraId="40236966" w14:textId="70FDAA65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• uzyskane 90% punktów – ocena bardzo dobra.</w:t>
            </w:r>
          </w:p>
          <w:p w:rsidRPr="009C54AE" w:rsidR="0085747A" w:rsidP="00E24198" w:rsidRDefault="47080118" w14:paraId="12468C96" w14:textId="1B661754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W przypadku, gdy kolokwium jest poprawiane, ocenę ostateczną wylicza się jako średnią ważoną z wagą 2 dla kolokwiów poprawkowych.</w:t>
            </w:r>
          </w:p>
          <w:p w:rsidRPr="009C54AE" w:rsidR="0085747A" w:rsidP="00E24198" w:rsidRDefault="47080118" w14:paraId="24A513A9" w14:textId="51E72A6F">
            <w:pPr>
              <w:pStyle w:val="Punktygwne"/>
              <w:spacing w:before="0" w:after="0"/>
              <w:jc w:val="both"/>
            </w:pPr>
            <w:r w:rsidRPr="643E9E5C">
              <w:rPr>
                <w:rFonts w:ascii="Corbel" w:hAnsi="Corbel"/>
                <w:b w:val="0"/>
                <w:smallCaps w:val="0"/>
              </w:rPr>
              <w:t>Ocena ostateczna z przedmiotu to średnia arytmetyczna z kolokwiów pod warunkiem spełnienia pozostałych warunków (obecność, prezentacja, pliki z efektami)</w:t>
            </w:r>
            <w:r w:rsidRPr="643E9E5C" w:rsidR="1099ED59"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:rsidRPr="009C54AE" w:rsidR="0085747A" w:rsidP="009C54AE" w:rsidRDefault="0085747A" w14:paraId="70DB3AC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256AFD60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Pr="009C54AE" w:rsidR="0085747A" w:rsidP="009C54AE" w:rsidRDefault="0085747A" w14:paraId="148702F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Pr="009C54AE" w:rsidR="0085747A" w:rsidTr="003E1941" w14:paraId="01CB9218" w14:textId="77777777">
        <w:tc>
          <w:tcPr>
            <w:tcW w:w="4962" w:type="dxa"/>
            <w:vAlign w:val="center"/>
          </w:tcPr>
          <w:p w:rsidRPr="009C54AE" w:rsidR="0085747A" w:rsidP="00E24198" w:rsidRDefault="00C61DC5" w14:paraId="1A88EB2A" w14:textId="77777777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E24198" w:rsidRDefault="00C61DC5" w14:paraId="11B2574B" w14:textId="77777777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0368C2" w:rsidTr="00923D7D" w14:paraId="52213687" w14:textId="77777777">
        <w:tc>
          <w:tcPr>
            <w:tcW w:w="4962" w:type="dxa"/>
          </w:tcPr>
          <w:p w:rsidRPr="009C54AE" w:rsidR="000368C2" w:rsidP="004D4350" w:rsidRDefault="000368C2" w14:paraId="79B05EE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Pr="009C54AE" w:rsidR="000368C2" w:rsidP="00381321" w:rsidRDefault="005F10F4" w14:paraId="7E34FED5" w14:textId="44FBD24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4D4350" w:rsidTr="00923D7D" w14:paraId="0151B2CA" w14:textId="77777777">
        <w:tc>
          <w:tcPr>
            <w:tcW w:w="4962" w:type="dxa"/>
          </w:tcPr>
          <w:p w:rsidRPr="009C54AE" w:rsidR="004D4350" w:rsidP="005A455F" w:rsidRDefault="004D4350" w14:paraId="5F35AA5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Pr="009C54AE" w:rsidR="004D4350" w:rsidP="00381321" w:rsidRDefault="004C3B61" w14:paraId="28D4A88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5F3EA5" w:rsidTr="00923D7D" w14:paraId="2B82C85D" w14:textId="77777777">
        <w:tc>
          <w:tcPr>
            <w:tcW w:w="4962" w:type="dxa"/>
          </w:tcPr>
          <w:p w:rsidRPr="009C54AE" w:rsidR="005F3EA5" w:rsidP="00FC3C6B" w:rsidRDefault="005F3EA5" w14:paraId="364492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FC3C6B">
              <w:rPr>
                <w:rFonts w:ascii="Corbel" w:hAnsi="Corbel"/>
                <w:sz w:val="24"/>
                <w:szCs w:val="24"/>
              </w:rPr>
              <w:br/>
            </w:r>
            <w:r w:rsidR="00FC3C6B">
              <w:rPr>
                <w:rFonts w:ascii="Corbel" w:hAnsi="Corbel"/>
                <w:sz w:val="24"/>
                <w:szCs w:val="24"/>
              </w:rPr>
              <w:t>– przygotowanie do kolokwiów</w:t>
            </w:r>
            <w:r w:rsidR="00FC3C6B">
              <w:rPr>
                <w:rFonts w:ascii="Corbel" w:hAnsi="Corbel"/>
                <w:sz w:val="24"/>
                <w:szCs w:val="24"/>
              </w:rPr>
              <w:br/>
            </w:r>
            <w:r w:rsidR="00FC3C6B">
              <w:rPr>
                <w:rFonts w:ascii="Corbel" w:hAnsi="Corbel"/>
                <w:sz w:val="24"/>
                <w:szCs w:val="24"/>
              </w:rPr>
              <w:t>– przygotowanie prezentacji</w:t>
            </w:r>
          </w:p>
        </w:tc>
        <w:tc>
          <w:tcPr>
            <w:tcW w:w="4677" w:type="dxa"/>
          </w:tcPr>
          <w:p w:rsidRPr="009C54AE" w:rsidR="005F3EA5" w:rsidP="00381321" w:rsidRDefault="005F10F4" w14:paraId="7FC45F23" w14:textId="63AF5C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20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10</w:t>
            </w:r>
            <w:bookmarkStart w:name="_GoBack" w:id="0"/>
            <w:bookmarkEnd w:id="0"/>
          </w:p>
        </w:tc>
      </w:tr>
      <w:tr w:rsidRPr="009C54AE" w:rsidR="0085747A" w:rsidTr="00923D7D" w14:paraId="39D4F885" w14:textId="77777777">
        <w:tc>
          <w:tcPr>
            <w:tcW w:w="4962" w:type="dxa"/>
          </w:tcPr>
          <w:p w:rsidRPr="009C54AE" w:rsidR="0085747A" w:rsidP="009C54AE" w:rsidRDefault="0085747A" w14:paraId="534D5AF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381321" w:rsidRDefault="00E24198" w14:paraId="59A8BFD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4D9CB862" w14:textId="77777777">
        <w:tc>
          <w:tcPr>
            <w:tcW w:w="4962" w:type="dxa"/>
          </w:tcPr>
          <w:p w:rsidRPr="009C54AE" w:rsidR="0085747A" w:rsidP="009C54AE" w:rsidRDefault="0085747A" w14:paraId="3A4ED67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9C54AE" w:rsidR="0085747A" w:rsidP="00381321" w:rsidRDefault="006F169D" w14:paraId="7D8760E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105A723A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8DCE0C0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CA7231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Pr="009C54AE" w:rsidR="0085747A" w:rsidTr="000368C2" w14:paraId="14261B8E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42FA984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Pr="009C54AE" w:rsidR="0085747A" w:rsidP="00B7003C" w:rsidRDefault="00B7003C" w14:paraId="22B1A57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0368C2" w14:paraId="2211BA1D" w14:textId="77777777">
        <w:trPr>
          <w:trHeight w:val="397"/>
        </w:trPr>
        <w:tc>
          <w:tcPr>
            <w:tcW w:w="4111" w:type="dxa"/>
          </w:tcPr>
          <w:p w:rsidRPr="009C54AE" w:rsidR="0085747A" w:rsidP="009C54AE" w:rsidRDefault="0085747A" w14:paraId="14FBCF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Pr="009C54AE" w:rsidR="0085747A" w:rsidP="00B7003C" w:rsidRDefault="00B7003C" w14:paraId="1B4430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D1DAB8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9C54AE" w:rsidRDefault="00675843" w14:paraId="1649137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434794" w:rsidP="009C54AE" w:rsidRDefault="00434794" w14:paraId="0C7D488D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39"/>
      </w:tblGrid>
      <w:tr w:rsidRPr="009C54AE" w:rsidR="0085747A" w:rsidTr="000368C2" w14:paraId="1A400259" w14:textId="77777777">
        <w:trPr>
          <w:trHeight w:val="397"/>
        </w:trPr>
        <w:tc>
          <w:tcPr>
            <w:tcW w:w="9639" w:type="dxa"/>
          </w:tcPr>
          <w:p w:rsidRPr="004C3B61" w:rsidR="0085747A" w:rsidP="009C54AE" w:rsidRDefault="0085747A" w14:paraId="3D550E2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4C3B61" w:rsidR="00110142" w:rsidP="0079438A" w:rsidRDefault="00110142" w14:paraId="030CF292" w14:textId="77777777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Pr="004C3B61" w:rsidR="00FB20B2">
              <w:rPr>
                <w:rFonts w:ascii="Corbel" w:hAnsi="Corbel"/>
                <w:b w:val="0"/>
              </w:rPr>
              <w:t xml:space="preserve"> </w:t>
            </w:r>
            <w:r w:rsidRPr="004C3B61" w:rsidR="004C3B61">
              <w:rPr>
                <w:rFonts w:ascii="Corbel" w:hAnsi="Corbel"/>
                <w:b w:val="0"/>
                <w:smallCaps w:val="0"/>
              </w:rPr>
              <w:t>E-urząd w komunikacji z obywatelem / Marcin Kowalczyk</w:t>
            </w:r>
            <w:r w:rsidR="006455D6">
              <w:rPr>
                <w:rFonts w:ascii="Corbel" w:hAnsi="Corbel"/>
                <w:b w:val="0"/>
                <w:smallCaps w:val="0"/>
              </w:rPr>
              <w:t xml:space="preserve"> – </w:t>
            </w:r>
            <w:r w:rsidRPr="006455D6" w:rsidR="006455D6">
              <w:rPr>
                <w:rFonts w:ascii="Corbel" w:hAnsi="Corbel"/>
                <w:b w:val="0"/>
                <w:smallCaps w:val="0"/>
              </w:rPr>
              <w:t>Warszawa : Wydawnictwa Akademickie i Profesjonalne</w:t>
            </w:r>
            <w:r w:rsidR="006455D6">
              <w:rPr>
                <w:rFonts w:ascii="Corbel" w:hAnsi="Corbel"/>
                <w:b w:val="0"/>
                <w:smallCaps w:val="0"/>
              </w:rPr>
              <w:t>, 2009.</w:t>
            </w:r>
          </w:p>
          <w:p w:rsidRPr="004C3B61" w:rsidR="006A7237" w:rsidP="006A7237" w:rsidRDefault="00110142" w14:paraId="22C27CF2" w14:textId="7777777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6455D6" w:rsidR="006455D6">
              <w:rPr>
                <w:rFonts w:ascii="Corbel" w:hAnsi="Corbel"/>
                <w:b w:val="0"/>
                <w:smallCaps w:val="0"/>
                <w:szCs w:val="24"/>
              </w:rPr>
              <w:t>E-administracja : szanse i zagrożenia / red. Tadeusz Stanisławski, B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ogusław </w:t>
            </w:r>
            <w:proofErr w:type="spellStart"/>
            <w:r w:rsidR="006455D6">
              <w:rPr>
                <w:rFonts w:ascii="Corbel" w:hAnsi="Corbel"/>
                <w:b w:val="0"/>
                <w:smallCaps w:val="0"/>
                <w:szCs w:val="24"/>
              </w:rPr>
              <w:t>Przywora</w:t>
            </w:r>
            <w:proofErr w:type="spellEnd"/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, Łukasz Jurek – Lublin : </w:t>
            </w:r>
            <w:r w:rsidRPr="006455D6" w:rsidR="006455D6">
              <w:rPr>
                <w:rFonts w:ascii="Corbel" w:hAnsi="Corbel"/>
                <w:b w:val="0"/>
                <w:smallCaps w:val="0"/>
                <w:szCs w:val="24"/>
              </w:rPr>
              <w:t>Wydawnictwo KUL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>, 2013.</w:t>
            </w:r>
          </w:p>
        </w:tc>
      </w:tr>
      <w:tr w:rsidRPr="009C54AE" w:rsidR="0085747A" w:rsidTr="000368C2" w14:paraId="49485720" w14:textId="77777777">
        <w:trPr>
          <w:trHeight w:val="397"/>
        </w:trPr>
        <w:tc>
          <w:tcPr>
            <w:tcW w:w="9639" w:type="dxa"/>
          </w:tcPr>
          <w:p w:rsidR="0085747A" w:rsidP="009C54AE" w:rsidRDefault="0085747A" w14:paraId="24A6BD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10142" w:rsidP="0079438A" w:rsidRDefault="00110142" w14:paraId="2BCCB838" w14:textId="77777777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F0B72" w:rsidR="008F0B72">
              <w:rPr>
                <w:rFonts w:ascii="Corbel" w:hAnsi="Corbel"/>
                <w:b w:val="0"/>
                <w:smallCaps w:val="0"/>
                <w:szCs w:val="24"/>
              </w:rPr>
              <w:t>Wykorzystanie narzędzi informatycznych w naukach ekonomiczny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ch. przykłady i zadania / red. Colin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Hales</w:t>
            </w:r>
            <w:proofErr w:type="spellEnd"/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: R</w:t>
            </w:r>
            <w:r w:rsidRPr="008F0B72" w:rsidR="008F0B72">
              <w:rPr>
                <w:rFonts w:ascii="Corbel" w:hAnsi="Corbel"/>
                <w:b w:val="0"/>
                <w:smallCaps w:val="0"/>
                <w:szCs w:val="24"/>
              </w:rPr>
              <w:t>zeszów : Wydawnictwo Uniwersytetu Rzeszowskiego, 2007</w:t>
            </w:r>
            <w:r w:rsidR="006455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733451" w:rsidP="0079438A" w:rsidRDefault="006A7237" w14:paraId="67C40625" w14:textId="77777777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>
              <w:t xml:space="preserve"> 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 xml:space="preserve">Excel 2016 pl. Biblia / John </w:t>
            </w:r>
            <w:proofErr w:type="spellStart"/>
            <w:r w:rsidR="008F0B7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F0B72" w:rsidR="008F0B72">
              <w:rPr>
                <w:rFonts w:ascii="Corbel" w:hAnsi="Corbel"/>
                <w:b w:val="0"/>
                <w:smallCaps w:val="0"/>
                <w:szCs w:val="24"/>
              </w:rPr>
              <w:t>alkenbach</w:t>
            </w:r>
            <w:proofErr w:type="spellEnd"/>
            <w:r w:rsidRPr="008F0B72" w:rsidR="008F0B72">
              <w:rPr>
                <w:rFonts w:ascii="Corbel" w:hAnsi="Corbel"/>
                <w:b w:val="0"/>
                <w:smallCaps w:val="0"/>
                <w:szCs w:val="24"/>
              </w:rPr>
              <w:t xml:space="preserve"> – Gliwice : Wydawnictwo H</w:t>
            </w:r>
            <w:r w:rsidR="008F0B72">
              <w:rPr>
                <w:rFonts w:ascii="Corbel" w:hAnsi="Corbel"/>
                <w:b w:val="0"/>
                <w:smallCaps w:val="0"/>
                <w:szCs w:val="24"/>
              </w:rPr>
              <w:t>elion</w:t>
            </w:r>
            <w:r w:rsidRPr="008F0B72" w:rsidR="008F0B72">
              <w:rPr>
                <w:rFonts w:ascii="Corbel" w:hAnsi="Corbel"/>
                <w:b w:val="0"/>
                <w:smallCaps w:val="0"/>
                <w:szCs w:val="24"/>
              </w:rPr>
              <w:t>, 2016.</w:t>
            </w:r>
            <w:r w:rsidRPr="00E00A82" w:rsidR="00E00A8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2A175E" w:rsidR="006A7237" w:rsidP="0079438A" w:rsidRDefault="006A7237" w14:paraId="662CB66B" w14:textId="77777777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6A7237">
              <w:rPr>
                <w:rFonts w:ascii="Corbel" w:hAnsi="Corbel"/>
                <w:b w:val="0"/>
                <w:smallCaps w:val="0"/>
                <w:szCs w:val="24"/>
              </w:rPr>
              <w:t>Doskonalenie komunikacji elektronicznej pomiędzy jednostkami administracji publicznej / Tomasz Papaj – Katowice : Wydawnictwo Uniwersytetu Ekonomicznego, 2017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C54AE" w:rsidR="00110142" w:rsidP="00733451" w:rsidRDefault="006A7237" w14:paraId="5C5F262C" w14:textId="77777777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BB2617" w:rsidR="00110142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E00A82" w:rsidR="00E00A82">
              <w:rPr>
                <w:rFonts w:ascii="Corbel" w:hAnsi="Corbel"/>
                <w:b w:val="0"/>
                <w:smallCaps w:val="0"/>
                <w:szCs w:val="24"/>
              </w:rPr>
              <w:t xml:space="preserve">E-urząd. Cyfrowe usługi publiczne. Poradnik dla administracji i przedsiębiorców – Warszawa : </w:t>
            </w:r>
            <w:proofErr w:type="spellStart"/>
            <w:r w:rsidRPr="00E00A82" w:rsidR="00E00A82">
              <w:rPr>
                <w:rFonts w:ascii="Corbel" w:hAnsi="Corbel"/>
                <w:b w:val="0"/>
                <w:smallCaps w:val="0"/>
                <w:szCs w:val="24"/>
              </w:rPr>
              <w:t>Infor</w:t>
            </w:r>
            <w:proofErr w:type="spellEnd"/>
            <w:r w:rsidRPr="00E00A82" w:rsidR="00E00A82">
              <w:rPr>
                <w:rFonts w:ascii="Corbel" w:hAnsi="Corbel"/>
                <w:b w:val="0"/>
                <w:smallCaps w:val="0"/>
                <w:szCs w:val="24"/>
              </w:rPr>
              <w:t xml:space="preserve"> PL S.A, 2016</w:t>
            </w:r>
            <w:r w:rsidRPr="00AE4430" w:rsidR="0011014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Pr="009C54AE" w:rsidR="0085747A" w:rsidP="009C54AE" w:rsidRDefault="0085747A" w14:paraId="77434B1A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6BA51489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C08" w:rsidP="00C16ABF" w:rsidRDefault="00B51C08" w14:paraId="51069273" w14:textId="77777777">
      <w:pPr>
        <w:spacing w:after="0" w:line="240" w:lineRule="auto"/>
      </w:pPr>
      <w:r>
        <w:separator/>
      </w:r>
    </w:p>
  </w:endnote>
  <w:endnote w:type="continuationSeparator" w:id="0">
    <w:p w:rsidR="00B51C08" w:rsidP="00C16ABF" w:rsidRDefault="00B51C08" w14:paraId="55787BA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C08" w:rsidP="00C16ABF" w:rsidRDefault="00B51C08" w14:paraId="0EC2D730" w14:textId="77777777">
      <w:pPr>
        <w:spacing w:after="0" w:line="240" w:lineRule="auto"/>
      </w:pPr>
      <w:r>
        <w:separator/>
      </w:r>
    </w:p>
  </w:footnote>
  <w:footnote w:type="continuationSeparator" w:id="0">
    <w:p w:rsidR="00B51C08" w:rsidP="00C16ABF" w:rsidRDefault="00B51C08" w14:paraId="3D7BEB3E" w14:textId="77777777">
      <w:pPr>
        <w:spacing w:after="0" w:line="240" w:lineRule="auto"/>
      </w:pPr>
      <w:r>
        <w:continuationSeparator/>
      </w:r>
    </w:p>
  </w:footnote>
  <w:footnote w:id="1">
    <w:p w:rsidR="007814AE" w:rsidRDefault="007814AE" w14:paraId="5DF60A66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15="http://schemas.microsoft.com/office/word/2012/wordml" mc:Ignorable="w14 wp14 w15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770C1"/>
    <w:rsid w:val="0008163D"/>
    <w:rsid w:val="00084C12"/>
    <w:rsid w:val="00093725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C01BE"/>
    <w:rsid w:val="000C5B1A"/>
    <w:rsid w:val="000D04B0"/>
    <w:rsid w:val="000D3085"/>
    <w:rsid w:val="000D7B3B"/>
    <w:rsid w:val="000F1C57"/>
    <w:rsid w:val="000F5615"/>
    <w:rsid w:val="00110142"/>
    <w:rsid w:val="00124BFF"/>
    <w:rsid w:val="0012560E"/>
    <w:rsid w:val="00127108"/>
    <w:rsid w:val="00131277"/>
    <w:rsid w:val="00134B13"/>
    <w:rsid w:val="001350EB"/>
    <w:rsid w:val="001413A6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4937"/>
    <w:rsid w:val="00176083"/>
    <w:rsid w:val="00192F37"/>
    <w:rsid w:val="001A70D2"/>
    <w:rsid w:val="001B2665"/>
    <w:rsid w:val="001D657B"/>
    <w:rsid w:val="001D7B54"/>
    <w:rsid w:val="001E0209"/>
    <w:rsid w:val="001E7DF2"/>
    <w:rsid w:val="001F2CA2"/>
    <w:rsid w:val="001F562C"/>
    <w:rsid w:val="00213218"/>
    <w:rsid w:val="002144C0"/>
    <w:rsid w:val="00215771"/>
    <w:rsid w:val="0022477D"/>
    <w:rsid w:val="002336F9"/>
    <w:rsid w:val="00235B56"/>
    <w:rsid w:val="0024028F"/>
    <w:rsid w:val="00244ABC"/>
    <w:rsid w:val="00281FF2"/>
    <w:rsid w:val="002857DE"/>
    <w:rsid w:val="00291567"/>
    <w:rsid w:val="00293ED6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343CF"/>
    <w:rsid w:val="00343CC8"/>
    <w:rsid w:val="00345D5C"/>
    <w:rsid w:val="00346FE9"/>
    <w:rsid w:val="0034759A"/>
    <w:rsid w:val="003503F6"/>
    <w:rsid w:val="003530DD"/>
    <w:rsid w:val="0035487F"/>
    <w:rsid w:val="00363F78"/>
    <w:rsid w:val="00370A27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5219"/>
    <w:rsid w:val="0042745A"/>
    <w:rsid w:val="00431D5C"/>
    <w:rsid w:val="00434794"/>
    <w:rsid w:val="004362C6"/>
    <w:rsid w:val="00437FA2"/>
    <w:rsid w:val="004505BB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C3B61"/>
    <w:rsid w:val="004C5822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7C63"/>
    <w:rsid w:val="00531F6A"/>
    <w:rsid w:val="005363C4"/>
    <w:rsid w:val="00536BDE"/>
    <w:rsid w:val="0054372A"/>
    <w:rsid w:val="00543ACC"/>
    <w:rsid w:val="00545BE3"/>
    <w:rsid w:val="00547CC8"/>
    <w:rsid w:val="005548C1"/>
    <w:rsid w:val="00557450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10F4"/>
    <w:rsid w:val="005F31D2"/>
    <w:rsid w:val="005F3EA5"/>
    <w:rsid w:val="0061029B"/>
    <w:rsid w:val="00612F8D"/>
    <w:rsid w:val="00617230"/>
    <w:rsid w:val="00621CE1"/>
    <w:rsid w:val="00626E27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E7C8E"/>
    <w:rsid w:val="006F1282"/>
    <w:rsid w:val="006F169D"/>
    <w:rsid w:val="006F1FBC"/>
    <w:rsid w:val="006F378E"/>
    <w:rsid w:val="006F462B"/>
    <w:rsid w:val="00706544"/>
    <w:rsid w:val="007072BA"/>
    <w:rsid w:val="0071620A"/>
    <w:rsid w:val="00724677"/>
    <w:rsid w:val="00725459"/>
    <w:rsid w:val="00733451"/>
    <w:rsid w:val="00734608"/>
    <w:rsid w:val="00744C46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5B8A"/>
    <w:rsid w:val="007A6E6E"/>
    <w:rsid w:val="007B4DBA"/>
    <w:rsid w:val="007C1F9A"/>
    <w:rsid w:val="007C3299"/>
    <w:rsid w:val="007C3BCC"/>
    <w:rsid w:val="007C741D"/>
    <w:rsid w:val="007D6E56"/>
    <w:rsid w:val="007F4155"/>
    <w:rsid w:val="0081193D"/>
    <w:rsid w:val="00815BFC"/>
    <w:rsid w:val="0081707E"/>
    <w:rsid w:val="008449B3"/>
    <w:rsid w:val="00845976"/>
    <w:rsid w:val="0085747A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24F9"/>
    <w:rsid w:val="00954A07"/>
    <w:rsid w:val="0099324C"/>
    <w:rsid w:val="00997F14"/>
    <w:rsid w:val="009A1036"/>
    <w:rsid w:val="009A18A7"/>
    <w:rsid w:val="009A78D9"/>
    <w:rsid w:val="009B1603"/>
    <w:rsid w:val="009B1E3C"/>
    <w:rsid w:val="009C3E31"/>
    <w:rsid w:val="009C4113"/>
    <w:rsid w:val="009C54AE"/>
    <w:rsid w:val="009C788E"/>
    <w:rsid w:val="009E2DB8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654D2"/>
    <w:rsid w:val="00A73EA9"/>
    <w:rsid w:val="00A96862"/>
    <w:rsid w:val="00A96D9B"/>
    <w:rsid w:val="00A97DE1"/>
    <w:rsid w:val="00AA0B19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C1E"/>
    <w:rsid w:val="00AF68A0"/>
    <w:rsid w:val="00B02480"/>
    <w:rsid w:val="00B06142"/>
    <w:rsid w:val="00B135B1"/>
    <w:rsid w:val="00B3130B"/>
    <w:rsid w:val="00B40ADB"/>
    <w:rsid w:val="00B43B77"/>
    <w:rsid w:val="00B43E80"/>
    <w:rsid w:val="00B51C08"/>
    <w:rsid w:val="00B607DB"/>
    <w:rsid w:val="00B6584E"/>
    <w:rsid w:val="00B66529"/>
    <w:rsid w:val="00B676DC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41EC"/>
    <w:rsid w:val="00C058B4"/>
    <w:rsid w:val="00C131B5"/>
    <w:rsid w:val="00C16ABF"/>
    <w:rsid w:val="00C170AE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7D13"/>
    <w:rsid w:val="00CA2B96"/>
    <w:rsid w:val="00CA5089"/>
    <w:rsid w:val="00CD6897"/>
    <w:rsid w:val="00CE5BAC"/>
    <w:rsid w:val="00CE73E6"/>
    <w:rsid w:val="00CF25BE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8075B"/>
    <w:rsid w:val="00D8142C"/>
    <w:rsid w:val="00D81615"/>
    <w:rsid w:val="00D84EF0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5690B"/>
    <w:rsid w:val="00F617C3"/>
    <w:rsid w:val="00F672AF"/>
    <w:rsid w:val="00F7066B"/>
    <w:rsid w:val="00F83B28"/>
    <w:rsid w:val="00F904C7"/>
    <w:rsid w:val="00FB20B2"/>
    <w:rsid w:val="00FB320C"/>
    <w:rsid w:val="00FB432A"/>
    <w:rsid w:val="00FB7DBA"/>
    <w:rsid w:val="00FC1C25"/>
    <w:rsid w:val="00FC3C6B"/>
    <w:rsid w:val="00FC3F45"/>
    <w:rsid w:val="00FC42E2"/>
    <w:rsid w:val="00FD503F"/>
    <w:rsid w:val="00FD5FC4"/>
    <w:rsid w:val="00FD7589"/>
    <w:rsid w:val="00FF016A"/>
    <w:rsid w:val="00FF1401"/>
    <w:rsid w:val="00FF5E7D"/>
    <w:rsid w:val="00FF7FCE"/>
    <w:rsid w:val="1099ED59"/>
    <w:rsid w:val="13C7C176"/>
    <w:rsid w:val="25F17AE6"/>
    <w:rsid w:val="3CB33524"/>
    <w:rsid w:val="403BF5E9"/>
    <w:rsid w:val="47080118"/>
    <w:rsid w:val="51E5F96C"/>
    <w:rsid w:val="555B0939"/>
    <w:rsid w:val="643E9E5C"/>
    <w:rsid w:val="6C7D9A12"/>
    <w:rsid w:val="7166D9C0"/>
    <w:rsid w:val="7BEBB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4518E"/>
  <w15:docId w15:val="{C5D4D36D-BE8F-4328-A9E1-BDD81BF0EA2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714ED-FEF3-4E57-BA53-0D2854E121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BAE96E-8EBC-4AE1-9956-780A21ED6C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690029-A3C5-4E73-B11B-6EFD8155DA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992681-2A95-42B5-8D5A-2B62C9DD2EEF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Kaliszczak Lidia</lastModifiedBy>
  <revision>44</revision>
  <lastPrinted>2017-02-15T12:41:00.0000000Z</lastPrinted>
  <dcterms:created xsi:type="dcterms:W3CDTF">2020-10-23T19:38:00.0000000Z</dcterms:created>
  <dcterms:modified xsi:type="dcterms:W3CDTF">2022-05-30T09:56:38.3490050Z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