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432D8" w14:textId="77777777" w:rsidR="00AE735B" w:rsidRPr="00E960BB" w:rsidRDefault="00CD6897" w:rsidP="00AE735B">
      <w:pPr>
        <w:spacing w:line="240" w:lineRule="auto"/>
        <w:jc w:val="right"/>
        <w:rPr>
          <w:rFonts w:ascii="Corbel" w:hAnsi="Corbel"/>
          <w:bCs/>
          <w:i/>
        </w:rPr>
      </w:pP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="00AE735B" w:rsidRPr="00E960BB">
        <w:rPr>
          <w:rFonts w:ascii="Corbel" w:hAnsi="Corbel"/>
          <w:bCs/>
          <w:i/>
        </w:rPr>
        <w:t xml:space="preserve">Załącznik nr 1.5 do Zarządzenia Rektora UR  nr </w:t>
      </w:r>
      <w:r w:rsidR="00AE735B">
        <w:rPr>
          <w:rFonts w:ascii="Corbel" w:hAnsi="Corbel"/>
          <w:bCs/>
          <w:i/>
        </w:rPr>
        <w:t>7</w:t>
      </w:r>
      <w:r w:rsidR="00AE735B" w:rsidRPr="00E960BB">
        <w:rPr>
          <w:rFonts w:ascii="Corbel" w:hAnsi="Corbel"/>
          <w:bCs/>
          <w:i/>
        </w:rPr>
        <w:t>/20</w:t>
      </w:r>
      <w:r w:rsidR="00AE735B">
        <w:rPr>
          <w:rFonts w:ascii="Corbel" w:hAnsi="Corbel"/>
          <w:bCs/>
          <w:i/>
        </w:rPr>
        <w:t>23</w:t>
      </w:r>
    </w:p>
    <w:p w14:paraId="45DAD288" w14:textId="75A47407" w:rsidR="006E5D65" w:rsidRPr="001141C1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1141C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F58531B" w:rsidR="00DC6D0C" w:rsidRPr="001141C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141C1">
        <w:rPr>
          <w:rFonts w:ascii="Corbel" w:hAnsi="Corbel"/>
          <w:i/>
          <w:smallCaps/>
          <w:sz w:val="24"/>
          <w:szCs w:val="24"/>
        </w:rPr>
        <w:t xml:space="preserve"> </w:t>
      </w:r>
      <w:r w:rsidR="00F418A9">
        <w:rPr>
          <w:rFonts w:ascii="Corbel" w:hAnsi="Corbel"/>
          <w:smallCaps/>
          <w:sz w:val="24"/>
          <w:szCs w:val="24"/>
        </w:rPr>
        <w:t>202</w:t>
      </w:r>
      <w:r w:rsidR="00FE7323">
        <w:rPr>
          <w:rFonts w:ascii="Corbel" w:hAnsi="Corbel"/>
          <w:smallCaps/>
          <w:sz w:val="24"/>
          <w:szCs w:val="24"/>
        </w:rPr>
        <w:t>3</w:t>
      </w:r>
      <w:r w:rsidR="00F418A9">
        <w:rPr>
          <w:rFonts w:ascii="Corbel" w:hAnsi="Corbel"/>
          <w:smallCaps/>
          <w:sz w:val="24"/>
          <w:szCs w:val="24"/>
        </w:rPr>
        <w:t>-202</w:t>
      </w:r>
      <w:r w:rsidR="00FE7323">
        <w:rPr>
          <w:rFonts w:ascii="Corbel" w:hAnsi="Corbel"/>
          <w:smallCaps/>
          <w:sz w:val="24"/>
          <w:szCs w:val="24"/>
        </w:rPr>
        <w:t>6</w:t>
      </w:r>
    </w:p>
    <w:p w14:paraId="6A743604" w14:textId="79356929" w:rsidR="00445970" w:rsidRPr="001141C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141C1">
        <w:rPr>
          <w:rFonts w:ascii="Corbel" w:hAnsi="Corbel"/>
          <w:sz w:val="20"/>
          <w:szCs w:val="20"/>
        </w:rPr>
        <w:t xml:space="preserve">Rok akademicki   </w:t>
      </w:r>
      <w:r w:rsidR="00182C9E" w:rsidRPr="001141C1">
        <w:rPr>
          <w:rFonts w:ascii="Corbel" w:hAnsi="Corbel"/>
          <w:sz w:val="20"/>
          <w:szCs w:val="20"/>
        </w:rPr>
        <w:t>202</w:t>
      </w:r>
      <w:r w:rsidR="00FE7323">
        <w:rPr>
          <w:rFonts w:ascii="Corbel" w:hAnsi="Corbel"/>
          <w:sz w:val="20"/>
          <w:szCs w:val="20"/>
        </w:rPr>
        <w:t>4</w:t>
      </w:r>
      <w:r w:rsidR="00182C9E" w:rsidRPr="001141C1">
        <w:rPr>
          <w:rFonts w:ascii="Corbel" w:hAnsi="Corbel"/>
          <w:sz w:val="20"/>
          <w:szCs w:val="20"/>
        </w:rPr>
        <w:t>/202</w:t>
      </w:r>
      <w:r w:rsidR="00FE7323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1141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1141C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141C1">
        <w:rPr>
          <w:rFonts w:ascii="Corbel" w:hAnsi="Corbel"/>
          <w:szCs w:val="24"/>
        </w:rPr>
        <w:t xml:space="preserve">1. </w:t>
      </w:r>
      <w:r w:rsidR="0085747A" w:rsidRPr="001141C1">
        <w:rPr>
          <w:rFonts w:ascii="Corbel" w:hAnsi="Corbel"/>
          <w:szCs w:val="24"/>
        </w:rPr>
        <w:t xml:space="preserve">Podstawowe </w:t>
      </w:r>
      <w:r w:rsidR="00445970" w:rsidRPr="001141C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141C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1141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DC2E4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Analiza ekonomiczna</w:t>
            </w:r>
          </w:p>
        </w:tc>
      </w:tr>
      <w:tr w:rsidR="0085747A" w:rsidRPr="001141C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1141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141C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8F59881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E/I/B.5</w:t>
            </w:r>
          </w:p>
        </w:tc>
      </w:tr>
      <w:tr w:rsidR="0085747A" w:rsidRPr="001141C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1141C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</w:t>
            </w:r>
            <w:r w:rsidR="0085747A" w:rsidRPr="001141C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141C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1141C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141C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23C0E64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141C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141C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1141C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E4251CE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145CB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141C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87E7B83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1141C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1141C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447C9A8" w:rsidR="0085747A" w:rsidRPr="001141C1" w:rsidRDefault="000F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1141C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141C1">
              <w:rPr>
                <w:rFonts w:ascii="Corbel" w:hAnsi="Corbel"/>
                <w:sz w:val="24"/>
                <w:szCs w:val="24"/>
              </w:rPr>
              <w:t>/y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9F2BE7A" w:rsidR="0085747A" w:rsidRPr="001141C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="0085747A" w:rsidRPr="001141C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9D810A6" w:rsidR="0085747A" w:rsidRPr="001141C1" w:rsidRDefault="0049794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1141C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1141C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1141C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141C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1141C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1141C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1141C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073D97" w14:textId="7747792D" w:rsidR="00E61841" w:rsidRDefault="00E61841" w:rsidP="00E618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  <w:p w14:paraId="6B6685C9" w14:textId="08847EF5" w:rsidR="009F7A74" w:rsidRPr="001141C1" w:rsidRDefault="009F7A74" w:rsidP="00E618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1141C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* </w:t>
      </w:r>
      <w:r w:rsidR="00B90885" w:rsidRPr="001141C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141C1">
        <w:rPr>
          <w:rFonts w:ascii="Corbel" w:hAnsi="Corbel"/>
          <w:b w:val="0"/>
          <w:sz w:val="24"/>
          <w:szCs w:val="24"/>
        </w:rPr>
        <w:t>e,</w:t>
      </w:r>
      <w:r w:rsidR="00C41B9B" w:rsidRPr="001141C1">
        <w:rPr>
          <w:rFonts w:ascii="Corbel" w:hAnsi="Corbel"/>
          <w:b w:val="0"/>
          <w:sz w:val="24"/>
          <w:szCs w:val="24"/>
        </w:rPr>
        <w:t xml:space="preserve"> </w:t>
      </w:r>
      <w:r w:rsidRPr="001141C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141C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1141C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1.</w:t>
      </w:r>
      <w:r w:rsidR="00E22FBC" w:rsidRPr="001141C1">
        <w:rPr>
          <w:rFonts w:ascii="Corbel" w:hAnsi="Corbel"/>
          <w:sz w:val="24"/>
          <w:szCs w:val="24"/>
        </w:rPr>
        <w:t>1</w:t>
      </w:r>
      <w:r w:rsidRPr="001141C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1141C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141C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1141C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(</w:t>
            </w:r>
            <w:r w:rsidR="00363F78" w:rsidRPr="001141C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Liczba pkt</w:t>
            </w:r>
            <w:r w:rsidR="00B90885" w:rsidRPr="001141C1">
              <w:rPr>
                <w:rFonts w:ascii="Corbel" w:hAnsi="Corbel"/>
                <w:b/>
                <w:szCs w:val="24"/>
              </w:rPr>
              <w:t>.</w:t>
            </w:r>
            <w:r w:rsidRPr="001141C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141C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1E7F8BA9" w:rsidR="003823BE" w:rsidRPr="001141C1" w:rsidRDefault="000F693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4F76F945" w:rsidR="003823BE" w:rsidRPr="001141C1" w:rsidRDefault="000F693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1141C1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1141C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1141C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1141C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1.</w:t>
      </w:r>
      <w:r w:rsidR="00E22FBC" w:rsidRPr="001141C1">
        <w:rPr>
          <w:rFonts w:ascii="Corbel" w:hAnsi="Corbel"/>
          <w:smallCaps w:val="0"/>
          <w:szCs w:val="24"/>
        </w:rPr>
        <w:t>2</w:t>
      </w:r>
      <w:r w:rsidR="00F83B28" w:rsidRPr="001141C1">
        <w:rPr>
          <w:rFonts w:ascii="Corbel" w:hAnsi="Corbel"/>
          <w:smallCaps w:val="0"/>
          <w:szCs w:val="24"/>
        </w:rPr>
        <w:t>.</w:t>
      </w:r>
      <w:r w:rsidR="00F83B28" w:rsidRPr="001141C1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 xml:space="preserve">Sposób realizacji zajęć  </w:t>
      </w:r>
    </w:p>
    <w:p w14:paraId="29F7C3AC" w14:textId="77777777" w:rsidR="001278D8" w:rsidRPr="00EE43EF" w:rsidRDefault="001278D8" w:rsidP="001278D8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EE43EF">
        <w:rPr>
          <w:rFonts w:ascii="Corbel" w:hAnsi="Corbel"/>
          <w:b w:val="0"/>
          <w:smallCaps w:val="0"/>
          <w:szCs w:val="24"/>
        </w:rPr>
        <w:t>X zajęcia w formie tradycyjnej lub z wykorzystaniem platformy MS Teams</w:t>
      </w:r>
    </w:p>
    <w:p w14:paraId="211A5E86" w14:textId="77777777" w:rsidR="001278D8" w:rsidRPr="00EE43EF" w:rsidRDefault="001278D8" w:rsidP="001278D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EE43EF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EE43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9CEB36" w14:textId="2784BA9C" w:rsidR="0085747A" w:rsidRPr="001141C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1141C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1.3 </w:t>
      </w:r>
      <w:r w:rsidR="00F83B28" w:rsidRPr="001141C1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>For</w:t>
      </w:r>
      <w:r w:rsidR="00445970" w:rsidRPr="001141C1">
        <w:rPr>
          <w:rFonts w:ascii="Corbel" w:hAnsi="Corbel"/>
          <w:smallCaps w:val="0"/>
          <w:szCs w:val="24"/>
        </w:rPr>
        <w:t xml:space="preserve">ma zaliczenia przedmiotu </w:t>
      </w:r>
      <w:r w:rsidRPr="001141C1">
        <w:rPr>
          <w:rFonts w:ascii="Corbel" w:hAnsi="Corbel"/>
          <w:smallCaps w:val="0"/>
          <w:szCs w:val="24"/>
        </w:rPr>
        <w:t xml:space="preserve"> (z toku) </w:t>
      </w:r>
      <w:r w:rsidRPr="00114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695EA529" w:rsidR="00E1719D" w:rsidRPr="001141C1" w:rsidRDefault="00E1719D" w:rsidP="502E9BB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502E9BBC">
        <w:rPr>
          <w:rFonts w:ascii="Corbel" w:hAnsi="Corbel"/>
          <w:b w:val="0"/>
          <w:smallCaps w:val="0"/>
        </w:rPr>
        <w:t>wykład: egzamin, ćwiczenia: zaliczenie z oceną</w:t>
      </w:r>
    </w:p>
    <w:p w14:paraId="3CE06286" w14:textId="77777777" w:rsidR="00E960BB" w:rsidRPr="001141C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1141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003EB43F" w14:textId="77777777" w:rsidTr="00745302">
        <w:tc>
          <w:tcPr>
            <w:tcW w:w="9670" w:type="dxa"/>
          </w:tcPr>
          <w:p w14:paraId="20BFFC4C" w14:textId="7BEC45CB" w:rsidR="0085747A" w:rsidRPr="001141C1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</w:t>
            </w:r>
            <w:r w:rsidR="009F7A74"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Zarządzania i Mikroekonomii oraz obejmującą zagadnienia związane z zarządzaniem finansami przedsiębiorstw</w:t>
            </w:r>
          </w:p>
        </w:tc>
      </w:tr>
    </w:tbl>
    <w:p w14:paraId="0095970D" w14:textId="77777777" w:rsidR="00153C41" w:rsidRPr="001141C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4927D8" w14:textId="77777777" w:rsidR="001278D8" w:rsidRDefault="001278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5952385D" w:rsidR="0085747A" w:rsidRPr="001141C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lastRenderedPageBreak/>
        <w:t>3.</w:t>
      </w:r>
      <w:r w:rsidR="00A84C85" w:rsidRPr="001141C1">
        <w:rPr>
          <w:rFonts w:ascii="Corbel" w:hAnsi="Corbel"/>
          <w:szCs w:val="24"/>
        </w:rPr>
        <w:t>cele, efekty uczenia się</w:t>
      </w:r>
      <w:r w:rsidR="0085747A" w:rsidRPr="001141C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1141C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3.1 </w:t>
      </w:r>
      <w:r w:rsidR="00C05F44" w:rsidRPr="001141C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1141C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27FF" w:rsidRPr="001141C1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19ABAE81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Omówienie zasad tworzenia sprawozdania finansowego przedsi</w:t>
            </w:r>
            <w:r w:rsidRPr="001141C1">
              <w:rPr>
                <w:rFonts w:ascii="Corbel" w:eastAsia="TimesNewRoman" w:hAnsi="Corbel" w:cs="TimesNewRoman"/>
                <w:b w:val="0"/>
                <w:bCs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biorstwa</w:t>
            </w:r>
          </w:p>
        </w:tc>
      </w:tr>
      <w:tr w:rsidR="00F527FF" w:rsidRPr="001141C1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527FF" w:rsidRPr="001141C1" w:rsidRDefault="00F527FF" w:rsidP="00F527F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6FDDE4E5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Prezentacja wska</w:t>
            </w:r>
            <w:r w:rsidRPr="001141C1">
              <w:rPr>
                <w:rFonts w:ascii="Corbel" w:eastAsia="TimesNewRoman" w:hAnsi="Corbel" w:cs="TimesNewRoman"/>
                <w:b w:val="0"/>
                <w:bCs/>
                <w:sz w:val="24"/>
                <w:szCs w:val="24"/>
              </w:rPr>
              <w:t>ź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ników wykorzystywanych w analizie ekonomicznej</w:t>
            </w:r>
          </w:p>
        </w:tc>
      </w:tr>
      <w:tr w:rsidR="003823BE" w:rsidRPr="001141C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3823BE" w:rsidRPr="001141C1" w:rsidRDefault="00F527FF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361DDC06" w:rsidR="003823BE" w:rsidRPr="001141C1" w:rsidRDefault="00F527FF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Prezentacja metod analizy ekonomicznej</w:t>
            </w:r>
          </w:p>
        </w:tc>
      </w:tr>
      <w:tr w:rsidR="00F527FF" w:rsidRPr="001141C1" w14:paraId="0C58AB67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130F" w14:textId="4F281C8A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F7FFEA4" w14:textId="2CB6C79D" w:rsidR="00F527FF" w:rsidRPr="001141C1" w:rsidRDefault="00F527FF" w:rsidP="00E1719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swobodnego posługiwania 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podstawowymi terminami analizy</w:t>
            </w:r>
            <w:r w:rsidR="00E1719D"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ekonomicznej</w:t>
            </w:r>
          </w:p>
        </w:tc>
      </w:tr>
      <w:tr w:rsidR="00F527FF" w:rsidRPr="001141C1" w14:paraId="41ABDDF6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58B232B5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7E23E241" w14:textId="1566DC1F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poprawnego stosowania narz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dzi analizy ekonomicznej</w:t>
            </w:r>
          </w:p>
        </w:tc>
      </w:tr>
      <w:tr w:rsidR="00F527FF" w:rsidRPr="001141C1" w14:paraId="3FA56246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81B6" w14:textId="6CB69EBF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  <w:vAlign w:val="center"/>
          </w:tcPr>
          <w:p w14:paraId="4A51D000" w14:textId="261753A6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interpretacji danych finansowych i wykorzystania ich w zarz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biorstwem</w:t>
            </w:r>
          </w:p>
        </w:tc>
      </w:tr>
    </w:tbl>
    <w:p w14:paraId="7942D7EE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1141C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3.2 </w:t>
      </w:r>
      <w:r w:rsidR="001D7B54" w:rsidRPr="001141C1">
        <w:rPr>
          <w:rFonts w:ascii="Corbel" w:hAnsi="Corbel"/>
          <w:b/>
          <w:sz w:val="24"/>
          <w:szCs w:val="24"/>
        </w:rPr>
        <w:t xml:space="preserve">Efekty </w:t>
      </w:r>
      <w:r w:rsidR="00C05F44" w:rsidRPr="001141C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141C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1141C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1141C1" w14:paraId="3A49DCAD" w14:textId="77777777" w:rsidTr="000701FD">
        <w:tc>
          <w:tcPr>
            <w:tcW w:w="1701" w:type="dxa"/>
            <w:vAlign w:val="center"/>
          </w:tcPr>
          <w:p w14:paraId="3AB7BEB9" w14:textId="77777777" w:rsidR="00152FBC" w:rsidRPr="001141C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61C838B" w14:textId="77777777" w:rsidR="00152FBC" w:rsidRPr="001141C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EEF3825" w14:textId="6613D075" w:rsidR="00152FBC" w:rsidRPr="001141C1" w:rsidRDefault="00152FBC" w:rsidP="001278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152FBC" w:rsidRPr="001141C1" w14:paraId="76324132" w14:textId="77777777" w:rsidTr="000701FD">
        <w:tc>
          <w:tcPr>
            <w:tcW w:w="1701" w:type="dxa"/>
          </w:tcPr>
          <w:p w14:paraId="3EA3AECA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14:paraId="28756256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ekonomicznej (przedmiot i kryteria oceny,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</w:p>
        </w:tc>
        <w:tc>
          <w:tcPr>
            <w:tcW w:w="1873" w:type="dxa"/>
          </w:tcPr>
          <w:p w14:paraId="3A4A46BF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E88EE7E" w14:textId="77777777" w:rsidR="00152FBC" w:rsidRPr="001141C1" w:rsidRDefault="00152FBC" w:rsidP="000B43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  <w:lang w:eastAsia="pl-PL"/>
              </w:rPr>
              <w:t>K_W04</w:t>
            </w:r>
          </w:p>
        </w:tc>
      </w:tr>
      <w:tr w:rsidR="00152FBC" w:rsidRPr="001141C1" w14:paraId="175FF883" w14:textId="77777777" w:rsidTr="000701FD">
        <w:tc>
          <w:tcPr>
            <w:tcW w:w="1701" w:type="dxa"/>
          </w:tcPr>
          <w:p w14:paraId="00FC0AD0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14:paraId="6037738D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dzia analizy ekonomicznej wykorzystywane w ocenie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  <w:tc>
          <w:tcPr>
            <w:tcW w:w="1873" w:type="dxa"/>
          </w:tcPr>
          <w:p w14:paraId="4A58C596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AA0D6DF" w14:textId="265D9D31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="00152FBC" w:rsidRPr="001141C1" w14:paraId="54095297" w14:textId="77777777" w:rsidTr="000701FD">
        <w:tc>
          <w:tcPr>
            <w:tcW w:w="1701" w:type="dxa"/>
          </w:tcPr>
          <w:p w14:paraId="57CD88B7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302A721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Rozpoznaje wzajemne powi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cymi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14:paraId="17D25DE1" w14:textId="6413B33A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3</w:t>
            </w:r>
          </w:p>
          <w:p w14:paraId="7C683FC1" w14:textId="51E394E2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  <w:p w14:paraId="4662B6BD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152FBC" w:rsidRPr="001141C1" w14:paraId="2AD02767" w14:textId="77777777" w:rsidTr="000701FD">
        <w:tc>
          <w:tcPr>
            <w:tcW w:w="1701" w:type="dxa"/>
          </w:tcPr>
          <w:p w14:paraId="04B25435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553791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14:paraId="08418601" w14:textId="6D4C37D0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U01</w:t>
            </w:r>
          </w:p>
          <w:p w14:paraId="54BE7D0C" w14:textId="3A1D3841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</w:tc>
      </w:tr>
      <w:tr w:rsidR="00152FBC" w:rsidRPr="001141C1" w14:paraId="3B2B6631" w14:textId="77777777" w:rsidTr="000701FD">
        <w:tc>
          <w:tcPr>
            <w:tcW w:w="1701" w:type="dxa"/>
          </w:tcPr>
          <w:p w14:paraId="0E845F6E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74DBD9B" w14:textId="3113E4D6" w:rsidR="00152FBC" w:rsidRPr="001141C1" w:rsidRDefault="004F5D63" w:rsidP="004F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Dobiera metody i narzędzia do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analiz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y</w:t>
            </w:r>
            <w:r w:rsidR="00152FBC"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danych ekonomicznych 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="00152FBC"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biorstwa na poziomie podstawowym</w:t>
            </w:r>
          </w:p>
        </w:tc>
        <w:tc>
          <w:tcPr>
            <w:tcW w:w="1873" w:type="dxa"/>
          </w:tcPr>
          <w:p w14:paraId="4C6F9117" w14:textId="15162C0A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  <w:p w14:paraId="6F1DF885" w14:textId="35704E48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U05</w:t>
            </w:r>
          </w:p>
          <w:p w14:paraId="6BD3E5FF" w14:textId="0B5B7629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</w:tc>
      </w:tr>
      <w:tr w:rsidR="00152FBC" w:rsidRPr="001141C1" w14:paraId="7DC61279" w14:textId="77777777" w:rsidTr="000701FD">
        <w:tc>
          <w:tcPr>
            <w:tcW w:w="1701" w:type="dxa"/>
          </w:tcPr>
          <w:p w14:paraId="0AFC37B3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8F195F6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wskazywa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krytyczne obszary finansowe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 i proponuje alternatywne rozwi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zidentyfikowanych problemów na poziomie podstawowym</w:t>
            </w:r>
          </w:p>
        </w:tc>
        <w:tc>
          <w:tcPr>
            <w:tcW w:w="1873" w:type="dxa"/>
          </w:tcPr>
          <w:p w14:paraId="3712C03B" w14:textId="4A49CCB9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14:paraId="6565644F" w14:textId="69813067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="00152FBC" w:rsidRPr="001141C1" w14:paraId="7321DD19" w14:textId="77777777" w:rsidTr="000701FD">
        <w:tc>
          <w:tcPr>
            <w:tcW w:w="1701" w:type="dxa"/>
          </w:tcPr>
          <w:p w14:paraId="32BF9BC0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BC6EEE3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roli analizy ekonomicznej w procesie</w:t>
            </w:r>
          </w:p>
          <w:p w14:paraId="19C76803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podejmowania decyzji gospodarczych</w:t>
            </w:r>
          </w:p>
        </w:tc>
        <w:tc>
          <w:tcPr>
            <w:tcW w:w="1873" w:type="dxa"/>
          </w:tcPr>
          <w:p w14:paraId="50F25527" w14:textId="77777777" w:rsidR="000B4313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14:paraId="11EE0426" w14:textId="7BB9ABBB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="00152FBC" w:rsidRPr="001141C1" w14:paraId="24250AFC" w14:textId="77777777" w:rsidTr="000701FD">
        <w:tc>
          <w:tcPr>
            <w:tcW w:w="1701" w:type="dxa"/>
          </w:tcPr>
          <w:p w14:paraId="752C0A3B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359166E8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</w:p>
        </w:tc>
        <w:tc>
          <w:tcPr>
            <w:tcW w:w="1873" w:type="dxa"/>
          </w:tcPr>
          <w:p w14:paraId="2625944C" w14:textId="289CBD1F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01</w:t>
            </w:r>
          </w:p>
          <w:p w14:paraId="0AB6DC10" w14:textId="20100E1A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02</w:t>
            </w:r>
          </w:p>
        </w:tc>
      </w:tr>
    </w:tbl>
    <w:p w14:paraId="4554A810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2558E6" w14:textId="77777777" w:rsidR="00152FBC" w:rsidRPr="001141C1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1141C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>3.3</w:t>
      </w:r>
      <w:r w:rsidR="0085747A" w:rsidRPr="001141C1">
        <w:rPr>
          <w:rFonts w:ascii="Corbel" w:hAnsi="Corbel"/>
          <w:b/>
          <w:sz w:val="24"/>
          <w:szCs w:val="24"/>
        </w:rPr>
        <w:t>T</w:t>
      </w:r>
      <w:r w:rsidR="001D7B54" w:rsidRPr="001141C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1141C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1141C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2F84004D" w14:textId="77777777" w:rsidTr="00FD24AD">
        <w:tc>
          <w:tcPr>
            <w:tcW w:w="9520" w:type="dxa"/>
          </w:tcPr>
          <w:p w14:paraId="24ECE7C4" w14:textId="77777777" w:rsidR="0085747A" w:rsidRPr="001141C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BC" w:rsidRPr="001141C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5255094F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cie, przedmiot i zadania analizy ekonomicznej</w:t>
            </w:r>
          </w:p>
        </w:tc>
      </w:tr>
      <w:tr w:rsidR="00152FBC" w:rsidRPr="001141C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2352F40B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Materiały 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ródłowe analizy ekonomicznej. Charakterystyka pozycji bilansu, rachunku zysków i strat oraz rachunku przepływów pieni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152FBC" w:rsidRPr="001141C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40690364" w:rsidR="00152FBC" w:rsidRPr="001141C1" w:rsidRDefault="00152FBC" w:rsidP="00152F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Istota i cele analizy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pnej.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analiza bilansu oraz rachunku zysków i strat</w:t>
            </w:r>
          </w:p>
        </w:tc>
      </w:tr>
      <w:tr w:rsidR="00152FBC" w:rsidRPr="001141C1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17B3F26A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Problemy aplikacji analiza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pnej, w tym 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cia inflacji</w:t>
            </w:r>
          </w:p>
        </w:tc>
      </w:tr>
      <w:tr w:rsidR="00152FBC" w:rsidRPr="001141C1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933D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nikowa sprawozda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</w:t>
            </w:r>
          </w:p>
          <w:p w14:paraId="398876FC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1. Zasady klasyfikacji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</w:t>
            </w:r>
          </w:p>
          <w:p w14:paraId="434963B5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Interpretacja i problemy obliczeniowe analizy płynno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finansowej</w:t>
            </w:r>
          </w:p>
          <w:p w14:paraId="7182FF80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Interpretacja i problemy obliczeniowe analizy zadłu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enia</w:t>
            </w:r>
          </w:p>
          <w:p w14:paraId="4990CF28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4. Interpretacja i problemy obliczeniowe analizy sprawno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</w:t>
            </w:r>
          </w:p>
          <w:p w14:paraId="05EE02FC" w14:textId="5367FC89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5. Interpretacja i problemy obliczeniowe analizy rentowno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  <w:tr w:rsidR="00152FBC" w:rsidRPr="001141C1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574FE6CA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Badanie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na przykładzie modelu Du Ponta</w:t>
            </w:r>
          </w:p>
        </w:tc>
      </w:tr>
      <w:tr w:rsidR="00152FBC" w:rsidRPr="001141C1" w14:paraId="77D23D31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450" w14:textId="5782807A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Tworzenie syntetycznej oceny sytuacji finansowej</w:t>
            </w:r>
          </w:p>
        </w:tc>
      </w:tr>
      <w:tr w:rsidR="00152FBC" w:rsidRPr="001141C1" w14:paraId="493F573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AE6D" w14:textId="1E0123EF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Zasady oceny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 i wzorce oceny w analizie finansowej</w:t>
            </w:r>
          </w:p>
        </w:tc>
      </w:tr>
      <w:tr w:rsidR="00152FBC" w:rsidRPr="001141C1" w14:paraId="69865706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3043" w14:textId="61C57577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Podstawowe metody tworzenia oceny syntetycznej: skala oceny oraz profil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</w:t>
            </w:r>
          </w:p>
        </w:tc>
      </w:tr>
      <w:tr w:rsidR="00152FBC" w:rsidRPr="001141C1" w14:paraId="3B7D826D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B834" w14:textId="590159C7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733152FC" w14:textId="77777777" w:rsidR="0085747A" w:rsidRPr="001141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1141C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141C1">
        <w:rPr>
          <w:rFonts w:ascii="Corbel" w:hAnsi="Corbel"/>
          <w:sz w:val="24"/>
          <w:szCs w:val="24"/>
        </w:rPr>
        <w:t xml:space="preserve">, </w:t>
      </w:r>
      <w:r w:rsidRPr="001141C1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1141C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2F5B3963" w14:textId="77777777" w:rsidTr="00FD24AD">
        <w:tc>
          <w:tcPr>
            <w:tcW w:w="9520" w:type="dxa"/>
          </w:tcPr>
          <w:p w14:paraId="00ED6C2A" w14:textId="77777777" w:rsidR="0085747A" w:rsidRPr="001141C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BC" w:rsidRPr="001141C1" w14:paraId="7BDBAFB0" w14:textId="77777777" w:rsidTr="00FD24AD">
        <w:tc>
          <w:tcPr>
            <w:tcW w:w="9520" w:type="dxa"/>
          </w:tcPr>
          <w:p w14:paraId="0827D9D0" w14:textId="6C5D486B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 zagadnienia analizy ekonomicznej - wprowadzenie</w:t>
            </w:r>
          </w:p>
        </w:tc>
      </w:tr>
      <w:tr w:rsidR="00152FBC" w:rsidRPr="001141C1" w14:paraId="52C24D11" w14:textId="77777777" w:rsidTr="00FD24AD">
        <w:tc>
          <w:tcPr>
            <w:tcW w:w="9520" w:type="dxa"/>
          </w:tcPr>
          <w:p w14:paraId="35EFFCCE" w14:textId="51B0205D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Charakterystyka sprawozda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 – case study</w:t>
            </w:r>
          </w:p>
        </w:tc>
      </w:tr>
      <w:tr w:rsidR="00152FBC" w:rsidRPr="001141C1" w14:paraId="46EBA714" w14:textId="77777777" w:rsidTr="00FD24AD">
        <w:tc>
          <w:tcPr>
            <w:tcW w:w="9520" w:type="dxa"/>
          </w:tcPr>
          <w:p w14:paraId="30B911C6" w14:textId="6CD67469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sprawozdania finansowego</w:t>
            </w:r>
          </w:p>
        </w:tc>
      </w:tr>
      <w:tr w:rsidR="00152FBC" w:rsidRPr="001141C1" w14:paraId="0EF1D39C" w14:textId="77777777" w:rsidTr="00FD24AD">
        <w:tc>
          <w:tcPr>
            <w:tcW w:w="9520" w:type="dxa"/>
          </w:tcPr>
          <w:p w14:paraId="59759569" w14:textId="7A3CDE2C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przepływów pieni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152FBC" w:rsidRPr="001141C1" w14:paraId="04CB46F8" w14:textId="77777777" w:rsidTr="00FD24AD">
        <w:tc>
          <w:tcPr>
            <w:tcW w:w="9520" w:type="dxa"/>
          </w:tcPr>
          <w:p w14:paraId="6E4FC1D0" w14:textId="0C242BE8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Podstawy analizy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nikowej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biorstwie: płynno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finansowa, zadłu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enie, sprawno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dzania, rentowno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ść</w:t>
            </w:r>
          </w:p>
        </w:tc>
      </w:tr>
      <w:tr w:rsidR="00152FBC" w:rsidRPr="001141C1" w14:paraId="3452E04E" w14:textId="77777777" w:rsidTr="00FD24AD">
        <w:tc>
          <w:tcPr>
            <w:tcW w:w="9520" w:type="dxa"/>
          </w:tcPr>
          <w:p w14:paraId="4C3F52A8" w14:textId="62B528BD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Cało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ciowa ocena sytuacji finansowej</w:t>
            </w:r>
          </w:p>
        </w:tc>
      </w:tr>
      <w:tr w:rsidR="009832F2" w:rsidRPr="001141C1" w14:paraId="2EEF6E0E" w14:textId="77777777" w:rsidTr="00FD24AD">
        <w:tc>
          <w:tcPr>
            <w:tcW w:w="9520" w:type="dxa"/>
          </w:tcPr>
          <w:p w14:paraId="2E91EAF4" w14:textId="2B518A05" w:rsidR="009832F2" w:rsidRPr="001141C1" w:rsidRDefault="009832F2" w:rsidP="009832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0313640A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1141C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1141C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484FDE0C" w:rsidR="00BC1C6D" w:rsidRPr="001141C1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Ćwiczenia: dyskusja moderowana, analiza i interpretacja danych finansowych wybranych przedsiębiorstw oraz tekstów źródłowych, praca zespołowa i rozwiązywanie zadań, metody kształcenia na odległość.</w:t>
      </w:r>
    </w:p>
    <w:p w14:paraId="6E9EF6B2" w14:textId="77777777" w:rsidR="00BC1C6D" w:rsidRPr="001141C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2612641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1141C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 </w:t>
      </w:r>
      <w:r w:rsidR="0085747A" w:rsidRPr="001141C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1141C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1141C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141C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141C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1141C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1141C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1141C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1141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1141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52FBC" w:rsidRPr="001141C1" w14:paraId="43E59ED9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F7E4F5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6984E66B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="00152FBC" w:rsidRPr="001141C1" w14:paraId="6A60C268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82AA38F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52722418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="00152FBC" w:rsidRPr="001141C1" w14:paraId="5133D730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64DC1765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3F2E171E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52FBC" w:rsidRPr="001141C1" w14:paraId="7496CC60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582B67D9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lastRenderedPageBreak/>
              <w:t xml:space="preserve">ek_ 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4963" w14:textId="143BDC1B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</w:t>
            </w:r>
            <w:r w:rsidRPr="001141C1">
              <w:rPr>
                <w:rFonts w:ascii="Corbel" w:hAnsi="Corbel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1470" w14:textId="506617AC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73DE8BDC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3BA86AB0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200A" w14:textId="4711ADD7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F798" w14:textId="5FD0051C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4451CE2E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53A3" w14:textId="115F9C6C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71F3" w14:textId="1C008951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5A08" w14:textId="04F3E0C3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4FF37371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EA3D" w14:textId="49A09150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CCE5" w14:textId="2FF38D0B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69DF" w14:textId="3FF1EB39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52FBC" w:rsidRPr="001141C1" w14:paraId="7FC7F052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9872" w14:textId="345B7F9D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2CA5" w14:textId="353B6D6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BC71" w14:textId="4163B839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1141C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1141C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4.2 </w:t>
      </w:r>
      <w:r w:rsidR="0085747A" w:rsidRPr="001141C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1141C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442B12DD" w14:textId="77777777" w:rsidTr="00923D7D">
        <w:tc>
          <w:tcPr>
            <w:tcW w:w="9670" w:type="dxa"/>
          </w:tcPr>
          <w:p w14:paraId="7DE05E2B" w14:textId="77777777" w:rsidR="00F24FFC" w:rsidRPr="001141C1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6462FD84" w14:textId="062E01C7" w:rsidR="00F24FFC" w:rsidRPr="001141C1" w:rsidRDefault="001278D8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8D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77777777" w:rsidR="00152FBC" w:rsidRPr="001141C1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4225531" w14:textId="2C290026" w:rsidR="0085747A" w:rsidRPr="001141C1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- kolokwium zaliczeniowe z ćwiczeń obejmuje również zagadnienia zaprezentowane na wykładzie </w:t>
            </w:r>
          </w:p>
        </w:tc>
      </w:tr>
    </w:tbl>
    <w:p w14:paraId="437F8EDD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1141C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5. </w:t>
      </w:r>
      <w:r w:rsidR="00C61DC5" w:rsidRPr="001141C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141C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1141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299F434B" w:rsidR="0085747A" w:rsidRPr="001141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n</w:t>
            </w:r>
            <w:r w:rsidR="00145C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a zrealizowanie aktywności</w:t>
            </w:r>
          </w:p>
        </w:tc>
      </w:tr>
      <w:tr w:rsidR="00D45B17" w:rsidRPr="001141C1" w14:paraId="41D7342E" w14:textId="77777777" w:rsidTr="00D45B17">
        <w:tc>
          <w:tcPr>
            <w:tcW w:w="4902" w:type="dxa"/>
          </w:tcPr>
          <w:p w14:paraId="336857A1" w14:textId="591F5D83" w:rsidR="00D45B17" w:rsidRPr="001141C1" w:rsidRDefault="00D45B17" w:rsidP="00AE73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1141C1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  <w:vAlign w:val="center"/>
          </w:tcPr>
          <w:p w14:paraId="44F68EF5" w14:textId="1902CD7B" w:rsidR="00D45B17" w:rsidRPr="001141C1" w:rsidRDefault="000F693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D45B17" w:rsidRPr="001141C1" w14:paraId="14748C99" w14:textId="77777777" w:rsidTr="00D45B17">
        <w:tc>
          <w:tcPr>
            <w:tcW w:w="4902" w:type="dxa"/>
          </w:tcPr>
          <w:p w14:paraId="77F9A71E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4B2930CD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1141C1" w14:paraId="41367D30" w14:textId="77777777" w:rsidTr="00D45B17">
        <w:tc>
          <w:tcPr>
            <w:tcW w:w="4902" w:type="dxa"/>
          </w:tcPr>
          <w:p w14:paraId="4F573F09" w14:textId="6EFAC6BA" w:rsidR="00D45B17" w:rsidRPr="001141C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CE66EE" w:rsidRPr="001141C1">
              <w:rPr>
                <w:rFonts w:ascii="Corbel" w:hAnsi="Corbel"/>
                <w:sz w:val="24"/>
                <w:szCs w:val="24"/>
              </w:rPr>
              <w:t>- 1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0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zaliczenia</w:t>
            </w:r>
            <w:r w:rsidR="00CE66EE" w:rsidRPr="001141C1">
              <w:rPr>
                <w:rFonts w:ascii="Corbel" w:hAnsi="Corbel"/>
                <w:sz w:val="24"/>
                <w:szCs w:val="24"/>
              </w:rPr>
              <w:t xml:space="preserve"> - 1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0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 w:rsidRPr="001141C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6</w:t>
            </w:r>
            <w:r w:rsidRPr="0011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47978339" w:rsidR="00D45B17" w:rsidRPr="001141C1" w:rsidRDefault="000F693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D45B17" w:rsidRPr="001141C1" w14:paraId="45A3E8D7" w14:textId="77777777" w:rsidTr="00D45B17">
        <w:tc>
          <w:tcPr>
            <w:tcW w:w="4902" w:type="dxa"/>
          </w:tcPr>
          <w:p w14:paraId="626D78EC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1141C1" w14:paraId="761AF2EE" w14:textId="77777777" w:rsidTr="00D45B17">
        <w:tc>
          <w:tcPr>
            <w:tcW w:w="4902" w:type="dxa"/>
          </w:tcPr>
          <w:p w14:paraId="3C28658F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1141C1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1141C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41C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141C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1141C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1141C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6. </w:t>
      </w:r>
      <w:r w:rsidR="0085747A" w:rsidRPr="001141C1">
        <w:rPr>
          <w:rFonts w:ascii="Corbel" w:hAnsi="Corbel"/>
          <w:smallCaps w:val="0"/>
          <w:szCs w:val="24"/>
        </w:rPr>
        <w:t>PRAKTYKI ZAWO</w:t>
      </w:r>
      <w:r w:rsidR="009D3F3B" w:rsidRPr="001141C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1141C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1141C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141C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1141C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10A9AD9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753B6B" w14:textId="77777777" w:rsidR="001278D8" w:rsidRPr="001141C1" w:rsidRDefault="001278D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1141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7. </w:t>
      </w:r>
      <w:r w:rsidR="0085747A" w:rsidRPr="001141C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1141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1141C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BE27661" w14:textId="44484236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1. Analiza ekonomiczna w przedsiębiorstwie (pod red. M. Jerzemowskiej), PWE, Warszawa 201</w:t>
            </w:r>
            <w:r w:rsidR="00BD15FB" w:rsidRPr="001141C1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365F143D" w14:textId="77777777" w:rsidR="001278D8" w:rsidRDefault="00480C52" w:rsidP="001278D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Nowak E., Analiza sprawozdań finansowych, Polskie Wydawnictwo Ekonomiczne, Warszawa 2014</w:t>
            </w:r>
          </w:p>
          <w:p w14:paraId="50F2B9B2" w14:textId="65B07B03" w:rsidR="001278D8" w:rsidRPr="001141C1" w:rsidRDefault="001278D8" w:rsidP="001278D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3. </w:t>
            </w:r>
            <w:r w:rsidRPr="001278D8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</w:p>
        </w:tc>
      </w:tr>
      <w:tr w:rsidR="0085747A" w:rsidRPr="001141C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565AFA" w14:textId="2C28C261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1. </w:t>
            </w:r>
            <w:r w:rsidR="001278D8" w:rsidRPr="001278D8">
              <w:rPr>
                <w:rFonts w:ascii="Corbel" w:hAnsi="Corbel"/>
                <w:sz w:val="24"/>
                <w:szCs w:val="24"/>
                <w:lang w:eastAsia="pl-PL"/>
              </w:rPr>
              <w:t>Lichota W., Przydatność modeli dyskryminacyjnych i logitowych  do oceny kondycji finansowej przedsiębiorstw na przykładzie spółek z WIG 20, w: Finanse w działalności gospodarczej – Teoria i praktyka (pod red. M. Wasilewskiego i M. Mądrej-Sawic</w:t>
            </w:r>
            <w:r w:rsidR="004F5D63">
              <w:rPr>
                <w:rFonts w:ascii="Corbel" w:hAnsi="Corbel"/>
                <w:sz w:val="24"/>
                <w:szCs w:val="24"/>
                <w:lang w:eastAsia="pl-PL"/>
              </w:rPr>
              <w:t>kiej), wyd. SGGW, Warszawa 2019</w:t>
            </w:r>
          </w:p>
          <w:p w14:paraId="43ECDD7F" w14:textId="77777777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Kitowski J., Metody dyskryminacyjne jako instrument oceny zagrożenia upadłością przedsiębiorstwa, Wydawnictwo Uniwersytetu Rzeszowskiego, Rzeszów 2015</w:t>
            </w:r>
          </w:p>
          <w:p w14:paraId="2C4C524E" w14:textId="4B343CE3" w:rsidR="00131D48" w:rsidRPr="001141C1" w:rsidRDefault="00480C52" w:rsidP="00131D4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Zaleska Małgorzata, Ocena ekonomiczno-finansowa przedsiębiorstwa przez analityka bankowego, Wydawnictwo Szkoły Głównej Handlowej w Warszawie, Warszawa 2012</w:t>
            </w:r>
          </w:p>
          <w:p w14:paraId="1F17CF12" w14:textId="4E45DC52" w:rsidR="00131D48" w:rsidRPr="001141C1" w:rsidRDefault="00BD15FB" w:rsidP="00131D4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131D48" w:rsidRPr="001141C1">
              <w:rPr>
                <w:rFonts w:ascii="Corbel" w:hAnsi="Corbel"/>
                <w:sz w:val="24"/>
                <w:szCs w:val="24"/>
                <w:lang w:eastAsia="pl-PL"/>
              </w:rPr>
              <w:t>. Kitowski J., Metody analizy ekonomicznej, (wyd. II) Wyd. UMCS Lublin-Rzeszów 1993</w:t>
            </w:r>
          </w:p>
        </w:tc>
      </w:tr>
    </w:tbl>
    <w:p w14:paraId="2ADA5742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1141C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141C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8F48B" w14:textId="77777777" w:rsidR="00BC219E" w:rsidRDefault="00BC219E" w:rsidP="00C16ABF">
      <w:pPr>
        <w:spacing w:after="0" w:line="240" w:lineRule="auto"/>
      </w:pPr>
      <w:r>
        <w:separator/>
      </w:r>
    </w:p>
  </w:endnote>
  <w:endnote w:type="continuationSeparator" w:id="0">
    <w:p w14:paraId="0A0FB2F3" w14:textId="77777777" w:rsidR="00BC219E" w:rsidRDefault="00BC21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79FF4" w14:textId="77777777" w:rsidR="00BC219E" w:rsidRDefault="00BC219E" w:rsidP="00C16ABF">
      <w:pPr>
        <w:spacing w:after="0" w:line="240" w:lineRule="auto"/>
      </w:pPr>
      <w:r>
        <w:separator/>
      </w:r>
    </w:p>
  </w:footnote>
  <w:footnote w:type="continuationSeparator" w:id="0">
    <w:p w14:paraId="23C435FD" w14:textId="77777777" w:rsidR="00BC219E" w:rsidRDefault="00BC219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313"/>
    <w:rsid w:val="000D04B0"/>
    <w:rsid w:val="000E1BCC"/>
    <w:rsid w:val="000F1C57"/>
    <w:rsid w:val="000F5615"/>
    <w:rsid w:val="000F6930"/>
    <w:rsid w:val="001141C1"/>
    <w:rsid w:val="00124BFF"/>
    <w:rsid w:val="0012560E"/>
    <w:rsid w:val="00127108"/>
    <w:rsid w:val="001278D8"/>
    <w:rsid w:val="00131D48"/>
    <w:rsid w:val="00134B13"/>
    <w:rsid w:val="00145CB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9515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3444"/>
    <w:rsid w:val="003D6CE2"/>
    <w:rsid w:val="003E0023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4CA"/>
    <w:rsid w:val="004362C6"/>
    <w:rsid w:val="00437FA2"/>
    <w:rsid w:val="00445970"/>
    <w:rsid w:val="00457F12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97946"/>
    <w:rsid w:val="004A3EEA"/>
    <w:rsid w:val="004A4D1F"/>
    <w:rsid w:val="004D5282"/>
    <w:rsid w:val="004F1551"/>
    <w:rsid w:val="004F55A3"/>
    <w:rsid w:val="004F5D63"/>
    <w:rsid w:val="0050496F"/>
    <w:rsid w:val="00513B6F"/>
    <w:rsid w:val="00517C63"/>
    <w:rsid w:val="00527A39"/>
    <w:rsid w:val="005363C4"/>
    <w:rsid w:val="00536BDE"/>
    <w:rsid w:val="00543ACC"/>
    <w:rsid w:val="0056696D"/>
    <w:rsid w:val="005836C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75C2D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E735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219E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1F93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1841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418A9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E7323"/>
    <w:rsid w:val="00FF016A"/>
    <w:rsid w:val="00FF1401"/>
    <w:rsid w:val="00FF5E7D"/>
    <w:rsid w:val="502E9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36F04-619A-4498-A964-87A4DA158D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F50F8D-D778-43EE-85FB-A472411075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85352A-0831-4243-B3EA-73C11047AC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11FA85-C3F9-44A4-BF33-996ABFE5E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1160</Words>
  <Characters>6965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2020-10-25T22:21:00Z</dcterms:created>
  <dcterms:modified xsi:type="dcterms:W3CDTF">2023-04-28T08:26:00Z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