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C1DF4" w14:textId="77777777" w:rsidR="00516624" w:rsidRPr="00E960BB" w:rsidRDefault="00CD6897" w:rsidP="005166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6624" w:rsidRPr="00E960BB">
        <w:rPr>
          <w:rFonts w:ascii="Corbel" w:hAnsi="Corbel"/>
          <w:bCs/>
          <w:i/>
        </w:rPr>
        <w:t xml:space="preserve">Załącznik nr 1.5 do Zarządzenia Rektora UR  nr </w:t>
      </w:r>
      <w:r w:rsidR="00516624">
        <w:rPr>
          <w:rFonts w:ascii="Corbel" w:hAnsi="Corbel"/>
          <w:bCs/>
          <w:i/>
        </w:rPr>
        <w:t>7</w:t>
      </w:r>
      <w:r w:rsidR="00516624" w:rsidRPr="00E960BB">
        <w:rPr>
          <w:rFonts w:ascii="Corbel" w:hAnsi="Corbel"/>
          <w:bCs/>
          <w:i/>
        </w:rPr>
        <w:t>/20</w:t>
      </w:r>
      <w:r w:rsidR="00516624">
        <w:rPr>
          <w:rFonts w:ascii="Corbel" w:hAnsi="Corbel"/>
          <w:bCs/>
          <w:i/>
        </w:rPr>
        <w:t>23</w:t>
      </w:r>
    </w:p>
    <w:p w14:paraId="094DF0F7" w14:textId="1E0BDD0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43D219AD" w:rsidR="0085747A" w:rsidRDefault="0071620A" w:rsidP="5E2A0678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2A067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E2A0678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A4693E">
        <w:rPr>
          <w:rFonts w:ascii="Corbel" w:hAnsi="Corbel"/>
          <w:i/>
          <w:smallCaps/>
          <w:sz w:val="24"/>
          <w:szCs w:val="24"/>
        </w:rPr>
        <w:t>2024-2027</w:t>
      </w:r>
    </w:p>
    <w:p w14:paraId="54F3C262" w14:textId="76FE4303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2A0678">
        <w:rPr>
          <w:rFonts w:ascii="Corbel" w:hAnsi="Corbel"/>
          <w:sz w:val="20"/>
          <w:szCs w:val="20"/>
        </w:rPr>
        <w:t>Rok akademicki 202</w:t>
      </w:r>
      <w:r w:rsidR="00A4693E">
        <w:rPr>
          <w:rFonts w:ascii="Corbel" w:hAnsi="Corbel"/>
          <w:sz w:val="20"/>
          <w:szCs w:val="20"/>
        </w:rPr>
        <w:t>6</w:t>
      </w:r>
      <w:r w:rsidRPr="5E2A0678">
        <w:rPr>
          <w:rFonts w:ascii="Corbel" w:hAnsi="Corbel"/>
          <w:sz w:val="20"/>
          <w:szCs w:val="20"/>
        </w:rPr>
        <w:t>/202</w:t>
      </w:r>
      <w:r w:rsidR="00A4693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5E2A067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5E2A067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048A998D" w:rsidR="0085747A" w:rsidRPr="009C54AE" w:rsidRDefault="00D173A7" w:rsidP="5E2A0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E2A0678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5F53B19A" w14:textId="77777777" w:rsidTr="5E2A067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5E2A067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5E2A067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5E2A067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5E2A067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BD9D65" w14:textId="77777777" w:rsidTr="5E2A067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220A01CA" w:rsidR="0085747A" w:rsidRPr="00A807F6" w:rsidRDefault="00A807F6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07F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CC5A9" w14:textId="77777777" w:rsidTr="5E2A067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5E2A067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5E2A067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5E2A067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C62BCEA" w14:textId="77777777" w:rsidTr="5E2A067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15ECAF2E" w:rsidR="00015B8F" w:rsidRPr="009C54AE" w:rsidRDefault="00A80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D2E34">
        <w:rPr>
          <w:rStyle w:val="normaltextrun"/>
          <w:rFonts w:ascii="Wingdings" w:eastAsia="Wingdings" w:hAnsi="Wingdings" w:cs="Wingdings"/>
        </w:rPr>
        <w:t>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r w:rsidRPr="004D2E34">
        <w:rPr>
          <w:rStyle w:val="spellingerror"/>
          <w:rFonts w:ascii="Corbel" w:hAnsi="Corbel"/>
        </w:rPr>
        <w:t>Teams)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5EB80FE8" w:rsidR="009C54AE" w:rsidRPr="00EC3047" w:rsidRDefault="00EC3047" w:rsidP="5E2A067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E2A0678">
        <w:rPr>
          <w:rFonts w:ascii="Corbel" w:hAnsi="Corbel"/>
          <w:b w:val="0"/>
          <w:smallCaps w:val="0"/>
        </w:rPr>
        <w:t>Zaliczenie na ocenę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Modelowe ujęcie usług na rynkach międzynarodowych: teorie makro i mikroekonomiczne </w:t>
            </w: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Zaliczenie ćwiczeń wymaga przygotowania i zaprezentowania referatu, a ostateczna ocena z ćwiczeń uzyskana jest na podstawie oceny referatu skorygowanej przez ocenę aktywności na </w:t>
            </w:r>
            <w:r w:rsidRPr="55522D16">
              <w:rPr>
                <w:rFonts w:ascii="Corbel" w:hAnsi="Corbel"/>
                <w:b w:val="0"/>
                <w:smallCaps w:val="0"/>
              </w:rPr>
              <w:lastRenderedPageBreak/>
              <w:t>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5F85F880" w:rsidR="0085747A" w:rsidRPr="009C54AE" w:rsidRDefault="00C61DC5" w:rsidP="00516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2BEB04E7" w:rsidR="0085747A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6D109C8" w:rsidR="00C61DC5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2D174" w14:textId="77777777" w:rsidR="00FB73AB" w:rsidRDefault="00FB73AB" w:rsidP="00C16ABF">
      <w:pPr>
        <w:spacing w:after="0" w:line="240" w:lineRule="auto"/>
      </w:pPr>
      <w:r>
        <w:separator/>
      </w:r>
    </w:p>
  </w:endnote>
  <w:endnote w:type="continuationSeparator" w:id="0">
    <w:p w14:paraId="4928913D" w14:textId="77777777" w:rsidR="00FB73AB" w:rsidRDefault="00FB73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75A30" w14:textId="77777777" w:rsidR="00FB73AB" w:rsidRDefault="00FB73AB" w:rsidP="00C16ABF">
      <w:pPr>
        <w:spacing w:after="0" w:line="240" w:lineRule="auto"/>
      </w:pPr>
      <w:r>
        <w:separator/>
      </w:r>
    </w:p>
  </w:footnote>
  <w:footnote w:type="continuationSeparator" w:id="0">
    <w:p w14:paraId="5249AB66" w14:textId="77777777" w:rsidR="00FB73AB" w:rsidRDefault="00FB73AB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DF1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624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13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0F1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93E"/>
    <w:rsid w:val="00A53FA5"/>
    <w:rsid w:val="00A54817"/>
    <w:rsid w:val="00A601C8"/>
    <w:rsid w:val="00A60799"/>
    <w:rsid w:val="00A807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38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003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0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3AB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0DFCF08"/>
    <w:rsid w:val="13708DCA"/>
    <w:rsid w:val="13EC7630"/>
    <w:rsid w:val="174BD353"/>
    <w:rsid w:val="1FA8DAF2"/>
    <w:rsid w:val="2186A9A2"/>
    <w:rsid w:val="218CC569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5E2A0678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33051-9992-4425-985E-864C50081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201F83-55C3-4A09-9F76-8CA74D98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1109</Words>
  <Characters>6655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2020-09-30T13:29:00Z</dcterms:created>
  <dcterms:modified xsi:type="dcterms:W3CDTF">2024-07-15T08:26:00Z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