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49D01" w14:textId="74DD3548" w:rsidR="00B94CA1" w:rsidRDefault="000D3FB9" w:rsidP="00B94CA1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551F627" w14:textId="77777777" w:rsidR="000D3FB9" w:rsidRDefault="000D3FB9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2655934D" w14:textId="5F006634" w:rsidR="00773831" w:rsidRDefault="00B94CA1" w:rsidP="007738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C063C">
        <w:rPr>
          <w:rFonts w:ascii="Corbel" w:hAnsi="Corbel"/>
          <w:i/>
          <w:smallCaps/>
          <w:sz w:val="24"/>
          <w:szCs w:val="24"/>
        </w:rPr>
        <w:t>2024-2027</w:t>
      </w:r>
    </w:p>
    <w:p w14:paraId="6CB943F6" w14:textId="50BAB8EF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176B3C2" w14:textId="394B23F2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FC063C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FC063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63FA7C1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63FA7C1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E784F2F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E/I/GFiR/C-1.7b</w:t>
            </w:r>
          </w:p>
        </w:tc>
      </w:tr>
      <w:tr w:rsidR="0085747A" w:rsidRPr="00A7093A" w14:paraId="60D4203E" w14:textId="77777777" w:rsidTr="063FA7C1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63FA7C1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63FA7C1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63FA7C1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63FA7C1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A7093A" w14:paraId="7FE358F0" w14:textId="77777777" w:rsidTr="063FA7C1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493F9F76" w:rsidR="0085747A" w:rsidRPr="00A7093A" w:rsidRDefault="007251CE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7093A" w14:paraId="4CC9CE46" w14:textId="77777777" w:rsidTr="063FA7C1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63FA7C1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63FA7C1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63FA7C1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A7093A" w14:paraId="26B347D9" w14:textId="77777777" w:rsidTr="063FA7C1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63FA7C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7093A" w14:paraId="4AA0A1B3" w14:textId="77777777" w:rsidTr="063FA7C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1336B64D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1764CBD8" w:rsidR="00015B8F" w:rsidRPr="00A7093A" w:rsidRDefault="007251C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C3B9B42" w:rsidR="00015B8F" w:rsidRPr="00A7093A" w:rsidRDefault="063FA7C1" w:rsidP="063FA7C1">
            <w:pPr>
              <w:pStyle w:val="centralniewrubryce"/>
              <w:spacing w:before="0" w:after="0"/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2E24D98E" w14:textId="324990F2" w:rsidR="002E621E" w:rsidRPr="00A7093A" w:rsidRDefault="002E621E" w:rsidP="00BC02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Zapoznanie studentów z podstawami funkcjonowani</w:t>
            </w:r>
            <w:r w:rsidR="00BC025D">
              <w:rPr>
                <w:rFonts w:ascii="Corbel" w:hAnsi="Corbel"/>
                <w:sz w:val="24"/>
                <w:szCs w:val="24"/>
              </w:rPr>
              <w:t>a programu finansowo-księgowego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08351CC" w:rsidR="002E621E" w:rsidRPr="00A7093A" w:rsidRDefault="002E621E" w:rsidP="00BC02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r w:rsidR="00BC025D">
              <w:rPr>
                <w:rFonts w:ascii="Corbel" w:hAnsi="Corbel"/>
                <w:sz w:val="24"/>
                <w:szCs w:val="24"/>
              </w:rPr>
              <w:t>finansowo-księgowego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3D1F03E5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3D1F03E5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E5A087" w:rsidR="002E621E" w:rsidRPr="00A7093A" w:rsidRDefault="00B05715" w:rsidP="00BC02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3D1F03E5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3D1F03E5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20EDBC11" w:rsidR="002E621E" w:rsidRPr="00A7093A" w:rsidRDefault="002E621E" w:rsidP="3D1F0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D1F03E5">
              <w:rPr>
                <w:rFonts w:ascii="Corbel" w:hAnsi="Corbel"/>
                <w:b w:val="0"/>
                <w:smallCaps w:val="0"/>
              </w:rPr>
              <w:t>K_U</w:t>
            </w:r>
            <w:r w:rsidR="00B05715" w:rsidRPr="3D1F03E5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A7093A" w14:paraId="68945915" w14:textId="77777777" w:rsidTr="3D1F03E5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7E7F4E82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K_U</w:t>
            </w:r>
            <w:r w:rsidR="00B05715" w:rsidRPr="3D1F03E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A7093A" w14:paraId="259D9E1B" w14:textId="77777777" w:rsidTr="3D1F03E5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>podejmowania inicjatyw zmierzających do doskonalenia własnych umiejętności z zakresu obsługi programów finansowo-księgowych w kontekście zmiany uwarunkowań społeczno – ekonomicznych</w:t>
            </w:r>
          </w:p>
        </w:tc>
        <w:tc>
          <w:tcPr>
            <w:tcW w:w="1864" w:type="dxa"/>
          </w:tcPr>
          <w:p w14:paraId="3A066213" w14:textId="7259575D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K_K01</w:t>
            </w:r>
          </w:p>
          <w:p w14:paraId="21ED3F2E" w14:textId="7C268DB0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Moduł Handel – zapisy magazynowe, wystawianie faktur sprzedaży, dowodów Wz,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2C4C355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A7093A" w14:paraId="7E335549" w14:textId="77777777" w:rsidTr="002E621E">
        <w:tc>
          <w:tcPr>
            <w:tcW w:w="1588" w:type="dxa"/>
          </w:tcPr>
          <w:p w14:paraId="7299B1B7" w14:textId="77777777" w:rsidR="004D5AB3" w:rsidRPr="00A7093A" w:rsidRDefault="00B16388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4D5AB3" w:rsidRPr="00A7093A" w:rsidRDefault="004D5AB3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5A19AB23" w:rsidR="004D5AB3" w:rsidRPr="00A7093A" w:rsidRDefault="0003597F" w:rsidP="00A7093A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03597F" w:rsidRPr="00A7093A" w14:paraId="01E14FD7" w14:textId="77777777" w:rsidTr="002E621E">
        <w:tc>
          <w:tcPr>
            <w:tcW w:w="1588" w:type="dxa"/>
          </w:tcPr>
          <w:p w14:paraId="125BD552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3686E44B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03597F" w:rsidRPr="00A7093A" w14:paraId="40281D58" w14:textId="77777777" w:rsidTr="002E621E">
        <w:tc>
          <w:tcPr>
            <w:tcW w:w="1588" w:type="dxa"/>
          </w:tcPr>
          <w:p w14:paraId="3BC0A7A6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07078D39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03597F" w:rsidRPr="00A7093A" w14:paraId="263822AE" w14:textId="77777777" w:rsidTr="002E621E">
        <w:tc>
          <w:tcPr>
            <w:tcW w:w="1588" w:type="dxa"/>
          </w:tcPr>
          <w:p w14:paraId="5DFA816C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628AA8D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03597F" w:rsidRPr="00A7093A" w14:paraId="71B83A98" w14:textId="77777777" w:rsidTr="002E621E">
        <w:tc>
          <w:tcPr>
            <w:tcW w:w="1588" w:type="dxa"/>
          </w:tcPr>
          <w:p w14:paraId="529724F5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1E74ECC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63FA7C1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63FA7C1">
        <w:tc>
          <w:tcPr>
            <w:tcW w:w="4901" w:type="dxa"/>
          </w:tcPr>
          <w:p w14:paraId="52269AE1" w14:textId="145D1EB2" w:rsidR="0085747A" w:rsidRPr="00A7093A" w:rsidRDefault="00C61DC5" w:rsidP="000D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6C79B325" w:rsidR="0085747A" w:rsidRPr="00A7093A" w:rsidRDefault="007251CE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7093A" w14:paraId="531E5FF1" w14:textId="77777777" w:rsidTr="063FA7C1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63FA7C1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43C28F7B" w:rsidR="00C61DC5" w:rsidRPr="00A7093A" w:rsidRDefault="007251CE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A7093A" w14:paraId="4C8B4D7D" w14:textId="77777777" w:rsidTr="063FA7C1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158732C8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7093A" w14:paraId="5D45466C" w14:textId="77777777" w:rsidTr="063FA7C1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A61995D" w14:textId="724D9CA3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BF3777" w14:textId="4F2B6F77" w:rsidR="004D5AB3" w:rsidRPr="00A7093A" w:rsidRDefault="00BC025D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025D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Dokumentacja techniczna oprogramowania finansowo-księgowego, 2023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Wydawnictwo 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Hońko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B5FAE" w14:textId="77777777" w:rsidR="00A11E0A" w:rsidRDefault="00A11E0A" w:rsidP="00C16ABF">
      <w:pPr>
        <w:spacing w:after="0" w:line="240" w:lineRule="auto"/>
      </w:pPr>
      <w:r>
        <w:separator/>
      </w:r>
    </w:p>
  </w:endnote>
  <w:endnote w:type="continuationSeparator" w:id="0">
    <w:p w14:paraId="2A850068" w14:textId="77777777" w:rsidR="00A11E0A" w:rsidRDefault="00A11E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CDDB5" w14:textId="77777777" w:rsidR="00A11E0A" w:rsidRDefault="00A11E0A" w:rsidP="00C16ABF">
      <w:pPr>
        <w:spacing w:after="0" w:line="240" w:lineRule="auto"/>
      </w:pPr>
      <w:r>
        <w:separator/>
      </w:r>
    </w:p>
  </w:footnote>
  <w:footnote w:type="continuationSeparator" w:id="0">
    <w:p w14:paraId="2C5655A0" w14:textId="77777777" w:rsidR="00A11E0A" w:rsidRDefault="00A11E0A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97F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F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63488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2D6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43BA3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865AD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1CE"/>
    <w:rsid w:val="00725459"/>
    <w:rsid w:val="00734608"/>
    <w:rsid w:val="00745302"/>
    <w:rsid w:val="007461D6"/>
    <w:rsid w:val="00746EC8"/>
    <w:rsid w:val="007636F1"/>
    <w:rsid w:val="00763BF1"/>
    <w:rsid w:val="00766FD4"/>
    <w:rsid w:val="00773831"/>
    <w:rsid w:val="00780DCA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0373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1E0A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8F"/>
    <w:rsid w:val="00B94CA1"/>
    <w:rsid w:val="00BA1E69"/>
    <w:rsid w:val="00BB520A"/>
    <w:rsid w:val="00BC025D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B6AD7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063C"/>
    <w:rsid w:val="00FC1C25"/>
    <w:rsid w:val="00FC3F45"/>
    <w:rsid w:val="00FD503F"/>
    <w:rsid w:val="00FD7589"/>
    <w:rsid w:val="00FF016A"/>
    <w:rsid w:val="00FF1401"/>
    <w:rsid w:val="00FF5E7D"/>
    <w:rsid w:val="063FA7C1"/>
    <w:rsid w:val="1A769885"/>
    <w:rsid w:val="1B154079"/>
    <w:rsid w:val="1ED83288"/>
    <w:rsid w:val="2440FCC6"/>
    <w:rsid w:val="3D1F03E5"/>
    <w:rsid w:val="52DEC302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FE7EB-87CA-4C4B-9095-A215D9C13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B5F2FF-BEE6-4813-9F3C-B9290A1C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2017-02-15T12:41:00Z</cp:lastPrinted>
  <dcterms:created xsi:type="dcterms:W3CDTF">2023-11-06T14:48:00Z</dcterms:created>
  <dcterms:modified xsi:type="dcterms:W3CDTF">2024-07-12T11:53:00Z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