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C2BE0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C0072B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83D0F4D" w14:textId="77777777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D66098" w:rsidRPr="00D66098">
        <w:rPr>
          <w:rFonts w:ascii="Corbel" w:hAnsi="Corbel"/>
          <w:smallCaps/>
          <w:sz w:val="24"/>
          <w:szCs w:val="24"/>
        </w:rPr>
        <w:t>2020-202</w:t>
      </w:r>
      <w:r w:rsidR="00666DC2">
        <w:rPr>
          <w:rFonts w:ascii="Corbel" w:hAnsi="Corbel"/>
          <w:smallCaps/>
          <w:sz w:val="24"/>
          <w:szCs w:val="24"/>
        </w:rPr>
        <w:t>3</w:t>
      </w:r>
    </w:p>
    <w:p w14:paraId="4B87A039" w14:textId="77777777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C53182">
        <w:rPr>
          <w:rFonts w:ascii="Corbel" w:hAnsi="Corbel"/>
          <w:sz w:val="20"/>
          <w:szCs w:val="20"/>
        </w:rPr>
        <w:t>2</w:t>
      </w:r>
      <w:r w:rsidR="00D66098">
        <w:rPr>
          <w:rFonts w:ascii="Corbel" w:hAnsi="Corbel"/>
          <w:sz w:val="20"/>
          <w:szCs w:val="20"/>
        </w:rPr>
        <w:t>/202</w:t>
      </w:r>
      <w:r w:rsidR="00C53182">
        <w:rPr>
          <w:rFonts w:ascii="Corbel" w:hAnsi="Corbel"/>
          <w:sz w:val="20"/>
          <w:szCs w:val="20"/>
        </w:rPr>
        <w:t>3</w:t>
      </w:r>
    </w:p>
    <w:p w14:paraId="2D1A797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BB253A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0D53641" w14:textId="77777777" w:rsidTr="00B819C8">
        <w:tc>
          <w:tcPr>
            <w:tcW w:w="2694" w:type="dxa"/>
            <w:vAlign w:val="center"/>
          </w:tcPr>
          <w:p w14:paraId="3340C2F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84D466" w14:textId="77777777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6DC2">
              <w:rPr>
                <w:rFonts w:ascii="Corbel" w:hAnsi="Corbel"/>
                <w:b w:val="0"/>
                <w:sz w:val="24"/>
                <w:szCs w:val="24"/>
              </w:rPr>
              <w:t>Autoprezentacja i wystąpienia publiczne</w:t>
            </w:r>
          </w:p>
        </w:tc>
      </w:tr>
      <w:tr w:rsidR="0085747A" w:rsidRPr="009C54AE" w14:paraId="0F951FA5" w14:textId="77777777" w:rsidTr="00B819C8">
        <w:tc>
          <w:tcPr>
            <w:tcW w:w="2694" w:type="dxa"/>
            <w:vAlign w:val="center"/>
          </w:tcPr>
          <w:p w14:paraId="4E8F365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4F342" w14:textId="77777777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6DC2">
              <w:rPr>
                <w:rFonts w:ascii="Corbel" w:hAnsi="Corbel"/>
                <w:b w:val="0"/>
                <w:sz w:val="24"/>
                <w:szCs w:val="24"/>
              </w:rPr>
              <w:t>E/I/EiZSP/C-1.13a</w:t>
            </w:r>
          </w:p>
        </w:tc>
      </w:tr>
      <w:tr w:rsidR="0085747A" w:rsidRPr="009C54AE" w14:paraId="70D4C445" w14:textId="77777777" w:rsidTr="00B819C8">
        <w:tc>
          <w:tcPr>
            <w:tcW w:w="2694" w:type="dxa"/>
            <w:vAlign w:val="center"/>
          </w:tcPr>
          <w:p w14:paraId="66EBA94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9CAB6D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D73BB9A" w14:textId="77777777" w:rsidTr="00B819C8">
        <w:tc>
          <w:tcPr>
            <w:tcW w:w="2694" w:type="dxa"/>
            <w:vAlign w:val="center"/>
          </w:tcPr>
          <w:p w14:paraId="2D7A829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F036D0" w14:textId="77777777" w:rsidR="0085747A" w:rsidRPr="009C54AE" w:rsidRDefault="006D1E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C46161B" w14:textId="77777777" w:rsidTr="00B819C8">
        <w:tc>
          <w:tcPr>
            <w:tcW w:w="2694" w:type="dxa"/>
            <w:vAlign w:val="center"/>
          </w:tcPr>
          <w:p w14:paraId="6BF0EE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F37E6F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4931F31" w14:textId="77777777" w:rsidTr="00B819C8">
        <w:tc>
          <w:tcPr>
            <w:tcW w:w="2694" w:type="dxa"/>
            <w:vAlign w:val="center"/>
          </w:tcPr>
          <w:p w14:paraId="07CAE2F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D724A25" w14:textId="77777777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D1E9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89D2365" w14:textId="77777777" w:rsidTr="00B819C8">
        <w:tc>
          <w:tcPr>
            <w:tcW w:w="2694" w:type="dxa"/>
            <w:vAlign w:val="center"/>
          </w:tcPr>
          <w:p w14:paraId="4B208C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A860F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ECAC302" w14:textId="77777777" w:rsidTr="00B819C8">
        <w:tc>
          <w:tcPr>
            <w:tcW w:w="2694" w:type="dxa"/>
            <w:vAlign w:val="center"/>
          </w:tcPr>
          <w:p w14:paraId="6F63CB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2944FEB" w14:textId="77777777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52FFD39" w14:textId="77777777" w:rsidTr="00B819C8">
        <w:tc>
          <w:tcPr>
            <w:tcW w:w="2694" w:type="dxa"/>
            <w:vAlign w:val="center"/>
          </w:tcPr>
          <w:p w14:paraId="73A81F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3C7DB2D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66DC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53182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85747A" w:rsidRPr="009C54AE" w14:paraId="1461CDBC" w14:textId="77777777" w:rsidTr="00B819C8">
        <w:tc>
          <w:tcPr>
            <w:tcW w:w="2694" w:type="dxa"/>
            <w:vAlign w:val="center"/>
          </w:tcPr>
          <w:p w14:paraId="4D12768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85A1EF0" w14:textId="77777777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C53182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292B342D" w14:textId="77777777" w:rsidTr="00B819C8">
        <w:tc>
          <w:tcPr>
            <w:tcW w:w="2694" w:type="dxa"/>
            <w:vAlign w:val="center"/>
          </w:tcPr>
          <w:p w14:paraId="071E520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3DC13E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64606CD" w14:textId="77777777" w:rsidTr="00B819C8">
        <w:tc>
          <w:tcPr>
            <w:tcW w:w="2694" w:type="dxa"/>
            <w:vAlign w:val="center"/>
          </w:tcPr>
          <w:p w14:paraId="797D75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D06BB23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4C812F58" w14:textId="77777777" w:rsidTr="00B819C8">
        <w:tc>
          <w:tcPr>
            <w:tcW w:w="2694" w:type="dxa"/>
            <w:vAlign w:val="center"/>
          </w:tcPr>
          <w:p w14:paraId="277FE58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962E75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1302321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A5003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6485E2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187D3E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150775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3CFC87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F7D3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274097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CDE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314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AAB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589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ACF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739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10F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37A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E34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ED21D2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6F01" w14:textId="77777777" w:rsidR="00015B8F" w:rsidRPr="009C54AE" w:rsidRDefault="00C531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E3C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28B86" w14:textId="77777777" w:rsidR="00015B8F" w:rsidRPr="009C54AE" w:rsidRDefault="006210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D66098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F747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4ACF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C332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26A0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B78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536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3989A" w14:textId="77777777" w:rsidR="00015B8F" w:rsidRPr="009C54AE" w:rsidRDefault="006210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DB5D09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0F0B5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32D91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0BEB141" w14:textId="77777777" w:rsidR="0085747A" w:rsidRPr="009C54AE" w:rsidRDefault="00D6609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EA2CE0C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6C78E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B1E2B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353851B" w14:textId="77777777" w:rsidR="009C54AE" w:rsidRDefault="00C5318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66265C1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A88F6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1C30C1D" w14:textId="77777777" w:rsidTr="00745302">
        <w:tc>
          <w:tcPr>
            <w:tcW w:w="9670" w:type="dxa"/>
          </w:tcPr>
          <w:p w14:paraId="2591B46A" w14:textId="77777777" w:rsidR="0085747A" w:rsidRPr="009C54AE" w:rsidRDefault="00621054" w:rsidP="006210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ekonomii, jest zaznajomiony z ogólnym zasadami funkcjonowania jednostek sektora publicznego oraz zna podstawowe reguły komunikacji interpersonalnej i społecznej.</w:t>
            </w:r>
          </w:p>
        </w:tc>
      </w:tr>
    </w:tbl>
    <w:p w14:paraId="12B4AAE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0DF94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0B20CE9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A260B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465B2A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21054" w:rsidRPr="009C54AE" w14:paraId="6103D6FB" w14:textId="77777777" w:rsidTr="00621054">
        <w:tc>
          <w:tcPr>
            <w:tcW w:w="851" w:type="dxa"/>
            <w:vAlign w:val="center"/>
          </w:tcPr>
          <w:p w14:paraId="2C83D73C" w14:textId="77777777" w:rsidR="00621054" w:rsidRPr="009C54AE" w:rsidRDefault="00621054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E4EA78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Zaznajomienie z podstawowymi zasadami autoprezentacji, ze szczególnym uwzględnieniem specyfiki rekrutacji w sektorze publicznym </w:t>
            </w:r>
          </w:p>
        </w:tc>
      </w:tr>
      <w:tr w:rsidR="00621054" w:rsidRPr="009C54AE" w14:paraId="6C4247A0" w14:textId="77777777" w:rsidTr="00621054">
        <w:tc>
          <w:tcPr>
            <w:tcW w:w="851" w:type="dxa"/>
            <w:vAlign w:val="center"/>
          </w:tcPr>
          <w:p w14:paraId="6B5B4FC5" w14:textId="77777777" w:rsidR="00621054" w:rsidRPr="009C54AE" w:rsidRDefault="00621054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9102AAF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z zasadami przygotowania i prowadzenia prezentacji publicznych</w:t>
            </w:r>
          </w:p>
        </w:tc>
      </w:tr>
      <w:tr w:rsidR="00621054" w:rsidRPr="009C54AE" w14:paraId="45BDD11A" w14:textId="77777777" w:rsidTr="00621054">
        <w:tc>
          <w:tcPr>
            <w:tcW w:w="851" w:type="dxa"/>
            <w:vAlign w:val="center"/>
          </w:tcPr>
          <w:p w14:paraId="45C2ACFA" w14:textId="77777777" w:rsidR="00621054" w:rsidRPr="009C54AE" w:rsidRDefault="00621054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872C35E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Praktyczne przygotowanie do wystąpień publicznych</w:t>
            </w:r>
          </w:p>
        </w:tc>
      </w:tr>
    </w:tbl>
    <w:p w14:paraId="1E0BB8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2A369C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21D11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BADD22A" w14:textId="77777777" w:rsidTr="3BCB62F4">
        <w:tc>
          <w:tcPr>
            <w:tcW w:w="1701" w:type="dxa"/>
            <w:vAlign w:val="center"/>
          </w:tcPr>
          <w:p w14:paraId="0045211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712419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26B5BC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66098" w:rsidRPr="009C54AE" w14:paraId="78637310" w14:textId="77777777" w:rsidTr="3BCB62F4">
        <w:tc>
          <w:tcPr>
            <w:tcW w:w="1701" w:type="dxa"/>
          </w:tcPr>
          <w:p w14:paraId="1664776B" w14:textId="77777777" w:rsidR="00D66098" w:rsidRPr="009C54AE" w:rsidRDefault="00D66098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745F567" w14:textId="0078CDCF" w:rsidR="00D66098" w:rsidRPr="009C54AE" w:rsidRDefault="5070790D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Zna i rozumie rolę człowieka w kształtowaniu struktur rynkowych</w:t>
            </w:r>
          </w:p>
        </w:tc>
        <w:tc>
          <w:tcPr>
            <w:tcW w:w="1873" w:type="dxa"/>
          </w:tcPr>
          <w:p w14:paraId="68A0B598" w14:textId="160B3583" w:rsidR="00C53182" w:rsidRPr="009C54AE" w:rsidRDefault="0F155E3F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K_W0</w:t>
            </w:r>
            <w:r w:rsidR="44EC8C36" w:rsidRPr="3BCB62F4">
              <w:rPr>
                <w:rFonts w:ascii="Corbel" w:hAnsi="Corbel"/>
                <w:b w:val="0"/>
                <w:smallCaps w:val="0"/>
              </w:rPr>
              <w:t>3</w:t>
            </w:r>
          </w:p>
        </w:tc>
      </w:tr>
      <w:tr w:rsidR="00D66098" w:rsidRPr="009C54AE" w14:paraId="6630C898" w14:textId="77777777" w:rsidTr="3BCB62F4">
        <w:tc>
          <w:tcPr>
            <w:tcW w:w="1701" w:type="dxa"/>
          </w:tcPr>
          <w:p w14:paraId="1A422DC4" w14:textId="77777777" w:rsidR="00D66098" w:rsidRPr="009C54AE" w:rsidRDefault="00D66098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7E282E7" w14:textId="3CB778BF" w:rsidR="00D66098" w:rsidRPr="009C54AE" w:rsidRDefault="4A8E14CB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Zna i rozumie odpowiednie metody prezentacji danych podczas wystąpień publicznych</w:t>
            </w:r>
          </w:p>
        </w:tc>
        <w:tc>
          <w:tcPr>
            <w:tcW w:w="1873" w:type="dxa"/>
          </w:tcPr>
          <w:p w14:paraId="47C4DBCB" w14:textId="02C47D57" w:rsidR="00D66098" w:rsidRPr="009C54AE" w:rsidRDefault="0F155E3F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K_</w:t>
            </w:r>
            <w:r w:rsidR="182453D3" w:rsidRPr="3BCB62F4">
              <w:rPr>
                <w:rFonts w:ascii="Corbel" w:hAnsi="Corbel"/>
                <w:b w:val="0"/>
                <w:smallCaps w:val="0"/>
              </w:rPr>
              <w:t>W04</w:t>
            </w:r>
          </w:p>
        </w:tc>
      </w:tr>
      <w:tr w:rsidR="00D66098" w:rsidRPr="009C54AE" w14:paraId="7CF67BFD" w14:textId="77777777" w:rsidTr="3BCB62F4">
        <w:tc>
          <w:tcPr>
            <w:tcW w:w="1701" w:type="dxa"/>
          </w:tcPr>
          <w:p w14:paraId="788C64DA" w14:textId="77777777" w:rsidR="00D66098" w:rsidRPr="009C54AE" w:rsidRDefault="00D66098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2667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D060624" w14:textId="51D87D8C" w:rsidR="00D66098" w:rsidRPr="009C54AE" w:rsidRDefault="154D0F8D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Potrafi przygotować wystąpienia ustne w języku polskim z wykorzystaniem technik multimedialnych dotyczących problemów ekonomicznych i społecznych</w:t>
            </w:r>
          </w:p>
        </w:tc>
        <w:tc>
          <w:tcPr>
            <w:tcW w:w="1873" w:type="dxa"/>
          </w:tcPr>
          <w:p w14:paraId="2B26722A" w14:textId="782AF7E8" w:rsidR="00D66098" w:rsidRPr="009C54AE" w:rsidRDefault="0F155E3F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K_U</w:t>
            </w:r>
            <w:r w:rsidR="0796E5F2" w:rsidRPr="3BCB62F4">
              <w:rPr>
                <w:rFonts w:ascii="Corbel" w:hAnsi="Corbel"/>
                <w:b w:val="0"/>
                <w:smallCaps w:val="0"/>
              </w:rPr>
              <w:t>08</w:t>
            </w:r>
          </w:p>
        </w:tc>
      </w:tr>
      <w:tr w:rsidR="00D66098" w:rsidRPr="009C54AE" w14:paraId="74E213E7" w14:textId="77777777" w:rsidTr="3BCB62F4">
        <w:tc>
          <w:tcPr>
            <w:tcW w:w="1701" w:type="dxa"/>
          </w:tcPr>
          <w:p w14:paraId="16FF84BC" w14:textId="77777777" w:rsidR="00D66098" w:rsidRPr="009C54AE" w:rsidRDefault="00D66098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2667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393E275" w14:textId="69FC7362" w:rsidR="00D66098" w:rsidRPr="009C54AE" w:rsidRDefault="3843BF32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Potrafi samodzielnie planować i realizować własne uczenie się przez całe życie</w:t>
            </w:r>
          </w:p>
        </w:tc>
        <w:tc>
          <w:tcPr>
            <w:tcW w:w="1873" w:type="dxa"/>
          </w:tcPr>
          <w:p w14:paraId="3B638B41" w14:textId="22554C76" w:rsidR="00D66098" w:rsidRPr="009C54AE" w:rsidRDefault="2E0DE9EF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K_</w:t>
            </w:r>
            <w:r w:rsidR="1B1398A0" w:rsidRPr="3BCB62F4">
              <w:rPr>
                <w:rFonts w:ascii="Corbel" w:hAnsi="Corbel"/>
                <w:b w:val="0"/>
                <w:smallCaps w:val="0"/>
              </w:rPr>
              <w:t>U11</w:t>
            </w:r>
          </w:p>
        </w:tc>
      </w:tr>
      <w:tr w:rsidR="3BCB62F4" w14:paraId="510D4E71" w14:textId="77777777" w:rsidTr="3BCB62F4">
        <w:tc>
          <w:tcPr>
            <w:tcW w:w="1701" w:type="dxa"/>
          </w:tcPr>
          <w:p w14:paraId="10A37E51" w14:textId="7FCA2F7F" w:rsidR="3476B0E4" w:rsidRDefault="3476B0E4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6096" w:type="dxa"/>
          </w:tcPr>
          <w:p w14:paraId="339BD955" w14:textId="6297A7A5" w:rsidR="3476B0E4" w:rsidRDefault="3476B0E4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Jest gotów do prezentowania postawy  odpowiedzialnej i przedsiębiorczej w odniesieniu do kształtowania własnej kariery zawodowej i potrafi wyrażać to w formie autoprezentacji</w:t>
            </w:r>
          </w:p>
        </w:tc>
        <w:tc>
          <w:tcPr>
            <w:tcW w:w="1873" w:type="dxa"/>
          </w:tcPr>
          <w:p w14:paraId="114BF259" w14:textId="5944ACC1" w:rsidR="5CB2CF60" w:rsidRDefault="5CB2CF60" w:rsidP="3BCB62F4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K_K05</w:t>
            </w:r>
          </w:p>
        </w:tc>
      </w:tr>
    </w:tbl>
    <w:p w14:paraId="202276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1DC1AB" w14:textId="77777777" w:rsidR="0085747A" w:rsidRPr="00187D3E" w:rsidRDefault="00675843" w:rsidP="00187D3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19BA4F9" w14:textId="77777777" w:rsidR="0085747A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B14B4DC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26670" w:rsidRPr="009C54AE" w14:paraId="09A7F453" w14:textId="77777777" w:rsidTr="003D60DD">
        <w:tc>
          <w:tcPr>
            <w:tcW w:w="9639" w:type="dxa"/>
          </w:tcPr>
          <w:p w14:paraId="346B0B94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621054" w:rsidRPr="009C54AE" w14:paraId="512A3E40" w14:textId="77777777" w:rsidTr="003D60DD">
        <w:tc>
          <w:tcPr>
            <w:tcW w:w="9639" w:type="dxa"/>
          </w:tcPr>
          <w:p w14:paraId="0B54D98A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przygotowania w</w:t>
            </w:r>
            <w:r w:rsidRPr="00B116CC">
              <w:rPr>
                <w:rFonts w:ascii="Corbel" w:hAnsi="Corbel"/>
                <w:sz w:val="24"/>
                <w:szCs w:val="24"/>
              </w:rPr>
              <w:t>yst</w:t>
            </w:r>
            <w:r>
              <w:rPr>
                <w:rFonts w:ascii="Corbel" w:hAnsi="Corbel"/>
                <w:sz w:val="24"/>
                <w:szCs w:val="24"/>
              </w:rPr>
              <w:t>ąpień i prezentacji publicznych</w:t>
            </w:r>
          </w:p>
        </w:tc>
      </w:tr>
      <w:tr w:rsidR="00621054" w:rsidRPr="009C54AE" w14:paraId="74BCCA34" w14:textId="77777777" w:rsidTr="003D60DD">
        <w:tc>
          <w:tcPr>
            <w:tcW w:w="9639" w:type="dxa"/>
          </w:tcPr>
          <w:p w14:paraId="5CA30327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Treść i struktura prezentacji </w:t>
            </w:r>
          </w:p>
        </w:tc>
      </w:tr>
      <w:tr w:rsidR="00621054" w:rsidRPr="009C54AE" w14:paraId="455977D8" w14:textId="77777777" w:rsidTr="003D60DD">
        <w:tc>
          <w:tcPr>
            <w:tcW w:w="9639" w:type="dxa"/>
          </w:tcPr>
          <w:p w14:paraId="09A62155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Narracja i wykorzystanie storytellingu w prezentacjach publicznych</w:t>
            </w:r>
          </w:p>
        </w:tc>
      </w:tr>
      <w:tr w:rsidR="00621054" w:rsidRPr="009C54AE" w14:paraId="7B2E8103" w14:textId="77777777" w:rsidTr="003D60DD">
        <w:tc>
          <w:tcPr>
            <w:tcW w:w="9639" w:type="dxa"/>
          </w:tcPr>
          <w:p w14:paraId="14577BA1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wystąpienia publicznego i sposoby radzenia sobie z tremą</w:t>
            </w:r>
          </w:p>
        </w:tc>
      </w:tr>
      <w:tr w:rsidR="00621054" w:rsidRPr="009C54AE" w14:paraId="3A2BFAA7" w14:textId="77777777" w:rsidTr="003D60DD">
        <w:tc>
          <w:tcPr>
            <w:tcW w:w="9639" w:type="dxa"/>
          </w:tcPr>
          <w:p w14:paraId="421852C4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Wygłaszanie przemówień i angażowanie publiczności</w:t>
            </w:r>
          </w:p>
        </w:tc>
      </w:tr>
      <w:tr w:rsidR="00621054" w:rsidRPr="009C54AE" w14:paraId="3E08BBC2" w14:textId="77777777" w:rsidTr="003D60DD">
        <w:tc>
          <w:tcPr>
            <w:tcW w:w="9639" w:type="dxa"/>
          </w:tcPr>
          <w:p w14:paraId="443B9D27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komunikacji niewerbalnej w tym mowy ciała podczas prezentacji</w:t>
            </w:r>
          </w:p>
        </w:tc>
      </w:tr>
      <w:tr w:rsidR="00621054" w:rsidRPr="009C54AE" w14:paraId="5BFDFE59" w14:textId="77777777" w:rsidTr="003D60DD">
        <w:tc>
          <w:tcPr>
            <w:tcW w:w="9639" w:type="dxa"/>
          </w:tcPr>
          <w:p w14:paraId="7017CC1A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Elevator pitch jako forma prezentacji</w:t>
            </w:r>
          </w:p>
        </w:tc>
      </w:tr>
      <w:tr w:rsidR="00621054" w:rsidRPr="009C54AE" w14:paraId="1C3E12E5" w14:textId="77777777" w:rsidTr="003D60DD">
        <w:tc>
          <w:tcPr>
            <w:tcW w:w="9639" w:type="dxa"/>
          </w:tcPr>
          <w:p w14:paraId="3A1394BE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urządzeń i aplikacji wspierających prezentację</w:t>
            </w:r>
          </w:p>
        </w:tc>
      </w:tr>
      <w:tr w:rsidR="00621054" w:rsidRPr="009C54AE" w14:paraId="64C4BD30" w14:textId="77777777" w:rsidTr="003D60DD">
        <w:tc>
          <w:tcPr>
            <w:tcW w:w="9639" w:type="dxa"/>
          </w:tcPr>
          <w:p w14:paraId="146794D0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autoprezentacji i przygotowania do rozmowy kwalifikacyjnej</w:t>
            </w:r>
          </w:p>
        </w:tc>
      </w:tr>
      <w:tr w:rsidR="00621054" w:rsidRPr="009C54AE" w14:paraId="4D0B4D91" w14:textId="77777777" w:rsidTr="003D60DD">
        <w:tc>
          <w:tcPr>
            <w:tcW w:w="9639" w:type="dxa"/>
          </w:tcPr>
          <w:p w14:paraId="6A9ABB2B" w14:textId="77777777" w:rsidR="00621054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Życiorys i list motywacyjny jako narzędzia autoprezentacji</w:t>
            </w:r>
          </w:p>
        </w:tc>
      </w:tr>
      <w:tr w:rsidR="00621054" w:rsidRPr="009C54AE" w14:paraId="61FC0BA4" w14:textId="77777777" w:rsidTr="003D60DD">
        <w:tc>
          <w:tcPr>
            <w:tcW w:w="9639" w:type="dxa"/>
          </w:tcPr>
          <w:p w14:paraId="45AB9190" w14:textId="77777777" w:rsidR="00621054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zasady budowania marki własnej</w:t>
            </w:r>
          </w:p>
        </w:tc>
      </w:tr>
    </w:tbl>
    <w:p w14:paraId="1D5773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FB0A2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FC0616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650528" w14:textId="4719BAF5" w:rsidR="00E960BB" w:rsidRPr="009026B1" w:rsidRDefault="00632B8C" w:rsidP="009026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>Ćwiczenia:</w:t>
      </w:r>
      <w:r>
        <w:rPr>
          <w:rFonts w:ascii="Corbel" w:hAnsi="Corbel"/>
          <w:szCs w:val="24"/>
        </w:rPr>
        <w:t xml:space="preserve"> </w:t>
      </w:r>
      <w:r w:rsidR="00326670" w:rsidRPr="00326670">
        <w:rPr>
          <w:rFonts w:ascii="Corbel" w:hAnsi="Corbel"/>
          <w:b w:val="0"/>
          <w:smallCaps w:val="0"/>
          <w:szCs w:val="24"/>
        </w:rPr>
        <w:t xml:space="preserve">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="00326670"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0883A27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FCFF1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D29D8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AF1EFC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89684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737A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B51581D" w14:textId="77777777" w:rsidTr="3BCB62F4">
        <w:tc>
          <w:tcPr>
            <w:tcW w:w="1985" w:type="dxa"/>
            <w:vAlign w:val="center"/>
          </w:tcPr>
          <w:p w14:paraId="7131B47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AE4FE0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DF1AFB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BEE547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2B75C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026B1" w:rsidRPr="009C54AE" w14:paraId="479C0F67" w14:textId="77777777" w:rsidTr="3BCB62F4">
        <w:tc>
          <w:tcPr>
            <w:tcW w:w="1985" w:type="dxa"/>
          </w:tcPr>
          <w:p w14:paraId="1AAE12B3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23101F6A" w14:textId="12E8030A" w:rsidR="009026B1" w:rsidRPr="009C54AE" w:rsidRDefault="5A033E16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3C91FCCD" w14:textId="530AAF01" w:rsidR="009026B1" w:rsidRPr="009C54AE" w:rsidRDefault="005B6C5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026B1" w:rsidRPr="009C54AE" w14:paraId="31F3D395" w14:textId="77777777" w:rsidTr="3BCB62F4">
        <w:tc>
          <w:tcPr>
            <w:tcW w:w="1985" w:type="dxa"/>
          </w:tcPr>
          <w:p w14:paraId="4907AE78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46BD1972" w14:textId="7398501E" w:rsidR="009026B1" w:rsidRPr="009C54AE" w:rsidRDefault="1F87E5DC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5F85FACF" w14:textId="075DC14B" w:rsidR="009026B1" w:rsidRPr="009C54AE" w:rsidRDefault="005B6C5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9026B1" w:rsidRPr="009C54AE" w14:paraId="7A6C72B5" w14:textId="77777777" w:rsidTr="3BCB62F4">
        <w:tc>
          <w:tcPr>
            <w:tcW w:w="1985" w:type="dxa"/>
          </w:tcPr>
          <w:p w14:paraId="7208C2AF" w14:textId="77777777" w:rsidR="009026B1" w:rsidRPr="009C54AE" w:rsidRDefault="009026B1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5219F52" w14:textId="5749E160" w:rsidR="009026B1" w:rsidRPr="00B16D08" w:rsidRDefault="2D0CB609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5E9EE6D" w14:textId="0293C15A" w:rsidR="009026B1" w:rsidRPr="009C54AE" w:rsidRDefault="005B6C5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9026B1" w:rsidRPr="009C54AE" w14:paraId="16844C38" w14:textId="77777777" w:rsidTr="3BCB62F4">
        <w:tc>
          <w:tcPr>
            <w:tcW w:w="1985" w:type="dxa"/>
          </w:tcPr>
          <w:p w14:paraId="2D7982EA" w14:textId="77777777" w:rsidR="009026B1" w:rsidRPr="009C54AE" w:rsidRDefault="009026B1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9A019E9" w14:textId="7422E6CB" w:rsidR="009026B1" w:rsidRPr="00B16D08" w:rsidRDefault="0C752F1D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7E0EBD62" w14:textId="72F9AE5A" w:rsidR="009026B1" w:rsidRPr="009C54AE" w:rsidRDefault="005B6C5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3BCB62F4" w14:paraId="67E5B87D" w14:textId="77777777" w:rsidTr="3BCB62F4">
        <w:tc>
          <w:tcPr>
            <w:tcW w:w="1985" w:type="dxa"/>
          </w:tcPr>
          <w:p w14:paraId="4D9AB3B6" w14:textId="1314A017" w:rsidR="1EB1515A" w:rsidRDefault="1EB1515A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528" w:type="dxa"/>
          </w:tcPr>
          <w:p w14:paraId="5D2A2974" w14:textId="2B4BCB63" w:rsidR="2B8E4220" w:rsidRDefault="2B8E4220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748ECB0C" w14:textId="6A2487F3" w:rsidR="2B8E4220" w:rsidRDefault="2B8E4220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ćw</w:t>
            </w:r>
          </w:p>
        </w:tc>
      </w:tr>
    </w:tbl>
    <w:p w14:paraId="6C6CBE4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CDBED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A1FAF9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2F3695" w14:textId="77777777" w:rsidTr="3BCB62F4">
        <w:tc>
          <w:tcPr>
            <w:tcW w:w="9670" w:type="dxa"/>
          </w:tcPr>
          <w:p w14:paraId="50E9BE25" w14:textId="7689F44B" w:rsidR="0085747A" w:rsidRPr="009C54AE" w:rsidRDefault="4E3E7592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Zaliczenie ćwiczeń: 40% oceny stanowi wynik pracy pisemnej w formie testu, 40% ocena za przygotowanie i przeprowadzenie wystąpienia publicznego, 20% ocena za aktywność podczas zajęć.</w:t>
            </w:r>
          </w:p>
          <w:p w14:paraId="501417E0" w14:textId="7FEE69A5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Punkty uzyskane za test oraz za wystąpienie podczas zajęć przeliczane są na procenty, którym odpowiadają oceny: </w:t>
            </w:r>
          </w:p>
          <w:p w14:paraId="60A5A082" w14:textId="6110DFBD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do 50% - niedostateczny, </w:t>
            </w:r>
          </w:p>
          <w:p w14:paraId="435A09E2" w14:textId="74436613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51% - 60% - dostateczny, </w:t>
            </w:r>
          </w:p>
          <w:p w14:paraId="491A50D3" w14:textId="033DBA0B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61% - 70% - dostateczny plus, </w:t>
            </w:r>
          </w:p>
          <w:p w14:paraId="6D474D1A" w14:textId="275D8EEE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71% - 80% - dobry, </w:t>
            </w:r>
          </w:p>
          <w:p w14:paraId="1C58C0A0" w14:textId="1B53FAF9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81% -  90% - dobry plus, </w:t>
            </w:r>
          </w:p>
          <w:p w14:paraId="417EC818" w14:textId="39040F63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>91% -  100% - bardzo dobry</w:t>
            </w:r>
          </w:p>
          <w:p w14:paraId="3CA06AD5" w14:textId="52028D68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>Ocena za aktywność odpowiada liczbie indywidualnych aktywności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</w:tc>
      </w:tr>
    </w:tbl>
    <w:p w14:paraId="3B4DDD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3FFC1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2B7D2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76ABA4D" w14:textId="77777777" w:rsidTr="003E1941">
        <w:tc>
          <w:tcPr>
            <w:tcW w:w="4962" w:type="dxa"/>
            <w:vAlign w:val="center"/>
          </w:tcPr>
          <w:p w14:paraId="111A378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5CFFE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5318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63EAE0D8" w14:textId="77777777" w:rsidTr="00923D7D">
        <w:tc>
          <w:tcPr>
            <w:tcW w:w="4962" w:type="dxa"/>
          </w:tcPr>
          <w:p w14:paraId="2479C1F7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E12D7BA" w14:textId="77777777" w:rsidR="009026B1" w:rsidRPr="009C54AE" w:rsidRDefault="008B6B73" w:rsidP="00C5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9026B1" w:rsidRPr="009C54AE" w14:paraId="17B9EEE1" w14:textId="77777777" w:rsidTr="00923D7D">
        <w:tc>
          <w:tcPr>
            <w:tcW w:w="4962" w:type="dxa"/>
          </w:tcPr>
          <w:p w14:paraId="44C0BC6C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09620A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002D533" w14:textId="77777777" w:rsidR="009026B1" w:rsidRPr="009C54AE" w:rsidRDefault="008B6B73" w:rsidP="00C5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026B1" w:rsidRPr="009C54AE" w14:paraId="0EC0A1D3" w14:textId="77777777" w:rsidTr="00923D7D">
        <w:tc>
          <w:tcPr>
            <w:tcW w:w="4962" w:type="dxa"/>
          </w:tcPr>
          <w:p w14:paraId="58BEF30B" w14:textId="4E1DC5AA" w:rsidR="009026B1" w:rsidRPr="009C54AE" w:rsidRDefault="009026B1" w:rsidP="005B6C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5B6C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C53182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07EE269" w14:textId="77777777" w:rsidR="009026B1" w:rsidRPr="009C54AE" w:rsidRDefault="008B6B73" w:rsidP="00C5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16CA5534" w14:textId="77777777" w:rsidTr="00923D7D">
        <w:tc>
          <w:tcPr>
            <w:tcW w:w="4962" w:type="dxa"/>
          </w:tcPr>
          <w:p w14:paraId="0F0CE0A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C139865" w14:textId="77777777" w:rsidR="0085747A" w:rsidRPr="009C54AE" w:rsidRDefault="008B6B73" w:rsidP="00C5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98184B3" w14:textId="77777777" w:rsidTr="00923D7D">
        <w:tc>
          <w:tcPr>
            <w:tcW w:w="4962" w:type="dxa"/>
          </w:tcPr>
          <w:p w14:paraId="6B335EC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CC76BDB" w14:textId="77777777" w:rsidR="0085747A" w:rsidRPr="009C54AE" w:rsidRDefault="008B6B73" w:rsidP="00C5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8CCC68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2EA156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4490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655199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30C08CD" w14:textId="77777777" w:rsidTr="00187D3E">
        <w:trPr>
          <w:trHeight w:val="397"/>
        </w:trPr>
        <w:tc>
          <w:tcPr>
            <w:tcW w:w="2359" w:type="pct"/>
          </w:tcPr>
          <w:p w14:paraId="69C32AD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F4F5F68" w14:textId="77777777" w:rsidR="0085747A" w:rsidRPr="009C54AE" w:rsidRDefault="00187D3E" w:rsidP="00187D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685569E" w14:textId="77777777" w:rsidTr="00187D3E">
        <w:trPr>
          <w:trHeight w:val="397"/>
        </w:trPr>
        <w:tc>
          <w:tcPr>
            <w:tcW w:w="2359" w:type="pct"/>
          </w:tcPr>
          <w:p w14:paraId="1FBA69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D63BE38" w14:textId="77777777" w:rsidR="0085747A" w:rsidRPr="009C54AE" w:rsidRDefault="00187D3E" w:rsidP="00187D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458B0E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8889E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61E5A6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42797158" w14:textId="77777777" w:rsidTr="00187D3E">
        <w:trPr>
          <w:trHeight w:val="397"/>
        </w:trPr>
        <w:tc>
          <w:tcPr>
            <w:tcW w:w="5000" w:type="pct"/>
          </w:tcPr>
          <w:p w14:paraId="757ED6D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04E381" w14:textId="77777777" w:rsidR="00080524" w:rsidRDefault="00080524" w:rsidP="005E1BC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Prezentacje i wystąpienia w biznesie : istota, uwarunkowania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badania / Mariusz Trojanowski, </w:t>
            </w: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 Warsz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awa</w:t>
            </w: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2019.</w:t>
            </w:r>
          </w:p>
          <w:p w14:paraId="3C9886D5" w14:textId="77777777" w:rsidR="00080524" w:rsidRPr="00080524" w:rsidRDefault="008B6B73" w:rsidP="005E1BC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G. Królik, Autoprezentacja czyli Jak się sprzedać pracodawcy, Wydawnictwo Uniwersytetu Ekonomicznego, Katowice  2014.</w:t>
            </w:r>
          </w:p>
        </w:tc>
      </w:tr>
      <w:tr w:rsidR="0085747A" w:rsidRPr="009C54AE" w14:paraId="6021DF44" w14:textId="77777777" w:rsidTr="00187D3E">
        <w:trPr>
          <w:trHeight w:val="397"/>
        </w:trPr>
        <w:tc>
          <w:tcPr>
            <w:tcW w:w="5000" w:type="pct"/>
          </w:tcPr>
          <w:p w14:paraId="47FE204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B280493" w14:textId="77777777" w:rsidR="008B6B73" w:rsidRPr="008B6B73" w:rsidRDefault="008B6B73" w:rsidP="005E1BC8">
            <w:pPr>
              <w:pStyle w:val="Punktygwne"/>
              <w:numPr>
                <w:ilvl w:val="0"/>
                <w:numId w:val="4"/>
              </w:numPr>
              <w:spacing w:before="0" w:after="0"/>
              <w:ind w:left="426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 Gallo, Mów jak TED : 9 sposobów na dobrą prezentację według wybitnych mówców, Buchmann - Grupa Wydawnicza Foksal, Warszawa 2016.</w:t>
            </w:r>
          </w:p>
          <w:p w14:paraId="494466A0" w14:textId="77777777" w:rsidR="009026B1" w:rsidRPr="008B6B73" w:rsidRDefault="008B6B73" w:rsidP="005E1BC8">
            <w:pPr>
              <w:pStyle w:val="Punktygwne"/>
              <w:numPr>
                <w:ilvl w:val="0"/>
                <w:numId w:val="4"/>
              </w:numPr>
              <w:spacing w:before="0" w:after="0"/>
              <w:ind w:left="426" w:hanging="3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Oczkoś, Sztuka mówienia. Bez bełkotania i faflulenia, Wydawnictwo RM, Warszawa 2015.</w:t>
            </w:r>
          </w:p>
        </w:tc>
      </w:tr>
    </w:tbl>
    <w:p w14:paraId="0E7F171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A46EB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39562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80CE26" w14:textId="77777777" w:rsidR="00B42446" w:rsidRDefault="00B42446" w:rsidP="00C16ABF">
      <w:pPr>
        <w:spacing w:after="0" w:line="240" w:lineRule="auto"/>
      </w:pPr>
      <w:r>
        <w:separator/>
      </w:r>
    </w:p>
  </w:endnote>
  <w:endnote w:type="continuationSeparator" w:id="0">
    <w:p w14:paraId="456128D5" w14:textId="77777777" w:rsidR="00B42446" w:rsidRDefault="00B4244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7A2BAF" w14:textId="77777777" w:rsidR="00B42446" w:rsidRDefault="00B42446" w:rsidP="00C16ABF">
      <w:pPr>
        <w:spacing w:after="0" w:line="240" w:lineRule="auto"/>
      </w:pPr>
      <w:r>
        <w:separator/>
      </w:r>
    </w:p>
  </w:footnote>
  <w:footnote w:type="continuationSeparator" w:id="0">
    <w:p w14:paraId="03444443" w14:textId="77777777" w:rsidR="00B42446" w:rsidRDefault="00B42446" w:rsidP="00C16ABF">
      <w:pPr>
        <w:spacing w:after="0" w:line="240" w:lineRule="auto"/>
      </w:pPr>
      <w:r>
        <w:continuationSeparator/>
      </w:r>
    </w:p>
  </w:footnote>
  <w:footnote w:id="1">
    <w:p w14:paraId="6098D6A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2300DF7"/>
    <w:multiLevelType w:val="hybridMultilevel"/>
    <w:tmpl w:val="C73609CC"/>
    <w:lvl w:ilvl="0" w:tplc="1EF4D596">
      <w:start w:val="1"/>
      <w:numFmt w:val="decimal"/>
      <w:lvlText w:val="%1."/>
      <w:lvlJc w:val="left"/>
      <w:pPr>
        <w:ind w:left="720" w:hanging="360"/>
      </w:pPr>
    </w:lvl>
    <w:lvl w:ilvl="1" w:tplc="817E2BE4">
      <w:start w:val="1"/>
      <w:numFmt w:val="lowerLetter"/>
      <w:lvlText w:val="%2."/>
      <w:lvlJc w:val="left"/>
      <w:pPr>
        <w:ind w:left="1440" w:hanging="360"/>
      </w:pPr>
    </w:lvl>
    <w:lvl w:ilvl="2" w:tplc="0EDC6F98">
      <w:start w:val="1"/>
      <w:numFmt w:val="lowerRoman"/>
      <w:lvlText w:val="%3."/>
      <w:lvlJc w:val="right"/>
      <w:pPr>
        <w:ind w:left="2160" w:hanging="180"/>
      </w:pPr>
    </w:lvl>
    <w:lvl w:ilvl="3" w:tplc="80B2BAE2">
      <w:start w:val="1"/>
      <w:numFmt w:val="decimal"/>
      <w:lvlText w:val="%4."/>
      <w:lvlJc w:val="left"/>
      <w:pPr>
        <w:ind w:left="2880" w:hanging="360"/>
      </w:pPr>
    </w:lvl>
    <w:lvl w:ilvl="4" w:tplc="1108DF88">
      <w:start w:val="1"/>
      <w:numFmt w:val="lowerLetter"/>
      <w:lvlText w:val="%5."/>
      <w:lvlJc w:val="left"/>
      <w:pPr>
        <w:ind w:left="3600" w:hanging="360"/>
      </w:pPr>
    </w:lvl>
    <w:lvl w:ilvl="5" w:tplc="1340DEE8">
      <w:start w:val="1"/>
      <w:numFmt w:val="lowerRoman"/>
      <w:lvlText w:val="%6."/>
      <w:lvlJc w:val="right"/>
      <w:pPr>
        <w:ind w:left="4320" w:hanging="180"/>
      </w:pPr>
    </w:lvl>
    <w:lvl w:ilvl="6" w:tplc="EEE464DE">
      <w:start w:val="1"/>
      <w:numFmt w:val="decimal"/>
      <w:lvlText w:val="%7."/>
      <w:lvlJc w:val="left"/>
      <w:pPr>
        <w:ind w:left="5040" w:hanging="360"/>
      </w:pPr>
    </w:lvl>
    <w:lvl w:ilvl="7" w:tplc="1CE28AD0">
      <w:start w:val="1"/>
      <w:numFmt w:val="lowerLetter"/>
      <w:lvlText w:val="%8."/>
      <w:lvlJc w:val="left"/>
      <w:pPr>
        <w:ind w:left="5760" w:hanging="360"/>
      </w:pPr>
    </w:lvl>
    <w:lvl w:ilvl="8" w:tplc="BD9A4D8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052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7C10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7D3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43CF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6C51"/>
    <w:rsid w:val="005C080F"/>
    <w:rsid w:val="005C55E5"/>
    <w:rsid w:val="005C696A"/>
    <w:rsid w:val="005E1BC8"/>
    <w:rsid w:val="005E6E85"/>
    <w:rsid w:val="005F31D2"/>
    <w:rsid w:val="0061029B"/>
    <w:rsid w:val="00617230"/>
    <w:rsid w:val="00621054"/>
    <w:rsid w:val="00621CE1"/>
    <w:rsid w:val="00627FC9"/>
    <w:rsid w:val="00632B8C"/>
    <w:rsid w:val="00647FA8"/>
    <w:rsid w:val="00650C5F"/>
    <w:rsid w:val="00654934"/>
    <w:rsid w:val="006620D9"/>
    <w:rsid w:val="00666DC2"/>
    <w:rsid w:val="00671958"/>
    <w:rsid w:val="00675843"/>
    <w:rsid w:val="00696477"/>
    <w:rsid w:val="006B2119"/>
    <w:rsid w:val="006D050F"/>
    <w:rsid w:val="006D1E90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7C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7C1A"/>
    <w:rsid w:val="00884922"/>
    <w:rsid w:val="00885F64"/>
    <w:rsid w:val="008917F9"/>
    <w:rsid w:val="008A45F7"/>
    <w:rsid w:val="008B6B7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6B1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03E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2446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182"/>
    <w:rsid w:val="00C56036"/>
    <w:rsid w:val="00C61DC5"/>
    <w:rsid w:val="00C67E92"/>
    <w:rsid w:val="00C70A26"/>
    <w:rsid w:val="00C766DF"/>
    <w:rsid w:val="00C85F03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098"/>
    <w:rsid w:val="00D74119"/>
    <w:rsid w:val="00D8075B"/>
    <w:rsid w:val="00D8279A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3F06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49655D"/>
    <w:rsid w:val="03A848E5"/>
    <w:rsid w:val="0796E5F2"/>
    <w:rsid w:val="0C752F1D"/>
    <w:rsid w:val="0F155E3F"/>
    <w:rsid w:val="154D0F8D"/>
    <w:rsid w:val="182453D3"/>
    <w:rsid w:val="1B1398A0"/>
    <w:rsid w:val="1DE2F92F"/>
    <w:rsid w:val="1EB1515A"/>
    <w:rsid w:val="1F87E5DC"/>
    <w:rsid w:val="20C10977"/>
    <w:rsid w:val="26FAF664"/>
    <w:rsid w:val="2A329726"/>
    <w:rsid w:val="2AC9313D"/>
    <w:rsid w:val="2B8E4220"/>
    <w:rsid w:val="2D0CB609"/>
    <w:rsid w:val="2E0DE9EF"/>
    <w:rsid w:val="2F060849"/>
    <w:rsid w:val="2FD8B559"/>
    <w:rsid w:val="31CF4558"/>
    <w:rsid w:val="326F669B"/>
    <w:rsid w:val="3476B0E4"/>
    <w:rsid w:val="3626D01E"/>
    <w:rsid w:val="3843BF32"/>
    <w:rsid w:val="3BCB62F4"/>
    <w:rsid w:val="44EC8C36"/>
    <w:rsid w:val="4610CCD7"/>
    <w:rsid w:val="4666082D"/>
    <w:rsid w:val="4A8E14CB"/>
    <w:rsid w:val="4E3E7592"/>
    <w:rsid w:val="5070790D"/>
    <w:rsid w:val="540FEECE"/>
    <w:rsid w:val="5A033E16"/>
    <w:rsid w:val="5CB2CF60"/>
    <w:rsid w:val="5D2AF9C3"/>
    <w:rsid w:val="61ADA3C7"/>
    <w:rsid w:val="622B1581"/>
    <w:rsid w:val="6562B643"/>
    <w:rsid w:val="66BABEA5"/>
    <w:rsid w:val="67C7A9F5"/>
    <w:rsid w:val="743A3288"/>
    <w:rsid w:val="7BF00917"/>
    <w:rsid w:val="7CE74D6A"/>
    <w:rsid w:val="7D8BD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5DEF5"/>
  <w15:docId w15:val="{184F6810-01AA-44B3-8DE6-3C0263B1A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878873-76FB-474A-8BA1-CAA97AC1F2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80F3939-B2D5-4601-B26F-6EAFF928D2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0D6933-6AC4-4151-861C-760D7DB294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F1A8CA-1719-446A-B5A4-96237787B71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4</Pages>
  <Words>874</Words>
  <Characters>5247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12</cp:revision>
  <cp:lastPrinted>2019-02-06T12:12:00Z</cp:lastPrinted>
  <dcterms:created xsi:type="dcterms:W3CDTF">2020-11-17T18:59:00Z</dcterms:created>
  <dcterms:modified xsi:type="dcterms:W3CDTF">2021-02-12T16:01:00Z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