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0749A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505E8B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BDE491" w14:textId="388D28C5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2020-2023</w:t>
      </w:r>
    </w:p>
    <w:p w14:paraId="05F265B6" w14:textId="442456AC" w:rsidR="00445970" w:rsidRPr="00EA4832" w:rsidRDefault="00445970" w:rsidP="00E6067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E6067E">
        <w:rPr>
          <w:rFonts w:ascii="Corbel" w:hAnsi="Corbel"/>
          <w:sz w:val="20"/>
          <w:szCs w:val="20"/>
        </w:rPr>
        <w:t>2</w:t>
      </w:r>
      <w:r w:rsidR="00564FD9" w:rsidRPr="002829B0">
        <w:rPr>
          <w:rFonts w:ascii="Corbel" w:hAnsi="Corbel"/>
          <w:sz w:val="20"/>
          <w:szCs w:val="20"/>
        </w:rPr>
        <w:t>/202</w:t>
      </w:r>
      <w:r w:rsidR="00E6067E">
        <w:rPr>
          <w:rFonts w:ascii="Corbel" w:hAnsi="Corbel"/>
          <w:sz w:val="20"/>
          <w:szCs w:val="20"/>
        </w:rPr>
        <w:t>3</w:t>
      </w:r>
    </w:p>
    <w:p w14:paraId="3F34A91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247DD7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65E969" w14:textId="77777777" w:rsidTr="000C3F42">
        <w:tc>
          <w:tcPr>
            <w:tcW w:w="2694" w:type="dxa"/>
            <w:vAlign w:val="center"/>
          </w:tcPr>
          <w:p w14:paraId="7A08706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0CD0C84" w14:textId="77777777" w:rsidR="0085747A" w:rsidRPr="009C54AE" w:rsidRDefault="00FC71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5437">
              <w:rPr>
                <w:rFonts w:ascii="Corbel" w:hAnsi="Corbel"/>
                <w:b w:val="0"/>
                <w:sz w:val="24"/>
                <w:szCs w:val="24"/>
              </w:rPr>
              <w:t>Ekonomika i zarządzanie w organizacjach publicznych</w:t>
            </w:r>
          </w:p>
        </w:tc>
      </w:tr>
      <w:tr w:rsidR="0085747A" w:rsidRPr="009C54AE" w14:paraId="10AD917E" w14:textId="77777777" w:rsidTr="000C3F42">
        <w:tc>
          <w:tcPr>
            <w:tcW w:w="2694" w:type="dxa"/>
            <w:vAlign w:val="center"/>
          </w:tcPr>
          <w:p w14:paraId="71B8499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5EC2E00" w14:textId="77777777" w:rsidR="0085747A" w:rsidRPr="009C54AE" w:rsidRDefault="00A828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28CC">
              <w:rPr>
                <w:rFonts w:ascii="Corbel" w:hAnsi="Corbel"/>
                <w:b w:val="0"/>
                <w:sz w:val="24"/>
                <w:szCs w:val="24"/>
              </w:rPr>
              <w:t>E/I/GRiL/C-1.9a</w:t>
            </w:r>
          </w:p>
        </w:tc>
      </w:tr>
      <w:tr w:rsidR="0085747A" w:rsidRPr="009C54AE" w14:paraId="2CB4E756" w14:textId="77777777" w:rsidTr="000C3F42">
        <w:tc>
          <w:tcPr>
            <w:tcW w:w="2694" w:type="dxa"/>
            <w:vAlign w:val="center"/>
          </w:tcPr>
          <w:p w14:paraId="6DB339E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C2514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776C97D7" w14:textId="77777777" w:rsidTr="000C3F42">
        <w:tc>
          <w:tcPr>
            <w:tcW w:w="2694" w:type="dxa"/>
            <w:vAlign w:val="center"/>
          </w:tcPr>
          <w:p w14:paraId="331BA03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DE2CE1" w14:textId="7C6959AE" w:rsidR="000C3F42" w:rsidRPr="00E04536" w:rsidRDefault="0042458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5EBD6B24" w14:textId="77777777" w:rsidTr="000C3F42">
        <w:tc>
          <w:tcPr>
            <w:tcW w:w="2694" w:type="dxa"/>
            <w:vAlign w:val="center"/>
          </w:tcPr>
          <w:p w14:paraId="1C0A06B9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B0A52C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B14C83A" w14:textId="77777777" w:rsidTr="000C3F42">
        <w:tc>
          <w:tcPr>
            <w:tcW w:w="2694" w:type="dxa"/>
            <w:vAlign w:val="center"/>
          </w:tcPr>
          <w:p w14:paraId="23C41B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71D568" w14:textId="172162CF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96074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6412FBD" w14:textId="77777777" w:rsidTr="000C3F42">
        <w:tc>
          <w:tcPr>
            <w:tcW w:w="2694" w:type="dxa"/>
            <w:vAlign w:val="center"/>
          </w:tcPr>
          <w:p w14:paraId="175243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04691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5253536" w14:textId="77777777" w:rsidTr="000C3F42">
        <w:tc>
          <w:tcPr>
            <w:tcW w:w="2694" w:type="dxa"/>
            <w:vAlign w:val="center"/>
          </w:tcPr>
          <w:p w14:paraId="2DD133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C33716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E317EEB" w14:textId="77777777" w:rsidTr="000C3F42">
        <w:tc>
          <w:tcPr>
            <w:tcW w:w="2694" w:type="dxa"/>
            <w:vAlign w:val="center"/>
          </w:tcPr>
          <w:p w14:paraId="0F7739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F4175F" w14:textId="77777777" w:rsidR="0085747A" w:rsidRPr="009C54AE" w:rsidRDefault="001178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37D5770F" w14:textId="77777777" w:rsidTr="000C3F42">
        <w:tc>
          <w:tcPr>
            <w:tcW w:w="2694" w:type="dxa"/>
            <w:vAlign w:val="center"/>
          </w:tcPr>
          <w:p w14:paraId="1BDEA3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44DCB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C2E15FD" w14:textId="77777777" w:rsidTr="000C3F42">
        <w:tc>
          <w:tcPr>
            <w:tcW w:w="2694" w:type="dxa"/>
            <w:vAlign w:val="center"/>
          </w:tcPr>
          <w:p w14:paraId="134554F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D94B64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E55AFAC" w14:textId="77777777" w:rsidTr="000C3F42">
        <w:tc>
          <w:tcPr>
            <w:tcW w:w="2694" w:type="dxa"/>
            <w:vAlign w:val="center"/>
          </w:tcPr>
          <w:p w14:paraId="6F0E82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ABF776F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2AC14B38" w14:textId="77777777" w:rsidTr="000C3F42">
        <w:tc>
          <w:tcPr>
            <w:tcW w:w="2694" w:type="dxa"/>
            <w:vAlign w:val="center"/>
          </w:tcPr>
          <w:p w14:paraId="784124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3001C8" w14:textId="77777777" w:rsidR="0085747A" w:rsidRPr="009C54AE" w:rsidRDefault="00E04536" w:rsidP="001178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1178E8">
              <w:rPr>
                <w:rFonts w:ascii="Corbel" w:hAnsi="Corbel"/>
                <w:b w:val="0"/>
                <w:sz w:val="24"/>
                <w:szCs w:val="24"/>
              </w:rPr>
              <w:t>mgr Karolina Kozioł</w:t>
            </w:r>
          </w:p>
        </w:tc>
      </w:tr>
    </w:tbl>
    <w:p w14:paraId="546F7D0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4DB5F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4BC51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F02B3C" w14:textId="77777777" w:rsidTr="0096074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BC5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CA6D7C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0D1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E1A5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423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97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FF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5B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92C0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FB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EA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CDE6017" w14:textId="77777777" w:rsidTr="0096074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765C7" w14:textId="77777777" w:rsidR="00015B8F" w:rsidRPr="009C54AE" w:rsidRDefault="001178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59FC" w14:textId="77777777" w:rsidR="00015B8F" w:rsidRPr="009C54AE" w:rsidRDefault="002A6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F876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67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A74C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BE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12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A51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17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DA4C" w14:textId="77777777" w:rsidR="00015B8F" w:rsidRPr="009C54AE" w:rsidRDefault="002A69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D28DC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296C31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2BF56A" w14:textId="77777777" w:rsidR="005642D1" w:rsidRDefault="005642D1" w:rsidP="005642D1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A7288E5" w14:textId="77777777" w:rsidR="005642D1" w:rsidRPr="00793FF7" w:rsidRDefault="005642D1" w:rsidP="005642D1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793FF7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793FF7">
        <w:rPr>
          <w:rStyle w:val="normaltextrun"/>
          <w:rFonts w:ascii="Corbel" w:hAnsi="Corbel" w:cs="Segoe UI"/>
          <w:smallCaps w:val="0"/>
          <w:szCs w:val="24"/>
        </w:rPr>
        <w:t> </w:t>
      </w:r>
      <w:r w:rsidRPr="00793FF7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793FF7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2A1B3DE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23D04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FA983F" w14:textId="77777777" w:rsidR="002A69B9" w:rsidRDefault="002A69B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– </w:t>
      </w:r>
      <w:r w:rsidRPr="009C54AE">
        <w:rPr>
          <w:rFonts w:ascii="Corbel" w:hAnsi="Corbel"/>
          <w:b w:val="0"/>
          <w:smallCaps w:val="0"/>
          <w:szCs w:val="24"/>
        </w:rPr>
        <w:t>zaliczenie bez oceny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2AFA258" w14:textId="77777777" w:rsidR="009C54AE" w:rsidRDefault="002A69B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66F3F4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FE10C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4099E444" w14:textId="77777777" w:rsidTr="00745302">
        <w:tc>
          <w:tcPr>
            <w:tcW w:w="9670" w:type="dxa"/>
          </w:tcPr>
          <w:p w14:paraId="28D64ECD" w14:textId="77777777" w:rsidR="0085747A" w:rsidRPr="009C54AE" w:rsidRDefault="002F0AA5" w:rsidP="0051594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z zakresu: zarządzania </w:t>
            </w:r>
            <w:r w:rsidR="00515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2A69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rganizacją</w:t>
            </w:r>
            <w:r w:rsidR="00515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515942" w:rsidRPr="00767C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 lokalnej</w:t>
            </w:r>
            <w:r w:rsidR="00515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regionalnej.</w:t>
            </w:r>
          </w:p>
        </w:tc>
      </w:tr>
    </w:tbl>
    <w:p w14:paraId="6AD6DD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04AD9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E845A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68899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8714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37FF" w:rsidRPr="009C54AE" w14:paraId="03772891" w14:textId="77777777" w:rsidTr="00F47E2E">
        <w:tc>
          <w:tcPr>
            <w:tcW w:w="845" w:type="dxa"/>
            <w:vAlign w:val="center"/>
          </w:tcPr>
          <w:p w14:paraId="06177FED" w14:textId="77777777" w:rsidR="00BE37FF" w:rsidRPr="009C54AE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E93497D" w14:textId="77777777" w:rsidR="00BE37FF" w:rsidRPr="00BC2E4C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0B2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6140B2">
              <w:rPr>
                <w:rFonts w:ascii="Corbel" w:hAnsi="Corbel"/>
                <w:b w:val="0"/>
                <w:sz w:val="24"/>
                <w:szCs w:val="24"/>
              </w:rPr>
              <w:t>ekonomiki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sektorze publicznym oraz</w:t>
            </w:r>
            <w:r w:rsidRPr="006140B2">
              <w:rPr>
                <w:rFonts w:ascii="Corbel" w:hAnsi="Corbel"/>
                <w:b w:val="0"/>
                <w:sz w:val="24"/>
                <w:szCs w:val="24"/>
              </w:rPr>
              <w:t xml:space="preserve"> zarządzania organizacją publiczną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E37FF" w:rsidRPr="009C54AE" w14:paraId="0CB29595" w14:textId="77777777" w:rsidTr="00F47E2E">
        <w:tc>
          <w:tcPr>
            <w:tcW w:w="845" w:type="dxa"/>
            <w:vAlign w:val="center"/>
          </w:tcPr>
          <w:p w14:paraId="0D5BE239" w14:textId="77777777" w:rsidR="00BE37FF" w:rsidRPr="009C54AE" w:rsidRDefault="00BE37FF" w:rsidP="00BE37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9026A3E" w14:textId="77777777" w:rsidR="00BE37FF" w:rsidRPr="00BC2E4C" w:rsidRDefault="00BE37FF" w:rsidP="00BE37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0B2">
              <w:rPr>
                <w:rFonts w:ascii="Corbel" w:hAnsi="Corbel"/>
                <w:b w:val="0"/>
                <w:sz w:val="24"/>
                <w:szCs w:val="24"/>
              </w:rPr>
              <w:t>Nabycie umiejętności diagnozy działalności organizacji publicznej w kontekście efektywnego zarządzania.</w:t>
            </w:r>
          </w:p>
        </w:tc>
      </w:tr>
    </w:tbl>
    <w:p w14:paraId="3A212C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B22D6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83F5F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BB73742" w14:textId="77777777" w:rsidTr="002F0AA5">
        <w:tc>
          <w:tcPr>
            <w:tcW w:w="1681" w:type="dxa"/>
            <w:vAlign w:val="center"/>
          </w:tcPr>
          <w:p w14:paraId="448118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7A7BA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899B4B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7DB7" w:rsidRPr="009C54AE" w14:paraId="550B545C" w14:textId="77777777" w:rsidTr="002F0AA5">
        <w:tc>
          <w:tcPr>
            <w:tcW w:w="1681" w:type="dxa"/>
          </w:tcPr>
          <w:p w14:paraId="6ECFCA32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48CDDAC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381">
              <w:rPr>
                <w:rFonts w:ascii="Corbel" w:hAnsi="Corbel"/>
                <w:b w:val="0"/>
                <w:smallCaps w:val="0"/>
                <w:szCs w:val="24"/>
              </w:rPr>
              <w:t>Posiada wiedzę z zakresu zarządzania organizacją publiczną, zna pojęcia i umie określić zależności pomiędzy nimi.</w:t>
            </w:r>
          </w:p>
        </w:tc>
        <w:tc>
          <w:tcPr>
            <w:tcW w:w="1865" w:type="dxa"/>
          </w:tcPr>
          <w:p w14:paraId="1B20CC8E" w14:textId="77777777" w:rsidR="00397DB7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5454187C" w14:textId="77777777" w:rsidR="00397DB7" w:rsidRPr="0052040B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K_U01</w:t>
            </w:r>
          </w:p>
          <w:p w14:paraId="393C3007" w14:textId="77777777" w:rsidR="00397DB7" w:rsidRPr="0086205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397DB7" w:rsidRPr="009C54AE" w14:paraId="4BDF4485" w14:textId="77777777" w:rsidTr="002F0AA5">
        <w:tc>
          <w:tcPr>
            <w:tcW w:w="1681" w:type="dxa"/>
          </w:tcPr>
          <w:p w14:paraId="2EB022C4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6328EC6" w14:textId="77777777" w:rsidR="00397DB7" w:rsidRPr="00873381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381">
              <w:rPr>
                <w:rFonts w:ascii="Corbel" w:hAnsi="Corbel"/>
                <w:b w:val="0"/>
                <w:smallCaps w:val="0"/>
                <w:szCs w:val="24"/>
              </w:rPr>
              <w:t>Potrafi pozyskiwać i analizować dane dotyczące</w:t>
            </w:r>
          </w:p>
          <w:p w14:paraId="4C9C060A" w14:textId="77777777" w:rsidR="00397DB7" w:rsidRPr="009C54AE" w:rsidRDefault="00397DB7" w:rsidP="00397D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73381">
              <w:rPr>
                <w:rFonts w:ascii="Corbel" w:hAnsi="Corbel"/>
                <w:b w:val="0"/>
                <w:smallCaps w:val="0"/>
                <w:szCs w:val="24"/>
              </w:rPr>
              <w:t>procesów zachodzących w organizacjach publicznych wykorzystując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wiedzę</w:t>
            </w:r>
            <w:r w:rsidRPr="00873381">
              <w:rPr>
                <w:rFonts w:ascii="Corbel" w:hAnsi="Corbel"/>
                <w:b w:val="0"/>
                <w:smallCaps w:val="0"/>
                <w:szCs w:val="24"/>
              </w:rPr>
              <w:t xml:space="preserve"> ekonomiczną.</w:t>
            </w:r>
          </w:p>
        </w:tc>
        <w:tc>
          <w:tcPr>
            <w:tcW w:w="1865" w:type="dxa"/>
          </w:tcPr>
          <w:p w14:paraId="18A08BBF" w14:textId="77777777" w:rsidR="00397DB7" w:rsidRPr="00853CAD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621DD741" w14:textId="77777777" w:rsidR="00397DB7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53CAD">
              <w:rPr>
                <w:rFonts w:ascii="Corbel" w:hAnsi="Corbel" w:cs="Times New Roman"/>
                <w:color w:val="auto"/>
              </w:rPr>
              <w:t>K</w:t>
            </w:r>
            <w:r>
              <w:rPr>
                <w:rFonts w:ascii="Corbel" w:hAnsi="Corbel" w:cs="Times New Roman"/>
                <w:color w:val="auto"/>
              </w:rPr>
              <w:t>_U06</w:t>
            </w:r>
          </w:p>
          <w:p w14:paraId="2DD7D3A6" w14:textId="77777777" w:rsidR="00397DB7" w:rsidRPr="0086205A" w:rsidRDefault="00397DB7" w:rsidP="00397DB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4F548B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7921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70E5BD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E7221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60ADA3" w14:textId="77777777" w:rsidTr="00397DB7">
        <w:tc>
          <w:tcPr>
            <w:tcW w:w="9520" w:type="dxa"/>
          </w:tcPr>
          <w:p w14:paraId="0A13F9BE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9C54AE" w14:paraId="300723F3" w14:textId="77777777" w:rsidTr="00397DB7">
        <w:tc>
          <w:tcPr>
            <w:tcW w:w="9520" w:type="dxa"/>
          </w:tcPr>
          <w:p w14:paraId="06F2283A" w14:textId="77777777" w:rsidR="00397DB7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 xml:space="preserve">Pojęcie organizacji publicznej. Organizacje publiczne w teorii ekonomii i zarządzania. Istota i </w:t>
            </w:r>
          </w:p>
          <w:p w14:paraId="12FDDCAA" w14:textId="77777777" w:rsidR="00397DB7" w:rsidRPr="009C54AE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zarządzania publicznego.</w:t>
            </w:r>
          </w:p>
        </w:tc>
      </w:tr>
      <w:tr w:rsidR="00397DB7" w:rsidRPr="009C54AE" w14:paraId="6221CF59" w14:textId="77777777" w:rsidTr="00397DB7">
        <w:tc>
          <w:tcPr>
            <w:tcW w:w="9520" w:type="dxa"/>
          </w:tcPr>
          <w:p w14:paraId="1CFAF1FA" w14:textId="77777777" w:rsidR="00397DB7" w:rsidRPr="009C54AE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Ekonomika, zarządzanie publiczne – podstawowe pojęcia.</w:t>
            </w:r>
          </w:p>
        </w:tc>
      </w:tr>
      <w:tr w:rsidR="00397DB7" w:rsidRPr="009C54AE" w14:paraId="4A9F5A73" w14:textId="77777777" w:rsidTr="00397DB7">
        <w:tc>
          <w:tcPr>
            <w:tcW w:w="9520" w:type="dxa"/>
          </w:tcPr>
          <w:p w14:paraId="461C66C4" w14:textId="77777777" w:rsidR="00397DB7" w:rsidRPr="009C54AE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Interakcje organizacji publicznych z otoczeniem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4DC89531" w14:textId="77777777" w:rsidTr="00397DB7">
        <w:tc>
          <w:tcPr>
            <w:tcW w:w="9520" w:type="dxa"/>
          </w:tcPr>
          <w:p w14:paraId="5E5DC12C" w14:textId="77777777" w:rsidR="00397DB7" w:rsidRPr="00874FB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Zarządzanie usługami publicznymi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458CA040" w14:textId="77777777" w:rsidTr="00397DB7">
        <w:tc>
          <w:tcPr>
            <w:tcW w:w="9520" w:type="dxa"/>
          </w:tcPr>
          <w:p w14:paraId="23105B55" w14:textId="77777777" w:rsidR="00397DB7" w:rsidRPr="00874FB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74FB4">
              <w:rPr>
                <w:rFonts w:ascii="Corbel" w:hAnsi="Corbel"/>
                <w:sz w:val="24"/>
                <w:szCs w:val="24"/>
              </w:rPr>
              <w:t>Planowanie i zarządzanie strategiczne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1CF5054" w14:textId="77777777" w:rsidTr="00397DB7">
        <w:tc>
          <w:tcPr>
            <w:tcW w:w="9520" w:type="dxa"/>
          </w:tcPr>
          <w:p w14:paraId="3EEC7EF5" w14:textId="77777777" w:rsidR="00397DB7" w:rsidRPr="00874FB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A5F24">
              <w:rPr>
                <w:rFonts w:ascii="Corbel" w:hAnsi="Corbel"/>
                <w:sz w:val="24"/>
                <w:szCs w:val="24"/>
              </w:rPr>
              <w:t>Zarządzanie finansami – zakres, funkcje oraz instrumenty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6DF737FA" w14:textId="77777777" w:rsidTr="00397DB7">
        <w:tc>
          <w:tcPr>
            <w:tcW w:w="9520" w:type="dxa"/>
          </w:tcPr>
          <w:p w14:paraId="59495964" w14:textId="77777777" w:rsidR="00397DB7" w:rsidRPr="007A5F24" w:rsidRDefault="00397DB7" w:rsidP="00397DB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A5F24">
              <w:rPr>
                <w:rFonts w:ascii="Corbel" w:hAnsi="Corbel"/>
                <w:sz w:val="24"/>
                <w:szCs w:val="24"/>
              </w:rPr>
              <w:t>Zarządzanie rozwojem lokalnym i regionalnym – rola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02B6C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CE1EC0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281DF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B78104" w14:textId="77777777" w:rsidTr="00FD3233">
        <w:tc>
          <w:tcPr>
            <w:tcW w:w="9520" w:type="dxa"/>
          </w:tcPr>
          <w:p w14:paraId="38131FC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7DB7" w:rsidRPr="009C54AE" w14:paraId="09E7C1B2" w14:textId="77777777" w:rsidTr="00FD3233">
        <w:tc>
          <w:tcPr>
            <w:tcW w:w="9520" w:type="dxa"/>
          </w:tcPr>
          <w:p w14:paraId="2ADD613A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Zarządzanie a administrowanie- rozumienie pojęć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2E6A32E4" w14:textId="77777777" w:rsidTr="00FD3233">
        <w:tc>
          <w:tcPr>
            <w:tcW w:w="9520" w:type="dxa"/>
          </w:tcPr>
          <w:p w14:paraId="1AFE720E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Istota i rola organizacji publicznych w demokratycznym państwie.</w:t>
            </w:r>
          </w:p>
        </w:tc>
      </w:tr>
      <w:tr w:rsidR="00397DB7" w:rsidRPr="009C54AE" w14:paraId="1B776F4C" w14:textId="77777777" w:rsidTr="00FD3233">
        <w:tc>
          <w:tcPr>
            <w:tcW w:w="9520" w:type="dxa"/>
          </w:tcPr>
          <w:p w14:paraId="3B2F2A52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Zadania i cele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635912F" w14:textId="77777777" w:rsidTr="00FD3233">
        <w:tc>
          <w:tcPr>
            <w:tcW w:w="9520" w:type="dxa"/>
          </w:tcPr>
          <w:p w14:paraId="4FF5727A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Warunki sprawnego świadczenia usług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0A5E94BE" w14:textId="77777777" w:rsidTr="00FD3233">
        <w:tc>
          <w:tcPr>
            <w:tcW w:w="9520" w:type="dxa"/>
          </w:tcPr>
          <w:p w14:paraId="200F69E7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Modele i style zarządzania finansami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7B2898E4" w14:textId="77777777" w:rsidTr="00FD3233">
        <w:tc>
          <w:tcPr>
            <w:tcW w:w="9520" w:type="dxa"/>
          </w:tcPr>
          <w:p w14:paraId="697CFDFC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Praktyczne aspekty zarządzania finansami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0CAA52AD" w14:textId="77777777" w:rsidTr="00FD3233">
        <w:tc>
          <w:tcPr>
            <w:tcW w:w="9520" w:type="dxa"/>
          </w:tcPr>
          <w:p w14:paraId="5F7E55B1" w14:textId="77777777" w:rsidR="00397DB7" w:rsidRPr="009C54AE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Pozabudżetowe metody finansowania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3D2108F" w14:textId="77777777" w:rsidTr="00FD3233">
        <w:tc>
          <w:tcPr>
            <w:tcW w:w="9520" w:type="dxa"/>
          </w:tcPr>
          <w:p w14:paraId="7D32757C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Motywacja pracowników organizacji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1D10B54E" w14:textId="77777777" w:rsidTr="00FD3233">
        <w:tc>
          <w:tcPr>
            <w:tcW w:w="9520" w:type="dxa"/>
          </w:tcPr>
          <w:p w14:paraId="7CD1F0D2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Efektywne zarządzanie przepływem informacji w układzie lokalnym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495E58D9" w14:textId="77777777" w:rsidTr="00FD3233">
        <w:tc>
          <w:tcPr>
            <w:tcW w:w="9520" w:type="dxa"/>
          </w:tcPr>
          <w:p w14:paraId="2508457B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t>Perspektywy rozwoju organizacji publicznych w warunkach integracji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97DB7" w:rsidRPr="009C54AE" w14:paraId="21810C12" w14:textId="77777777" w:rsidTr="00FD3233">
        <w:tc>
          <w:tcPr>
            <w:tcW w:w="9520" w:type="dxa"/>
          </w:tcPr>
          <w:p w14:paraId="43835C84" w14:textId="77777777" w:rsidR="00397DB7" w:rsidRPr="003B40A5" w:rsidRDefault="00397DB7" w:rsidP="00397D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40A5">
              <w:rPr>
                <w:rFonts w:ascii="Corbel" w:hAnsi="Corbel"/>
                <w:sz w:val="24"/>
                <w:szCs w:val="24"/>
              </w:rPr>
              <w:lastRenderedPageBreak/>
              <w:t>Etyka w organizacjach publicznych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EB8D9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78BCC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6EEE4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27E352" w14:textId="77777777" w:rsidR="0085747A" w:rsidRPr="009C54AE" w:rsidRDefault="00397DB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</w:t>
      </w:r>
    </w:p>
    <w:p w14:paraId="7C487443" w14:textId="77777777" w:rsidR="00397DB7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="00397DB7">
        <w:rPr>
          <w:rFonts w:ascii="Corbel" w:hAnsi="Corbel"/>
          <w:b w:val="0"/>
          <w:smallCaps w:val="0"/>
          <w:szCs w:val="24"/>
        </w:rPr>
        <w:t>analiza studium przypadku, praca w grupach, dyskusja.</w:t>
      </w:r>
    </w:p>
    <w:p w14:paraId="02A12661" w14:textId="77777777" w:rsidR="00397DB7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7B4A0A69" w14:textId="77777777" w:rsidR="0085747A" w:rsidRPr="009C54AE" w:rsidRDefault="00397DB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  <w:r w:rsidR="00C61DC5"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7E60A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4F811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1780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D5FA3E8" w14:textId="77777777" w:rsidTr="1BAA18C4">
        <w:tc>
          <w:tcPr>
            <w:tcW w:w="1962" w:type="dxa"/>
            <w:vAlign w:val="center"/>
          </w:tcPr>
          <w:p w14:paraId="7EAAB7F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65FB75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108C11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E49C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5E1B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01F0" w:rsidRPr="009C54AE" w14:paraId="67E4CEF8" w14:textId="77777777" w:rsidTr="1BAA18C4">
        <w:tc>
          <w:tcPr>
            <w:tcW w:w="1962" w:type="dxa"/>
          </w:tcPr>
          <w:p w14:paraId="691FE527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7A6FC43" w14:textId="5B7638DD" w:rsidR="001101F0" w:rsidRPr="00603281" w:rsidRDefault="005642D1" w:rsidP="1BAA18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test, kolokwium, dyskusja, indywidualne i grupowe rozwiązywanie problemów </w:t>
            </w:r>
          </w:p>
        </w:tc>
        <w:tc>
          <w:tcPr>
            <w:tcW w:w="2117" w:type="dxa"/>
          </w:tcPr>
          <w:p w14:paraId="2C2849D1" w14:textId="30900154" w:rsidR="00425C03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20A4A89A" w14:textId="4ABE7ED2" w:rsidR="001101F0" w:rsidRPr="00603281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4985BA8D" w14:textId="77777777" w:rsidTr="1BAA18C4">
        <w:tc>
          <w:tcPr>
            <w:tcW w:w="1962" w:type="dxa"/>
          </w:tcPr>
          <w:p w14:paraId="4FE4F4AE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D8BA954" w14:textId="3AD405F1" w:rsidR="001101F0" w:rsidRPr="00603281" w:rsidRDefault="005642D1" w:rsidP="1BAA18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test, kolokwium, indywidualne i grupowe rozwiązywanie problemów</w:t>
            </w:r>
          </w:p>
        </w:tc>
        <w:tc>
          <w:tcPr>
            <w:tcW w:w="2117" w:type="dxa"/>
          </w:tcPr>
          <w:p w14:paraId="11EBC77F" w14:textId="322BC7D9" w:rsidR="00425C03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  <w:p w14:paraId="1D510DA8" w14:textId="1DFAD87F" w:rsidR="001101F0" w:rsidRPr="00603281" w:rsidRDefault="005642D1" w:rsidP="005642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A5288D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5977B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252F48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3854400" w14:textId="5CCBE873" w:rsidR="1BAA18C4" w:rsidRDefault="1BAA18C4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71645EA" w14:textId="77777777" w:rsidTr="1BAA18C4">
        <w:tc>
          <w:tcPr>
            <w:tcW w:w="9670" w:type="dxa"/>
          </w:tcPr>
          <w:p w14:paraId="07F0E271" w14:textId="7E394ED2" w:rsidR="00162E8F" w:rsidRPr="009C54AE" w:rsidRDefault="76C21678" w:rsidP="00564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Wykład – zaliczenie bez oceny</w:t>
            </w:r>
          </w:p>
          <w:p w14:paraId="5C442D8C" w14:textId="43A93750" w:rsidR="00162E8F" w:rsidRPr="009C54AE" w:rsidRDefault="63A712AD" w:rsidP="005642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Warunkiem zaliczenia wykładu</w:t>
            </w:r>
            <w:r w:rsidR="76C21678" w:rsidRPr="1BAA18C4">
              <w:rPr>
                <w:rFonts w:ascii="Corbel" w:hAnsi="Corbel"/>
                <w:b w:val="0"/>
                <w:smallCaps w:val="0"/>
              </w:rPr>
              <w:t xml:space="preserve"> </w:t>
            </w:r>
            <w:r w:rsidR="42F98546" w:rsidRPr="1BAA18C4">
              <w:rPr>
                <w:rFonts w:ascii="Corbel" w:hAnsi="Corbel"/>
                <w:b w:val="0"/>
                <w:smallCaps w:val="0"/>
              </w:rPr>
              <w:t xml:space="preserve">jest uzyskanie ponad 50% maksymalnej liczby </w:t>
            </w:r>
            <w:r w:rsidR="0C14640D" w:rsidRPr="1BAA18C4">
              <w:rPr>
                <w:rFonts w:ascii="Corbel" w:hAnsi="Corbel"/>
                <w:b w:val="0"/>
                <w:smallCaps w:val="0"/>
              </w:rPr>
              <w:t>poprawnych odpowiedzi.</w:t>
            </w:r>
          </w:p>
          <w:p w14:paraId="6FF7F33E" w14:textId="5ACF7775" w:rsidR="00162E8F" w:rsidRPr="009C54AE" w:rsidRDefault="0C14640D" w:rsidP="005642D1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color w:val="000000" w:themeColor="text1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Ćwiczenia – zaliczenie z oceną</w:t>
            </w:r>
          </w:p>
          <w:p w14:paraId="31DBE0CA" w14:textId="2AB1C3D0" w:rsidR="00162E8F" w:rsidRPr="009C54AE" w:rsidRDefault="5BA270C4" w:rsidP="005642D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198BACD0" w14:textId="2076F91D" w:rsidR="00162E8F" w:rsidRPr="009C54AE" w:rsidRDefault="5BA270C4" w:rsidP="005642D1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21360740" w14:textId="4D039191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103F3AE9" w14:textId="2C3DDCE5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1CCF9132" w14:textId="2D85433D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257D4A0B" w14:textId="264B5D6D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5E74204B" w14:textId="6EEA1A64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D48A607" w14:textId="0C06C4BF" w:rsidR="00162E8F" w:rsidRPr="009C54AE" w:rsidRDefault="5BA270C4" w:rsidP="005642D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AA18C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5C8507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6DB2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568A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E1C16C1" w14:textId="77777777" w:rsidTr="001F65B4">
        <w:tc>
          <w:tcPr>
            <w:tcW w:w="4902" w:type="dxa"/>
            <w:vAlign w:val="center"/>
          </w:tcPr>
          <w:p w14:paraId="3819AD5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C1B4B14" w14:textId="76D84B6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6074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2E8F" w:rsidRPr="009C54AE" w14:paraId="3672287B" w14:textId="77777777" w:rsidTr="001F65B4">
        <w:tc>
          <w:tcPr>
            <w:tcW w:w="4902" w:type="dxa"/>
          </w:tcPr>
          <w:p w14:paraId="26A1D7CF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9E0F70B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62E8F" w:rsidRPr="009C54AE" w14:paraId="07145415" w14:textId="77777777" w:rsidTr="001F65B4">
        <w:tc>
          <w:tcPr>
            <w:tcW w:w="4902" w:type="dxa"/>
          </w:tcPr>
          <w:p w14:paraId="5487B519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3B65AF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2B8D01B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2E8F" w:rsidRPr="009C54AE" w14:paraId="524DCB17" w14:textId="77777777" w:rsidTr="001F65B4">
        <w:tc>
          <w:tcPr>
            <w:tcW w:w="4902" w:type="dxa"/>
          </w:tcPr>
          <w:p w14:paraId="09614231" w14:textId="4A2ED9CC" w:rsidR="00162E8F" w:rsidRPr="009C54AE" w:rsidRDefault="00162E8F" w:rsidP="005642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642D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642D1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334F953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162E8F" w:rsidRPr="009C54AE" w14:paraId="7C509E24" w14:textId="77777777" w:rsidTr="001F65B4">
        <w:tc>
          <w:tcPr>
            <w:tcW w:w="4902" w:type="dxa"/>
          </w:tcPr>
          <w:p w14:paraId="0D75232D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1D32573" w14:textId="77777777" w:rsidR="00162E8F" w:rsidRPr="009C54AE" w:rsidRDefault="00162E8F" w:rsidP="00162E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BFAC5C" w14:textId="77777777" w:rsidTr="001F65B4">
        <w:tc>
          <w:tcPr>
            <w:tcW w:w="4902" w:type="dxa"/>
          </w:tcPr>
          <w:p w14:paraId="3BCFC4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CB0C699" w14:textId="77777777" w:rsidR="0085747A" w:rsidRPr="009C54AE" w:rsidRDefault="00162E8F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843F18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196ADE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A3E2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45014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D7625BF" w14:textId="77777777" w:rsidTr="00960741">
        <w:trPr>
          <w:trHeight w:val="397"/>
        </w:trPr>
        <w:tc>
          <w:tcPr>
            <w:tcW w:w="2359" w:type="pct"/>
          </w:tcPr>
          <w:p w14:paraId="5F24A5C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F9E941" w14:textId="62D1B510" w:rsidR="0085747A" w:rsidRPr="009C54AE" w:rsidRDefault="00960741" w:rsidP="00960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001C6D" w14:textId="77777777" w:rsidTr="00960741">
        <w:trPr>
          <w:trHeight w:val="397"/>
        </w:trPr>
        <w:tc>
          <w:tcPr>
            <w:tcW w:w="2359" w:type="pct"/>
          </w:tcPr>
          <w:p w14:paraId="189307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B805314" w14:textId="221C1063" w:rsidR="0085747A" w:rsidRPr="009C54AE" w:rsidRDefault="00960741" w:rsidP="00960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04F6C9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05EB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831C0C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AAFECFC" w14:textId="77777777" w:rsidTr="1BAA18C4">
        <w:trPr>
          <w:trHeight w:val="397"/>
        </w:trPr>
        <w:tc>
          <w:tcPr>
            <w:tcW w:w="5000" w:type="pct"/>
          </w:tcPr>
          <w:p w14:paraId="77BD433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2AC82" w14:textId="2C631DEE" w:rsidR="00632694" w:rsidRPr="005A4B0C" w:rsidRDefault="40633913" w:rsidP="001F0888">
            <w:pPr>
              <w:pStyle w:val="Punktygwne"/>
              <w:numPr>
                <w:ilvl w:val="0"/>
                <w:numId w:val="1"/>
              </w:numPr>
              <w:spacing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Zarząd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>zanie organizacjami publicznymi</w:t>
            </w:r>
            <w:r w:rsidRPr="1BAA18C4">
              <w:rPr>
                <w:rFonts w:ascii="Corbel" w:hAnsi="Corbel"/>
                <w:b w:val="0"/>
                <w:smallCaps w:val="0"/>
              </w:rPr>
              <w:t>: wybrane problemy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>, (red.</w:t>
            </w:r>
            <w:r w:rsidRPr="1BAA18C4">
              <w:rPr>
                <w:rFonts w:ascii="Corbel" w:hAnsi="Corbel"/>
                <w:b w:val="0"/>
                <w:smallCaps w:val="0"/>
              </w:rPr>
              <w:t xml:space="preserve"> S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>. Sirko), Akademia Obrony Narodowej,</w:t>
            </w:r>
            <w:r w:rsidRPr="1BAA18C4">
              <w:rPr>
                <w:rFonts w:ascii="Corbel" w:hAnsi="Corbel"/>
                <w:b w:val="0"/>
                <w:smallCaps w:val="0"/>
              </w:rPr>
              <w:t xml:space="preserve"> Warszawa 2014.</w:t>
            </w:r>
            <w:r w:rsidR="447ADFC4" w:rsidRPr="1BAA18C4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793B544" w14:textId="4C0B0A95" w:rsidR="00632694" w:rsidRPr="005A4B0C" w:rsidRDefault="79A2BBC6" w:rsidP="001F0888">
            <w:pPr>
              <w:pStyle w:val="Punktygwne"/>
              <w:numPr>
                <w:ilvl w:val="0"/>
                <w:numId w:val="1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</w:rPr>
              <w:t>Łukomska-Szarek J., Zawora J., Kawecki M.</w:t>
            </w:r>
            <w:r w:rsidR="056EB4A9" w:rsidRPr="1BAA18C4">
              <w:rPr>
                <w:rFonts w:ascii="Corbel" w:hAnsi="Corbel"/>
                <w:b w:val="0"/>
                <w:smallCaps w:val="0"/>
              </w:rPr>
              <w:t>,</w:t>
            </w:r>
            <w:r w:rsidRPr="1BAA18C4">
              <w:rPr>
                <w:rFonts w:ascii="Corbel" w:hAnsi="Corbel"/>
                <w:b w:val="0"/>
                <w:smallCaps w:val="0"/>
              </w:rPr>
              <w:t xml:space="preserve"> Metody analityczne w zarządzaniu finansami jednostek samorządu terytorialnego, Polskie Towarzystwo Ekonomiczne, Częstochowa</w:t>
            </w:r>
            <w:r w:rsidR="747C7EAF" w:rsidRPr="1BAA18C4">
              <w:rPr>
                <w:rFonts w:ascii="Corbel" w:hAnsi="Corbel"/>
                <w:b w:val="0"/>
                <w:smallCaps w:val="0"/>
              </w:rPr>
              <w:t xml:space="preserve"> 2018.</w:t>
            </w:r>
            <w:r w:rsidR="7A7B6A0B" w:rsidRPr="1BAA18C4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589DD98D" w14:textId="77777777" w:rsidR="001178E8" w:rsidRPr="005A4B0C" w:rsidRDefault="31EE3E84" w:rsidP="001F0888">
            <w:pPr>
              <w:pStyle w:val="Punktygwne"/>
              <w:numPr>
                <w:ilvl w:val="0"/>
                <w:numId w:val="1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Borowik M., Doskonalenie systemu zarządzania finansami w jednostkach administracji publicznej: koncepcje, metody, techniki, narzędzia, instrumenty, Wydawnictwo edu-Libri, Kraków-Legionowo 2013</w:t>
            </w:r>
            <w:r w:rsidRPr="1BAA18C4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  <w:tr w:rsidR="0085747A" w:rsidRPr="009C54AE" w14:paraId="4F185831" w14:textId="77777777" w:rsidTr="1BAA18C4">
        <w:trPr>
          <w:trHeight w:val="397"/>
        </w:trPr>
        <w:tc>
          <w:tcPr>
            <w:tcW w:w="5000" w:type="pct"/>
          </w:tcPr>
          <w:p w14:paraId="0A23559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666FFE" w14:textId="2136C442" w:rsidR="7A7B6A0B" w:rsidRDefault="7A7B6A0B" w:rsidP="001F088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 w:themeColor="text1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Pierścieniak A., Grzebyk M. Wymiary zarządzania współczesną instytucja publiczną, Ekonomika i organizacja przedsiębiorstwa, nr 10, 2014 s. 47-56.</w:t>
            </w:r>
          </w:p>
          <w:p w14:paraId="0C69BA2F" w14:textId="77777777" w:rsidR="00632694" w:rsidRPr="009C54AE" w:rsidRDefault="31EE3E84" w:rsidP="001F0888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1BAA18C4">
              <w:rPr>
                <w:rFonts w:ascii="Corbel" w:hAnsi="Corbel"/>
                <w:b w:val="0"/>
                <w:smallCaps w:val="0"/>
                <w:color w:val="000000" w:themeColor="text1"/>
              </w:rPr>
              <w:t>Zawicki M., Nowe zarządzanie publiczne, PWE, 2011.</w:t>
            </w:r>
          </w:p>
        </w:tc>
      </w:tr>
    </w:tbl>
    <w:p w14:paraId="73FC35B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A5156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33EB1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4B580" w14:textId="77777777" w:rsidR="00153BED" w:rsidRDefault="00153BED" w:rsidP="00C16ABF">
      <w:pPr>
        <w:spacing w:after="0" w:line="240" w:lineRule="auto"/>
      </w:pPr>
      <w:r>
        <w:separator/>
      </w:r>
    </w:p>
  </w:endnote>
  <w:endnote w:type="continuationSeparator" w:id="0">
    <w:p w14:paraId="2F1A1622" w14:textId="77777777" w:rsidR="00153BED" w:rsidRDefault="00153BE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9A4C7" w14:textId="77777777" w:rsidR="00153BED" w:rsidRDefault="00153BED" w:rsidP="00C16ABF">
      <w:pPr>
        <w:spacing w:after="0" w:line="240" w:lineRule="auto"/>
      </w:pPr>
      <w:r>
        <w:separator/>
      </w:r>
    </w:p>
  </w:footnote>
  <w:footnote w:type="continuationSeparator" w:id="0">
    <w:p w14:paraId="06C4F729" w14:textId="77777777" w:rsidR="00153BED" w:rsidRDefault="00153BED" w:rsidP="00C16ABF">
      <w:pPr>
        <w:spacing w:after="0" w:line="240" w:lineRule="auto"/>
      </w:pPr>
      <w:r>
        <w:continuationSeparator/>
      </w:r>
    </w:p>
  </w:footnote>
  <w:footnote w:id="1">
    <w:p w14:paraId="0FA5DF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A3D11"/>
    <w:multiLevelType w:val="hybridMultilevel"/>
    <w:tmpl w:val="D06EC670"/>
    <w:lvl w:ilvl="0" w:tplc="339411AA">
      <w:start w:val="1"/>
      <w:numFmt w:val="decimal"/>
      <w:lvlText w:val="%1."/>
      <w:lvlJc w:val="left"/>
      <w:pPr>
        <w:ind w:left="720" w:hanging="360"/>
      </w:pPr>
    </w:lvl>
    <w:lvl w:ilvl="1" w:tplc="1FB82430">
      <w:start w:val="1"/>
      <w:numFmt w:val="lowerLetter"/>
      <w:lvlText w:val="%2."/>
      <w:lvlJc w:val="left"/>
      <w:pPr>
        <w:ind w:left="1440" w:hanging="360"/>
      </w:pPr>
    </w:lvl>
    <w:lvl w:ilvl="2" w:tplc="D1CE5AD4">
      <w:start w:val="1"/>
      <w:numFmt w:val="lowerRoman"/>
      <w:lvlText w:val="%3."/>
      <w:lvlJc w:val="right"/>
      <w:pPr>
        <w:ind w:left="2160" w:hanging="180"/>
      </w:pPr>
    </w:lvl>
    <w:lvl w:ilvl="3" w:tplc="FD80BB4A">
      <w:start w:val="1"/>
      <w:numFmt w:val="decimal"/>
      <w:lvlText w:val="%4."/>
      <w:lvlJc w:val="left"/>
      <w:pPr>
        <w:ind w:left="2880" w:hanging="360"/>
      </w:pPr>
    </w:lvl>
    <w:lvl w:ilvl="4" w:tplc="890CF9BA">
      <w:start w:val="1"/>
      <w:numFmt w:val="lowerLetter"/>
      <w:lvlText w:val="%5."/>
      <w:lvlJc w:val="left"/>
      <w:pPr>
        <w:ind w:left="3600" w:hanging="360"/>
      </w:pPr>
    </w:lvl>
    <w:lvl w:ilvl="5" w:tplc="FED4CCCE">
      <w:start w:val="1"/>
      <w:numFmt w:val="lowerRoman"/>
      <w:lvlText w:val="%6."/>
      <w:lvlJc w:val="right"/>
      <w:pPr>
        <w:ind w:left="4320" w:hanging="180"/>
      </w:pPr>
    </w:lvl>
    <w:lvl w:ilvl="6" w:tplc="9A38D534">
      <w:start w:val="1"/>
      <w:numFmt w:val="decimal"/>
      <w:lvlText w:val="%7."/>
      <w:lvlJc w:val="left"/>
      <w:pPr>
        <w:ind w:left="5040" w:hanging="360"/>
      </w:pPr>
    </w:lvl>
    <w:lvl w:ilvl="7" w:tplc="D23CF262">
      <w:start w:val="1"/>
      <w:numFmt w:val="lowerLetter"/>
      <w:lvlText w:val="%8."/>
      <w:lvlJc w:val="left"/>
      <w:pPr>
        <w:ind w:left="5760" w:hanging="360"/>
      </w:pPr>
    </w:lvl>
    <w:lvl w:ilvl="8" w:tplc="38A0D7C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B2908"/>
    <w:multiLevelType w:val="hybridMultilevel"/>
    <w:tmpl w:val="A664EC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4638289B"/>
    <w:multiLevelType w:val="hybridMultilevel"/>
    <w:tmpl w:val="F7504386"/>
    <w:lvl w:ilvl="0" w:tplc="EE54D5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B0AF2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FE5C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F6CA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E79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64FA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E071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6CE3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B653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00F7"/>
    <w:rsid w:val="00042A51"/>
    <w:rsid w:val="00042D2E"/>
    <w:rsid w:val="00044C82"/>
    <w:rsid w:val="00054EF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07A44"/>
    <w:rsid w:val="001101F0"/>
    <w:rsid w:val="001178E8"/>
    <w:rsid w:val="00121DD6"/>
    <w:rsid w:val="00124BFF"/>
    <w:rsid w:val="0012560E"/>
    <w:rsid w:val="00127108"/>
    <w:rsid w:val="00134B13"/>
    <w:rsid w:val="00146BC0"/>
    <w:rsid w:val="00153BED"/>
    <w:rsid w:val="00153C41"/>
    <w:rsid w:val="00154381"/>
    <w:rsid w:val="00162E8F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0888"/>
    <w:rsid w:val="001F2CA2"/>
    <w:rsid w:val="001F65B4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B9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9429A"/>
    <w:rsid w:val="00397DB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580"/>
    <w:rsid w:val="00425C0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5942"/>
    <w:rsid w:val="00517C63"/>
    <w:rsid w:val="00533A33"/>
    <w:rsid w:val="005363C4"/>
    <w:rsid w:val="00536BDE"/>
    <w:rsid w:val="00543ACC"/>
    <w:rsid w:val="005642D1"/>
    <w:rsid w:val="00564FD9"/>
    <w:rsid w:val="0056696D"/>
    <w:rsid w:val="0059484D"/>
    <w:rsid w:val="005A0855"/>
    <w:rsid w:val="005A133C"/>
    <w:rsid w:val="005A3196"/>
    <w:rsid w:val="005A4B0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3269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D8C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0741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28CC"/>
    <w:rsid w:val="00A84C85"/>
    <w:rsid w:val="00A97DE1"/>
    <w:rsid w:val="00AB053C"/>
    <w:rsid w:val="00AD1146"/>
    <w:rsid w:val="00AD27D3"/>
    <w:rsid w:val="00AD3F9C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999"/>
    <w:rsid w:val="00BC797F"/>
    <w:rsid w:val="00BD3869"/>
    <w:rsid w:val="00BD66E9"/>
    <w:rsid w:val="00BD6FF4"/>
    <w:rsid w:val="00BE37F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51E44"/>
    <w:rsid w:val="00E6067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4FEB"/>
    <w:rsid w:val="00EC4899"/>
    <w:rsid w:val="00ED03AB"/>
    <w:rsid w:val="00ED32D2"/>
    <w:rsid w:val="00EE32DE"/>
    <w:rsid w:val="00EE5457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C71BF"/>
    <w:rsid w:val="00FD3233"/>
    <w:rsid w:val="00FD503F"/>
    <w:rsid w:val="00FD7589"/>
    <w:rsid w:val="00FF016A"/>
    <w:rsid w:val="00FF1401"/>
    <w:rsid w:val="00FF5E7D"/>
    <w:rsid w:val="0340CF66"/>
    <w:rsid w:val="056EB4A9"/>
    <w:rsid w:val="0C14640D"/>
    <w:rsid w:val="1326E630"/>
    <w:rsid w:val="1530282E"/>
    <w:rsid w:val="16CBF88F"/>
    <w:rsid w:val="1BAA18C4"/>
    <w:rsid w:val="1CC25536"/>
    <w:rsid w:val="2442E1C5"/>
    <w:rsid w:val="28F8CAD0"/>
    <w:rsid w:val="2B674841"/>
    <w:rsid w:val="31EE3E84"/>
    <w:rsid w:val="334277F3"/>
    <w:rsid w:val="3BAD28D0"/>
    <w:rsid w:val="3D5646D0"/>
    <w:rsid w:val="40633913"/>
    <w:rsid w:val="42F98546"/>
    <w:rsid w:val="447ADFC4"/>
    <w:rsid w:val="53252565"/>
    <w:rsid w:val="54B646B4"/>
    <w:rsid w:val="5BA270C4"/>
    <w:rsid w:val="63A712AD"/>
    <w:rsid w:val="66702865"/>
    <w:rsid w:val="6C164698"/>
    <w:rsid w:val="6CDF69E9"/>
    <w:rsid w:val="6ED0314A"/>
    <w:rsid w:val="6ED6C8E5"/>
    <w:rsid w:val="747C7EAF"/>
    <w:rsid w:val="76C21678"/>
    <w:rsid w:val="79A2BBC6"/>
    <w:rsid w:val="7A7B6A0B"/>
    <w:rsid w:val="7AD1630B"/>
    <w:rsid w:val="7C6D3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C6DC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5642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642D1"/>
  </w:style>
  <w:style w:type="character" w:customStyle="1" w:styleId="spellingerror">
    <w:name w:val="spellingerror"/>
    <w:basedOn w:val="Domylnaczcionkaakapitu"/>
    <w:rsid w:val="005642D1"/>
  </w:style>
  <w:style w:type="character" w:customStyle="1" w:styleId="eop">
    <w:name w:val="eop"/>
    <w:basedOn w:val="Domylnaczcionkaakapitu"/>
    <w:rsid w:val="00564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6740B7-7636-4F0A-AC12-25DE0EDA5F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D99FA3-8E73-4ECC-86EE-398AF17DB6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85DB90-DD8A-4714-9B41-979A174BD4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1FB412-C43B-4EAA-9E43-A6CA47E6DD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867</Words>
  <Characters>5206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2020-10-26T09:50:00Z</dcterms:created>
  <dcterms:modified xsi:type="dcterms:W3CDTF">2020-12-09T11:46:00Z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