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2518B" w14:textId="7777777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UR </w:t>
      </w:r>
      <w:r w:rsidRPr="00A15DD5">
        <w:rPr>
          <w:rFonts w:ascii="Corbel" w:hAnsi="Corbel"/>
          <w:bCs/>
          <w:i/>
        </w:rPr>
        <w:t xml:space="preserve"> nr </w:t>
      </w:r>
      <w:r w:rsidR="00F17567" w:rsidRPr="00A15DD5">
        <w:rPr>
          <w:rFonts w:ascii="Corbel" w:hAnsi="Corbel"/>
          <w:bCs/>
          <w:i/>
        </w:rPr>
        <w:t>12/2019</w:t>
      </w:r>
    </w:p>
    <w:p w14:paraId="282F3ACF" w14:textId="77777777" w:rsidR="0085747A" w:rsidRPr="00A15DD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SYLABUS</w:t>
      </w:r>
    </w:p>
    <w:p w14:paraId="3F037DA7" w14:textId="1D150CF9" w:rsidR="00A535E1" w:rsidRDefault="0071620A" w:rsidP="0015768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A15DD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5768B" w:rsidRPr="00A15DD5">
        <w:rPr>
          <w:rFonts w:ascii="Corbel" w:hAnsi="Corbel"/>
          <w:i/>
          <w:smallCaps/>
          <w:sz w:val="24"/>
          <w:szCs w:val="24"/>
        </w:rPr>
        <w:t>2020-2023</w:t>
      </w:r>
    </w:p>
    <w:p w14:paraId="65898971" w14:textId="673FCC0A" w:rsidR="0015768B" w:rsidRPr="00A15DD5" w:rsidRDefault="0015768B" w:rsidP="007455B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5DD5">
        <w:rPr>
          <w:rFonts w:ascii="Corbel" w:hAnsi="Corbel"/>
          <w:sz w:val="20"/>
          <w:szCs w:val="20"/>
        </w:rPr>
        <w:t>Rok akademicki   202</w:t>
      </w:r>
      <w:r w:rsidR="00A535E1">
        <w:rPr>
          <w:rFonts w:ascii="Corbel" w:hAnsi="Corbel"/>
          <w:sz w:val="20"/>
          <w:szCs w:val="20"/>
        </w:rPr>
        <w:t>1</w:t>
      </w:r>
      <w:r w:rsidRPr="00A15DD5">
        <w:rPr>
          <w:rFonts w:ascii="Corbel" w:hAnsi="Corbel"/>
          <w:sz w:val="20"/>
          <w:szCs w:val="20"/>
        </w:rPr>
        <w:t>/202</w:t>
      </w:r>
      <w:r w:rsidR="00A535E1">
        <w:rPr>
          <w:rFonts w:ascii="Corbel" w:hAnsi="Corbel"/>
          <w:sz w:val="20"/>
          <w:szCs w:val="20"/>
        </w:rPr>
        <w:t>2</w:t>
      </w:r>
    </w:p>
    <w:p w14:paraId="686A90E3" w14:textId="77777777" w:rsidR="0085747A" w:rsidRPr="00A15DD5" w:rsidRDefault="0085747A" w:rsidP="0015768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5B453053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15DD5">
        <w:rPr>
          <w:rFonts w:ascii="Corbel" w:hAnsi="Corbel"/>
          <w:szCs w:val="24"/>
        </w:rPr>
        <w:t xml:space="preserve">1. </w:t>
      </w:r>
      <w:r w:rsidR="0085747A" w:rsidRPr="00A15DD5">
        <w:rPr>
          <w:rFonts w:ascii="Corbel" w:hAnsi="Corbel"/>
          <w:szCs w:val="24"/>
        </w:rPr>
        <w:t xml:space="preserve">Podstawowe </w:t>
      </w:r>
      <w:r w:rsidR="00445970" w:rsidRPr="00A15DD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15DD5" w14:paraId="560A8899" w14:textId="77777777" w:rsidTr="0015768B">
        <w:tc>
          <w:tcPr>
            <w:tcW w:w="2694" w:type="dxa"/>
            <w:vAlign w:val="center"/>
          </w:tcPr>
          <w:p w14:paraId="085BD485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F4A92A" w14:textId="77777777" w:rsidR="0085747A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A15DD5" w14:paraId="7CEA321B" w14:textId="77777777" w:rsidTr="0015768B">
        <w:tc>
          <w:tcPr>
            <w:tcW w:w="2694" w:type="dxa"/>
            <w:vAlign w:val="center"/>
          </w:tcPr>
          <w:p w14:paraId="6D273557" w14:textId="77777777" w:rsidR="0085747A" w:rsidRPr="00A15DD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15DD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3629B1" w14:textId="77777777" w:rsidR="0085747A" w:rsidRPr="00A15DD5" w:rsidRDefault="00CB5F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E/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I/A.6</w:t>
            </w:r>
          </w:p>
        </w:tc>
      </w:tr>
      <w:tr w:rsidR="0015768B" w:rsidRPr="00A15DD5" w14:paraId="33B921CD" w14:textId="77777777" w:rsidTr="0015768B">
        <w:tc>
          <w:tcPr>
            <w:tcW w:w="2694" w:type="dxa"/>
            <w:vAlign w:val="center"/>
          </w:tcPr>
          <w:p w14:paraId="3F912899" w14:textId="77777777" w:rsidR="0015768B" w:rsidRPr="00A15DD5" w:rsidRDefault="0015768B" w:rsidP="0015768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ECF59E9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A15DD5" w14:paraId="33FE6188" w14:textId="77777777" w:rsidTr="0015768B">
        <w:tc>
          <w:tcPr>
            <w:tcW w:w="2694" w:type="dxa"/>
            <w:vAlign w:val="center"/>
          </w:tcPr>
          <w:p w14:paraId="60528D5D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60518" w14:textId="28996692" w:rsidR="0015768B" w:rsidRPr="00A15DD5" w:rsidRDefault="004C1A62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A15DD5" w14:paraId="09069681" w14:textId="77777777" w:rsidTr="0015768B">
        <w:tc>
          <w:tcPr>
            <w:tcW w:w="2694" w:type="dxa"/>
            <w:vAlign w:val="center"/>
          </w:tcPr>
          <w:p w14:paraId="40F062E4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0E9F6A" w14:textId="77777777" w:rsidR="0015768B" w:rsidRPr="00A15DD5" w:rsidRDefault="00CB5F6F" w:rsidP="00CB5F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5768B" w:rsidRPr="00A15DD5" w14:paraId="34430EFF" w14:textId="77777777" w:rsidTr="0015768B">
        <w:tc>
          <w:tcPr>
            <w:tcW w:w="2694" w:type="dxa"/>
            <w:vAlign w:val="center"/>
          </w:tcPr>
          <w:p w14:paraId="5CC8830A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580EF8" w14:textId="2410A849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02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5768B" w:rsidRPr="00A15DD5" w14:paraId="7A36B7A9" w14:textId="77777777" w:rsidTr="0015768B">
        <w:tc>
          <w:tcPr>
            <w:tcW w:w="2694" w:type="dxa"/>
            <w:vAlign w:val="center"/>
          </w:tcPr>
          <w:p w14:paraId="0BA30A6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D1F87E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15DD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15768B" w:rsidRPr="00A15DD5" w14:paraId="06CB09E9" w14:textId="77777777" w:rsidTr="0015768B">
        <w:tc>
          <w:tcPr>
            <w:tcW w:w="2694" w:type="dxa"/>
            <w:vAlign w:val="center"/>
          </w:tcPr>
          <w:p w14:paraId="2030CF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BA65301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5768B" w:rsidRPr="00A15DD5" w14:paraId="65132055" w14:textId="77777777" w:rsidTr="0015768B">
        <w:tc>
          <w:tcPr>
            <w:tcW w:w="2694" w:type="dxa"/>
            <w:vAlign w:val="center"/>
          </w:tcPr>
          <w:p w14:paraId="3647DA21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87FD73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15768B" w:rsidRPr="00A15DD5" w14:paraId="251D09D3" w14:textId="77777777" w:rsidTr="0015768B">
        <w:tc>
          <w:tcPr>
            <w:tcW w:w="2694" w:type="dxa"/>
            <w:vAlign w:val="center"/>
          </w:tcPr>
          <w:p w14:paraId="29CC4AF3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641F9A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15768B" w:rsidRPr="00A15DD5" w14:paraId="4C844E16" w14:textId="77777777" w:rsidTr="0015768B">
        <w:tc>
          <w:tcPr>
            <w:tcW w:w="2694" w:type="dxa"/>
            <w:vAlign w:val="center"/>
          </w:tcPr>
          <w:p w14:paraId="660EA3F0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B4288B" w14:textId="77777777" w:rsidR="0015768B" w:rsidRPr="00A15DD5" w:rsidRDefault="0015768B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A15DD5" w14:paraId="0596CB90" w14:textId="77777777" w:rsidTr="0015768B">
        <w:tc>
          <w:tcPr>
            <w:tcW w:w="2694" w:type="dxa"/>
            <w:vAlign w:val="center"/>
          </w:tcPr>
          <w:p w14:paraId="0AB489EC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B1BD3BD" w14:textId="77777777" w:rsidR="0015768B" w:rsidRPr="00A15DD5" w:rsidRDefault="00CB5F6F" w:rsidP="001576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 xml:space="preserve">r Renata </w:t>
            </w:r>
            <w:proofErr w:type="spellStart"/>
            <w:r w:rsidR="0015768B" w:rsidRPr="00A15DD5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</w:tc>
      </w:tr>
      <w:tr w:rsidR="0015768B" w:rsidRPr="00A15DD5" w14:paraId="2E4E1F60" w14:textId="77777777" w:rsidTr="0015768B">
        <w:tc>
          <w:tcPr>
            <w:tcW w:w="2694" w:type="dxa"/>
            <w:vAlign w:val="center"/>
          </w:tcPr>
          <w:p w14:paraId="050BF4E2" w14:textId="77777777" w:rsidR="0015768B" w:rsidRPr="00A15DD5" w:rsidRDefault="0015768B" w:rsidP="001576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BE43F7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 xml:space="preserve">dr  Renata </w:t>
            </w:r>
            <w:proofErr w:type="spellStart"/>
            <w:r w:rsidRPr="00A15DD5">
              <w:rPr>
                <w:rFonts w:ascii="Corbel" w:hAnsi="Corbel"/>
                <w:b w:val="0"/>
                <w:sz w:val="24"/>
                <w:szCs w:val="24"/>
              </w:rPr>
              <w:t>Nesterowicz</w:t>
            </w:r>
            <w:proofErr w:type="spellEnd"/>
          </w:p>
          <w:p w14:paraId="3C42279C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  <w:p w14:paraId="50F64D15" w14:textId="77777777" w:rsidR="00CB5F6F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13F80E6D" w14:textId="77777777" w:rsidR="0015768B" w:rsidRPr="00A15DD5" w:rsidRDefault="00CB5F6F" w:rsidP="007455B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15DD5"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6166D10" w14:textId="7227FD6F" w:rsidR="0085747A" w:rsidRPr="00A15DD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* </w:t>
      </w:r>
      <w:r w:rsidRPr="00A15DD5">
        <w:rPr>
          <w:rFonts w:ascii="Corbel" w:hAnsi="Corbel"/>
          <w:i/>
          <w:sz w:val="24"/>
          <w:szCs w:val="24"/>
        </w:rPr>
        <w:t>-</w:t>
      </w:r>
      <w:r w:rsidR="00B90885" w:rsidRPr="00A15DD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15DD5">
        <w:rPr>
          <w:rFonts w:ascii="Corbel" w:hAnsi="Corbel"/>
          <w:b w:val="0"/>
          <w:sz w:val="24"/>
          <w:szCs w:val="24"/>
        </w:rPr>
        <w:t>e,</w:t>
      </w:r>
      <w:r w:rsidR="00A535E1">
        <w:rPr>
          <w:rFonts w:ascii="Corbel" w:hAnsi="Corbel"/>
          <w:b w:val="0"/>
          <w:sz w:val="24"/>
          <w:szCs w:val="24"/>
        </w:rPr>
        <w:t xml:space="preserve"> </w:t>
      </w:r>
      <w:r w:rsidRPr="00A15DD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15DD5">
        <w:rPr>
          <w:rFonts w:ascii="Corbel" w:hAnsi="Corbel"/>
          <w:b w:val="0"/>
          <w:i/>
          <w:sz w:val="24"/>
          <w:szCs w:val="24"/>
        </w:rPr>
        <w:t>w Jednostce</w:t>
      </w:r>
    </w:p>
    <w:p w14:paraId="53D4EFC8" w14:textId="77777777" w:rsidR="0085747A" w:rsidRPr="00A15DD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1.</w:t>
      </w:r>
      <w:r w:rsidR="00E22FBC" w:rsidRPr="00A15DD5">
        <w:rPr>
          <w:rFonts w:ascii="Corbel" w:hAnsi="Corbel"/>
          <w:sz w:val="24"/>
          <w:szCs w:val="24"/>
        </w:rPr>
        <w:t>1</w:t>
      </w:r>
      <w:r w:rsidRPr="00A15DD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AFFAFB0" w14:textId="77777777" w:rsidR="00923D7D" w:rsidRPr="00A15DD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15DD5" w14:paraId="44E0A8C0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B93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Semestr</w:t>
            </w:r>
          </w:p>
          <w:p w14:paraId="5FE581B8" w14:textId="77777777" w:rsidR="00015B8F" w:rsidRPr="00A15DD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(</w:t>
            </w:r>
            <w:r w:rsidR="00363F78" w:rsidRPr="00A15DD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E4AA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Wykł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EE9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6FAD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Konw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28DBC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2789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Sem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7C20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FAAC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15DD5">
              <w:rPr>
                <w:rFonts w:ascii="Corbel" w:hAnsi="Corbel"/>
                <w:szCs w:val="24"/>
              </w:rPr>
              <w:t>Prakt</w:t>
            </w:r>
            <w:proofErr w:type="spellEnd"/>
            <w:r w:rsidRPr="00A15DD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1F6B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15DD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9EE1D" w14:textId="77777777" w:rsidR="00015B8F" w:rsidRPr="00A15DD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15DD5">
              <w:rPr>
                <w:rFonts w:ascii="Corbel" w:hAnsi="Corbel"/>
                <w:b/>
                <w:szCs w:val="24"/>
              </w:rPr>
              <w:t>Liczba pkt</w:t>
            </w:r>
            <w:r w:rsidR="00B90885" w:rsidRPr="00A15DD5">
              <w:rPr>
                <w:rFonts w:ascii="Corbel" w:hAnsi="Corbel"/>
                <w:b/>
                <w:szCs w:val="24"/>
              </w:rPr>
              <w:t>.</w:t>
            </w:r>
            <w:r w:rsidRPr="00A15DD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00FB7" w:rsidRPr="00A15DD5" w14:paraId="0D46D950" w14:textId="77777777" w:rsidTr="00C00FB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6B2E6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29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12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A81E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934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E30C4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94E2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9F7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20FF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BA25" w14:textId="77777777" w:rsidR="00C00FB7" w:rsidRPr="00A15DD5" w:rsidRDefault="00C00FB7" w:rsidP="00C00FB7">
            <w:pPr>
              <w:jc w:val="center"/>
              <w:rPr>
                <w:rFonts w:ascii="Corbel" w:hAnsi="Corbel"/>
              </w:rPr>
            </w:pPr>
            <w:r w:rsidRPr="00A15DD5">
              <w:rPr>
                <w:rFonts w:ascii="Corbel" w:hAnsi="Corbel"/>
              </w:rPr>
              <w:t>4</w:t>
            </w:r>
          </w:p>
        </w:tc>
      </w:tr>
    </w:tbl>
    <w:p w14:paraId="720B8A8F" w14:textId="77777777" w:rsidR="00923D7D" w:rsidRPr="00A15DD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028A23" w14:textId="77777777" w:rsidR="0085747A" w:rsidRPr="00A15DD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1.</w:t>
      </w:r>
      <w:r w:rsidR="00E22FBC" w:rsidRPr="00A15DD5">
        <w:rPr>
          <w:rFonts w:ascii="Corbel" w:hAnsi="Corbel"/>
          <w:smallCaps w:val="0"/>
          <w:szCs w:val="24"/>
        </w:rPr>
        <w:t>2</w:t>
      </w:r>
      <w:r w:rsidR="00F83B28" w:rsidRPr="00A15DD5">
        <w:rPr>
          <w:rFonts w:ascii="Corbel" w:hAnsi="Corbel"/>
          <w:smallCaps w:val="0"/>
          <w:szCs w:val="24"/>
        </w:rPr>
        <w:t>.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 xml:space="preserve">Sposób realizacji zajęć  </w:t>
      </w:r>
    </w:p>
    <w:p w14:paraId="45E7404A" w14:textId="77777777" w:rsidR="007455B3" w:rsidRDefault="007455B3" w:rsidP="007455B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39A361E" w14:textId="77777777" w:rsidR="007455B3" w:rsidRPr="007455B3" w:rsidRDefault="007455B3" w:rsidP="007455B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455B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455B3">
        <w:rPr>
          <w:rStyle w:val="normaltextrun"/>
          <w:rFonts w:ascii="Corbel" w:hAnsi="Corbel" w:cs="Segoe UI"/>
          <w:smallCaps w:val="0"/>
          <w:szCs w:val="24"/>
        </w:rPr>
        <w:t> </w:t>
      </w:r>
      <w:r w:rsidRPr="007455B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455B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2848E8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5D6980" w14:textId="77777777" w:rsidR="00E22FBC" w:rsidRPr="00A15DD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1.3 </w:t>
      </w:r>
      <w:r w:rsidR="00F83B28" w:rsidRPr="00A15DD5">
        <w:rPr>
          <w:rFonts w:ascii="Corbel" w:hAnsi="Corbel"/>
          <w:smallCaps w:val="0"/>
          <w:szCs w:val="24"/>
        </w:rPr>
        <w:tab/>
      </w:r>
      <w:r w:rsidRPr="00A15DD5">
        <w:rPr>
          <w:rFonts w:ascii="Corbel" w:hAnsi="Corbel"/>
          <w:smallCaps w:val="0"/>
          <w:szCs w:val="24"/>
        </w:rPr>
        <w:t>For</w:t>
      </w:r>
      <w:r w:rsidR="00445970" w:rsidRPr="00A15DD5">
        <w:rPr>
          <w:rFonts w:ascii="Corbel" w:hAnsi="Corbel"/>
          <w:smallCaps w:val="0"/>
          <w:szCs w:val="24"/>
        </w:rPr>
        <w:t xml:space="preserve">ma zaliczenia przedmiotu </w:t>
      </w:r>
      <w:r w:rsidRPr="00A15DD5">
        <w:rPr>
          <w:rFonts w:ascii="Corbel" w:hAnsi="Corbel"/>
          <w:smallCaps w:val="0"/>
          <w:szCs w:val="24"/>
        </w:rPr>
        <w:t xml:space="preserve"> (z toku) </w:t>
      </w:r>
      <w:r w:rsidRPr="00A15DD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A528C5" w14:textId="3EDE6E4B" w:rsidR="00C00FB7" w:rsidRPr="00A024B7" w:rsidRDefault="00A024B7" w:rsidP="00C00FB7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wykład-egzamin</w:t>
      </w:r>
    </w:p>
    <w:p w14:paraId="1F19DC2B" w14:textId="2E09002A" w:rsidR="009C54AE" w:rsidRPr="00A024B7" w:rsidRDefault="00A024B7" w:rsidP="00C00FB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24B7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0C6492D5" w14:textId="77777777" w:rsidR="00A024B7" w:rsidRPr="00A15DD5" w:rsidRDefault="00A024B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58F9EE" w14:textId="77777777" w:rsidR="00E960BB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F56E167" w14:textId="77777777" w:rsidTr="00745302">
        <w:tc>
          <w:tcPr>
            <w:tcW w:w="9670" w:type="dxa"/>
          </w:tcPr>
          <w:p w14:paraId="5A790237" w14:textId="77777777" w:rsidR="0085747A" w:rsidRPr="00A15DD5" w:rsidRDefault="00C00FB7" w:rsidP="00C00FB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73121C0F" w14:textId="77777777" w:rsidR="00153C41" w:rsidRPr="00A15DD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CB5E2B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15DD5">
        <w:rPr>
          <w:rFonts w:ascii="Corbel" w:hAnsi="Corbel"/>
          <w:szCs w:val="24"/>
        </w:rPr>
        <w:lastRenderedPageBreak/>
        <w:t>3.</w:t>
      </w:r>
      <w:r w:rsidR="00A84C85" w:rsidRPr="00A15DD5">
        <w:rPr>
          <w:rFonts w:ascii="Corbel" w:hAnsi="Corbel"/>
          <w:szCs w:val="24"/>
        </w:rPr>
        <w:t>cele, efekty uczenia się</w:t>
      </w:r>
      <w:r w:rsidR="0085747A" w:rsidRPr="00A15DD5">
        <w:rPr>
          <w:rFonts w:ascii="Corbel" w:hAnsi="Corbel"/>
          <w:szCs w:val="24"/>
        </w:rPr>
        <w:t xml:space="preserve"> , treści Programowe i stosowane metody Dydaktyczne</w:t>
      </w:r>
    </w:p>
    <w:p w14:paraId="4CE84EB1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FC98D" w14:textId="77777777" w:rsidR="0085747A" w:rsidRPr="00A15DD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3.1 </w:t>
      </w:r>
      <w:r w:rsidR="00C05F44" w:rsidRPr="00A15DD5">
        <w:rPr>
          <w:rFonts w:ascii="Corbel" w:hAnsi="Corbel"/>
          <w:sz w:val="24"/>
          <w:szCs w:val="24"/>
        </w:rPr>
        <w:t>Cele przedmiotu</w:t>
      </w:r>
    </w:p>
    <w:p w14:paraId="6983D341" w14:textId="77777777" w:rsidR="00F83B28" w:rsidRPr="00A15DD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A15DD5" w14:paraId="1EBA62A9" w14:textId="77777777" w:rsidTr="00C00FB7">
        <w:tc>
          <w:tcPr>
            <w:tcW w:w="845" w:type="dxa"/>
          </w:tcPr>
          <w:p w14:paraId="014C44D3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5F90ED1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A15DD5" w14:paraId="67B076C9" w14:textId="77777777" w:rsidTr="004C143F">
        <w:tc>
          <w:tcPr>
            <w:tcW w:w="845" w:type="dxa"/>
          </w:tcPr>
          <w:p w14:paraId="6F67C090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A5345FA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Wyjaśnienie roli i zadań systemu rachunkowości jako logicznego i całościowego systemu odzwierciedlającego skutki prowadzonej działalności gospodarczej w różnych formach organizacyjno-prawnych. </w:t>
            </w:r>
          </w:p>
        </w:tc>
      </w:tr>
      <w:tr w:rsidR="00C00FB7" w:rsidRPr="00A15DD5" w14:paraId="238CEEF9" w14:textId="77777777" w:rsidTr="004A628C">
        <w:tc>
          <w:tcPr>
            <w:tcW w:w="845" w:type="dxa"/>
          </w:tcPr>
          <w:p w14:paraId="77C9FDA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B15849B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A15DD5" w14:paraId="6174D049" w14:textId="77777777" w:rsidTr="004A628C">
        <w:tc>
          <w:tcPr>
            <w:tcW w:w="845" w:type="dxa"/>
          </w:tcPr>
          <w:p w14:paraId="70B896ED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74830572" w14:textId="77777777" w:rsidR="00C00FB7" w:rsidRPr="00A15DD5" w:rsidRDefault="00C00FB7" w:rsidP="00C00FB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596773AF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CDE161" w14:textId="77777777" w:rsidR="001D7B54" w:rsidRPr="00A15DD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3.2 </w:t>
      </w:r>
      <w:r w:rsidR="001D7B54" w:rsidRPr="00A15DD5">
        <w:rPr>
          <w:rFonts w:ascii="Corbel" w:hAnsi="Corbel"/>
          <w:b/>
          <w:sz w:val="24"/>
          <w:szCs w:val="24"/>
        </w:rPr>
        <w:t xml:space="preserve">Efekty </w:t>
      </w:r>
      <w:r w:rsidR="00C05F44" w:rsidRPr="00A15DD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15DD5">
        <w:rPr>
          <w:rFonts w:ascii="Corbel" w:hAnsi="Corbel"/>
          <w:b/>
          <w:sz w:val="24"/>
          <w:szCs w:val="24"/>
        </w:rPr>
        <w:t>dla przedmiotu</w:t>
      </w:r>
    </w:p>
    <w:p w14:paraId="254C3A28" w14:textId="77777777" w:rsidR="001D7B54" w:rsidRPr="00A15DD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15DD5" w14:paraId="26D95F62" w14:textId="77777777" w:rsidTr="121C1DEF">
        <w:tc>
          <w:tcPr>
            <w:tcW w:w="1681" w:type="dxa"/>
            <w:vAlign w:val="center"/>
          </w:tcPr>
          <w:p w14:paraId="785FC401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15DD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CEF5267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438EC98" w14:textId="77777777" w:rsidR="0085747A" w:rsidRPr="00A15DD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15DD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A15DD5" w14:paraId="2B146562" w14:textId="77777777" w:rsidTr="121C1DEF">
        <w:tc>
          <w:tcPr>
            <w:tcW w:w="1681" w:type="dxa"/>
          </w:tcPr>
          <w:p w14:paraId="7C2CF61C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63EA8343" w14:textId="67201A57" w:rsidR="00145F9F" w:rsidRPr="00A15DD5" w:rsidRDefault="6E321AB0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podstawowe pojęcia z zakresu rachunkowości</w:t>
            </w:r>
            <w:r w:rsidR="04CFE14B" w:rsidRPr="121C1DEF">
              <w:rPr>
                <w:rFonts w:ascii="Corbel" w:hAnsi="Corbel"/>
                <w:sz w:val="24"/>
                <w:szCs w:val="24"/>
              </w:rPr>
              <w:t xml:space="preserve"> i</w:t>
            </w:r>
            <w:r w:rsidR="10AA1347" w:rsidRPr="121C1DEF">
              <w:rPr>
                <w:rFonts w:ascii="Corbel" w:hAnsi="Corbel"/>
                <w:sz w:val="24"/>
                <w:szCs w:val="24"/>
              </w:rPr>
              <w:t xml:space="preserve"> 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 zakładania ksiąg rachunkowych, nadrzędn</w:t>
            </w:r>
            <w:r w:rsidR="4374C67C" w:rsidRPr="121C1DEF">
              <w:rPr>
                <w:rFonts w:ascii="Corbel" w:hAnsi="Corbel"/>
                <w:sz w:val="24"/>
                <w:szCs w:val="24"/>
              </w:rPr>
              <w:t>e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zasad</w:t>
            </w:r>
            <w:r w:rsidR="72843D76" w:rsidRPr="121C1DEF">
              <w:rPr>
                <w:rFonts w:ascii="Corbel" w:hAnsi="Corbel"/>
                <w:sz w:val="24"/>
                <w:szCs w:val="24"/>
              </w:rPr>
              <w:t>y met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od</w:t>
            </w:r>
            <w:r w:rsidR="191A2F2E" w:rsidRPr="121C1DEF">
              <w:rPr>
                <w:rFonts w:ascii="Corbel" w:hAnsi="Corbel"/>
                <w:sz w:val="24"/>
                <w:szCs w:val="24"/>
              </w:rPr>
              <w:t>y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="7971F1FC" w:rsidRPr="121C1DEF">
              <w:rPr>
                <w:rFonts w:ascii="Corbel" w:hAnsi="Corbel"/>
                <w:sz w:val="24"/>
                <w:szCs w:val="24"/>
              </w:rPr>
              <w:t xml:space="preserve"> oraz podstawowe zasady ochrony własności intelektualnej i prawa autorskiego.</w:t>
            </w:r>
          </w:p>
        </w:tc>
        <w:tc>
          <w:tcPr>
            <w:tcW w:w="1865" w:type="dxa"/>
          </w:tcPr>
          <w:p w14:paraId="73D2C7B0" w14:textId="77777777" w:rsidR="007455B3" w:rsidRDefault="00EE15BB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K_W01</w:t>
            </w:r>
            <w:r w:rsidR="007455B3" w:rsidRPr="00EE15B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198F415" w14:textId="2EB86A4D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EE15BB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W10</w:t>
            </w:r>
          </w:p>
          <w:p w14:paraId="36BA7B2E" w14:textId="43D8A770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583F7A2E" w14:textId="77777777" w:rsidTr="121C1DEF">
        <w:tc>
          <w:tcPr>
            <w:tcW w:w="1681" w:type="dxa"/>
          </w:tcPr>
          <w:p w14:paraId="488239F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6F79380" w14:textId="1163CD8D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Identyfikuje wzajemne powiązania i relacje pomiędzy składnikami majątkowo-kapitałowymi oraz wynikami uzyskiwanymi na prowadzonych działalnościach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organizacji różnego typu</w:t>
            </w:r>
            <w:r w:rsidR="648FB709" w:rsidRPr="121C1DEF">
              <w:rPr>
                <w:rFonts w:ascii="Corbel" w:hAnsi="Corbel"/>
                <w:sz w:val="24"/>
                <w:szCs w:val="24"/>
              </w:rPr>
              <w:t>, wykorzystując w tym celu różne metody analizy i prezentacji danych.</w:t>
            </w:r>
          </w:p>
        </w:tc>
        <w:tc>
          <w:tcPr>
            <w:tcW w:w="1865" w:type="dxa"/>
          </w:tcPr>
          <w:p w14:paraId="54D6AE61" w14:textId="77777777" w:rsidR="007455B3" w:rsidRDefault="007455B3" w:rsidP="007455B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  <w:p w14:paraId="22E26141" w14:textId="7843A238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61B9C697" w14:textId="77777777" w:rsidR="00145F9F" w:rsidRP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  <w:p w14:paraId="2F046FBD" w14:textId="77777777" w:rsidR="00145F9F" w:rsidRPr="00A15DD5" w:rsidRDefault="00145F9F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A15DD5" w14:paraId="7C5D30C7" w14:textId="77777777" w:rsidTr="121C1DEF">
        <w:tc>
          <w:tcPr>
            <w:tcW w:w="1681" w:type="dxa"/>
          </w:tcPr>
          <w:p w14:paraId="163F0C5B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BC9CA24" w14:textId="23C2DB16" w:rsidR="00145F9F" w:rsidRPr="00A15DD5" w:rsidRDefault="62FD0CDA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s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>porząd</w:t>
            </w:r>
            <w:r w:rsidR="693D05D1" w:rsidRPr="121C1DEF">
              <w:rPr>
                <w:rFonts w:ascii="Corbel" w:hAnsi="Corbel"/>
                <w:sz w:val="24"/>
                <w:szCs w:val="24"/>
              </w:rPr>
              <w:t>zić</w:t>
            </w:r>
            <w:r w:rsidR="00145F9F" w:rsidRPr="121C1DEF">
              <w:rPr>
                <w:rFonts w:ascii="Corbel" w:hAnsi="Corbel"/>
                <w:sz w:val="24"/>
                <w:szCs w:val="24"/>
              </w:rPr>
              <w:t xml:space="preserve"> podstawowe elementy sprawozdania finansowego (bilans, rachunek zysków i strat).  Interpretuje, łączy i analizuje poszczególne pozycje rocznego sprawozdania finansowego oraz rozumie rolę rachunkowości w zarządzaniu jednostką</w:t>
            </w:r>
          </w:p>
        </w:tc>
        <w:tc>
          <w:tcPr>
            <w:tcW w:w="1865" w:type="dxa"/>
          </w:tcPr>
          <w:p w14:paraId="11DC2B01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  <w:p w14:paraId="466A7026" w14:textId="77777777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145F9F" w:rsidRPr="00A15DD5" w14:paraId="4776483B" w14:textId="77777777" w:rsidTr="121C1DEF">
        <w:tc>
          <w:tcPr>
            <w:tcW w:w="1681" w:type="dxa"/>
          </w:tcPr>
          <w:p w14:paraId="1E252D5E" w14:textId="77777777" w:rsidR="00145F9F" w:rsidRPr="00A15DD5" w:rsidRDefault="00145F9F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134A385B" w14:textId="000158A4" w:rsidR="00145F9F" w:rsidRPr="00A15DD5" w:rsidRDefault="00145F9F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Potrafi ocenić przebieg i rozmiary procesów gospodarczych zachodzących w p</w:t>
            </w:r>
            <w:r w:rsidR="2784564E" w:rsidRPr="121C1DEF">
              <w:rPr>
                <w:rFonts w:ascii="Corbel" w:hAnsi="Corbel"/>
                <w:sz w:val="24"/>
                <w:szCs w:val="24"/>
              </w:rPr>
              <w:t>rzedsiębiorstwach</w:t>
            </w:r>
            <w:r w:rsidRPr="121C1DEF">
              <w:rPr>
                <w:rFonts w:ascii="Corbel" w:hAnsi="Corbel"/>
                <w:sz w:val="24"/>
                <w:szCs w:val="24"/>
              </w:rPr>
              <w:t xml:space="preserve"> oraz analizować ich efekty ekonomiczne na podstawie przeprowadzonej ewidencji księgowej (z uwzględnieniem norm zawodu księgowego, etyki, regulacji prawnych)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t xml:space="preserve">, </w:t>
            </w:r>
            <w:r w:rsidR="00D60DFD" w:rsidRPr="121C1DEF">
              <w:rPr>
                <w:rFonts w:ascii="Corbel" w:hAnsi="Corbel"/>
                <w:sz w:val="24"/>
                <w:szCs w:val="24"/>
              </w:rPr>
              <w:lastRenderedPageBreak/>
              <w:t xml:space="preserve">wykorzystując metody, narzędzia i techniki </w:t>
            </w:r>
            <w:proofErr w:type="spellStart"/>
            <w:r w:rsidR="00D60DFD" w:rsidRPr="121C1DEF">
              <w:rPr>
                <w:rFonts w:ascii="Corbel" w:hAnsi="Corbel"/>
                <w:sz w:val="24"/>
                <w:szCs w:val="24"/>
              </w:rPr>
              <w:t>informacyjno</w:t>
            </w:r>
            <w:proofErr w:type="spellEnd"/>
            <w:r w:rsidR="00D60DFD" w:rsidRPr="121C1DEF">
              <w:rPr>
                <w:rFonts w:ascii="Corbel" w:hAnsi="Corbel"/>
                <w:sz w:val="24"/>
                <w:szCs w:val="24"/>
              </w:rPr>
              <w:t xml:space="preserve"> – komunikacyjne</w:t>
            </w:r>
            <w:r w:rsidR="6D53A191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7BDD0CB" w14:textId="77777777" w:rsidR="00145F9F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K_U01</w:t>
            </w:r>
          </w:p>
          <w:p w14:paraId="67FFC386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  <w:p w14:paraId="59FCEC55" w14:textId="77777777" w:rsidR="00EE15BB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K_U05</w:t>
            </w:r>
          </w:p>
          <w:p w14:paraId="34D416AA" w14:textId="1CC36644" w:rsidR="00EE15BB" w:rsidRPr="00A15DD5" w:rsidRDefault="00EE15BB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455B3" w:rsidRPr="00A15DD5" w14:paraId="2B8DBFEB" w14:textId="77777777" w:rsidTr="121C1DEF">
        <w:tc>
          <w:tcPr>
            <w:tcW w:w="1681" w:type="dxa"/>
          </w:tcPr>
          <w:p w14:paraId="213A5E02" w14:textId="381DF320" w:rsidR="007455B3" w:rsidRPr="00A15DD5" w:rsidRDefault="007455B3" w:rsidP="00145F9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57353D5B" w14:textId="01170E88" w:rsidR="007455B3" w:rsidRPr="00A15DD5" w:rsidRDefault="69263F06" w:rsidP="00D60DF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21C1DEF">
              <w:rPr>
                <w:rFonts w:ascii="Corbel" w:hAnsi="Corbel"/>
                <w:sz w:val="24"/>
                <w:szCs w:val="24"/>
              </w:rPr>
              <w:t>J</w:t>
            </w:r>
            <w:r w:rsidR="007455B3" w:rsidRPr="121C1DEF">
              <w:rPr>
                <w:rFonts w:ascii="Corbel" w:hAnsi="Corbel"/>
                <w:sz w:val="24"/>
                <w:szCs w:val="24"/>
              </w:rPr>
              <w:t>est gotów do uczestnictwa w realizacji projektów gospodarczych</w:t>
            </w:r>
            <w:r w:rsidR="0012F6D7" w:rsidRPr="121C1DE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07FA29A" w14:textId="0F36F22F" w:rsidR="007455B3" w:rsidRDefault="007455B3" w:rsidP="00D75B1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1FBDDC6C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BDDEAB" w14:textId="77777777" w:rsidR="0085747A" w:rsidRPr="00A15DD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>3.3</w:t>
      </w:r>
      <w:r w:rsidR="0085747A" w:rsidRPr="00A15DD5">
        <w:rPr>
          <w:rFonts w:ascii="Corbel" w:hAnsi="Corbel"/>
          <w:b/>
          <w:sz w:val="24"/>
          <w:szCs w:val="24"/>
        </w:rPr>
        <w:t>T</w:t>
      </w:r>
      <w:r w:rsidR="001D7B54" w:rsidRPr="00A15DD5">
        <w:rPr>
          <w:rFonts w:ascii="Corbel" w:hAnsi="Corbel"/>
          <w:b/>
          <w:sz w:val="24"/>
          <w:szCs w:val="24"/>
        </w:rPr>
        <w:t xml:space="preserve">reści programowe </w:t>
      </w:r>
    </w:p>
    <w:p w14:paraId="7C14323D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Problematyka wykładu </w:t>
      </w:r>
    </w:p>
    <w:p w14:paraId="2DD8527C" w14:textId="77777777" w:rsidR="00675843" w:rsidRPr="00A15DD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00E3CA0" w14:textId="77777777" w:rsidTr="008C2114">
        <w:tc>
          <w:tcPr>
            <w:tcW w:w="9520" w:type="dxa"/>
          </w:tcPr>
          <w:p w14:paraId="5EE1307E" w14:textId="77777777" w:rsidR="0085747A" w:rsidRPr="00A15DD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A15DD5" w14:paraId="2398E95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7A5A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3ABA9953" w14:textId="77777777" w:rsidR="008C2114" w:rsidRPr="00A15DD5" w:rsidRDefault="008C2114" w:rsidP="008C2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A15DD5" w14:paraId="70DD428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3619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6CF43D36" w14:textId="77777777" w:rsidR="008C2114" w:rsidRPr="00A15DD5" w:rsidRDefault="008C2114" w:rsidP="008C21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</w:p>
        </w:tc>
      </w:tr>
      <w:tr w:rsidR="008C2114" w:rsidRPr="00A15DD5" w14:paraId="52A4781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A72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B6EBF0F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A15DD5" w14:paraId="24C9EDB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FBC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368B9B1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A15DD5" w14:paraId="00C742FA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7072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18D6BAC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A15DD5" w14:paraId="696CE63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18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644FEE1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A15DD5" w14:paraId="39074341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458A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4B208125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Funkcjonowanie kont kosztów 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A15DD5" w14:paraId="4B51D9A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F42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6DC21FFB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A15DD5" w14:paraId="7FE577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535A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A15DD5" w14:paraId="71EB965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2D2D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4414ED97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A15DD5" w14:paraId="2252051F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80CE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księgowa aktywów finansowych i rozrachunków. </w:t>
            </w:r>
          </w:p>
          <w:p w14:paraId="734467E1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Środki pieniężne i rachunki bankowe. Zasady obrotu pieniężnego i bezgotówkowego. Ewidencja księgowa na rachunkach bankowych. Ewidencja księgowa kredytu w rachunku otwartym i zamkniętym. Krótkoterminowe papiery wartościowe. Ewidencja księgowa rozrachunków, rozliczenie roszczeń . </w:t>
            </w:r>
          </w:p>
        </w:tc>
      </w:tr>
      <w:tr w:rsidR="008C2114" w:rsidRPr="00A15DD5" w14:paraId="1358EB8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3CC5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zapasów. </w:t>
            </w:r>
          </w:p>
          <w:p w14:paraId="4177287C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 Ewidencja obrotu materiałowego . Produkty pracy – klasyfikacja i księgowanie .</w:t>
            </w:r>
          </w:p>
        </w:tc>
      </w:tr>
      <w:tr w:rsidR="008C2114" w:rsidRPr="00A15DD5" w14:paraId="6394C736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F47CB" w14:textId="77777777" w:rsidR="008C2114" w:rsidRPr="00A15DD5" w:rsidRDefault="008C2114" w:rsidP="00B8190C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5D821CB9" w14:textId="77777777" w:rsidR="008C2114" w:rsidRPr="00A15DD5" w:rsidRDefault="008C2114" w:rsidP="00B819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Elementy sprawozdania finansowego: bilans,  rachunek zysków i strat, rachunek przepływów pieniężnych, zestawienie zmian w kapitale własnym . </w:t>
            </w:r>
          </w:p>
        </w:tc>
      </w:tr>
    </w:tbl>
    <w:p w14:paraId="5DAB52EF" w14:textId="77777777" w:rsidR="0085747A" w:rsidRPr="00A15DD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997F62" w14:textId="77777777" w:rsidR="0085747A" w:rsidRPr="00A15DD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15DD5">
        <w:rPr>
          <w:rFonts w:ascii="Corbel" w:hAnsi="Corbel"/>
          <w:sz w:val="24"/>
          <w:szCs w:val="24"/>
        </w:rPr>
        <w:t xml:space="preserve">, </w:t>
      </w:r>
      <w:r w:rsidRPr="00A15DD5">
        <w:rPr>
          <w:rFonts w:ascii="Corbel" w:hAnsi="Corbel"/>
          <w:sz w:val="24"/>
          <w:szCs w:val="24"/>
        </w:rPr>
        <w:t xml:space="preserve">zajęć praktycznych </w:t>
      </w:r>
    </w:p>
    <w:p w14:paraId="6BB87CEF" w14:textId="77777777" w:rsidR="0085747A" w:rsidRPr="00A15DD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04101FEC" w14:textId="77777777" w:rsidTr="00D97F4C">
        <w:tc>
          <w:tcPr>
            <w:tcW w:w="9520" w:type="dxa"/>
          </w:tcPr>
          <w:p w14:paraId="1F9DCEB8" w14:textId="77777777" w:rsidR="0085747A" w:rsidRPr="00A15DD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A15DD5" w14:paraId="4E82E302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414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53C52E0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A15DD5" w14:paraId="4E32C3D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AD3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8415A5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A15DD5" w14:paraId="261DEFB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1D0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4651D33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D97F4C" w:rsidRPr="00A15DD5" w14:paraId="72CBD05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1BA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2510063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A15DD5" w14:paraId="18F9CF7D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4BD7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63B38AB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A15DD5" w14:paraId="28022EB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C04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1F735EA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A15DD5" w14:paraId="55F1A43F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EF5B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48D95DD6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obrotu gotówkowego. Ewidencja obrot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u bezgotówkowego. Rozrachunki z </w:t>
            </w:r>
            <w:r w:rsidRPr="00A15DD5">
              <w:rPr>
                <w:rFonts w:ascii="Corbel" w:hAnsi="Corbel"/>
                <w:sz w:val="24"/>
                <w:szCs w:val="24"/>
              </w:rPr>
              <w:t>bankiem. Rachunki i kredyty bankowe. Ewidencja krótkoterminowych papierów wartościowych. Inne środki pieniężne (czeki i weksle obce).</w:t>
            </w:r>
          </w:p>
        </w:tc>
      </w:tr>
      <w:tr w:rsidR="00D97F4C" w:rsidRPr="00A15DD5" w14:paraId="5CCCDE4E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E5FF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7F222AB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Ewidencja księgowa środków trwałych, środków trwałych w budowie, wartości niematerialnych i prawnych, aktywów finansowych długotermin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A15DD5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A15DD5" w14:paraId="0D70ECE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490D" w14:textId="77777777" w:rsidR="00D97F4C" w:rsidRPr="00A15DD5" w:rsidRDefault="00D97F4C" w:rsidP="00812C5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 xml:space="preserve">Ewidencja rzeczowego majątku obrotowego. </w:t>
            </w:r>
          </w:p>
          <w:p w14:paraId="59F45515" w14:textId="77777777" w:rsidR="00D97F4C" w:rsidRPr="00A15DD5" w:rsidRDefault="00D97F4C" w:rsidP="00812C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A15DD5" w14:paraId="0F235F9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57CC" w14:textId="77777777" w:rsidR="00D97F4C" w:rsidRPr="00A15DD5" w:rsidRDefault="00D97F4C" w:rsidP="00812C5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0C5E0CF2" w14:textId="77777777" w:rsidR="00D97F4C" w:rsidRPr="00A15DD5" w:rsidRDefault="00D97F4C" w:rsidP="00812C5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A15DD5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A15DD5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5B177FEB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934692" w14:textId="77777777" w:rsidR="0085747A" w:rsidRPr="00A15DD5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>3.4 Metody dydaktyczne</w:t>
      </w:r>
    </w:p>
    <w:p w14:paraId="40070D9B" w14:textId="77777777" w:rsidR="00B71CDC" w:rsidRPr="00A15DD5" w:rsidRDefault="00B71CD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A1C07C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 xml:space="preserve">Wykład: wykład z prezentacją multimedialną, metody kształcenia na odległość. </w:t>
      </w:r>
    </w:p>
    <w:p w14:paraId="7D623254" w14:textId="77777777" w:rsidR="00B71CDC" w:rsidRPr="00A15DD5" w:rsidRDefault="00B71CDC" w:rsidP="00B71CDC">
      <w:pPr>
        <w:spacing w:after="0"/>
        <w:rPr>
          <w:rFonts w:ascii="Corbel" w:hAnsi="Corbel"/>
          <w:sz w:val="24"/>
          <w:szCs w:val="24"/>
        </w:rPr>
      </w:pPr>
      <w:r w:rsidRPr="00A15DD5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dyskusja), metody kształcenia na odległość.</w:t>
      </w:r>
    </w:p>
    <w:p w14:paraId="3B31C630" w14:textId="77777777" w:rsidR="0085747A" w:rsidRPr="00A15DD5" w:rsidRDefault="0085747A" w:rsidP="00B71CD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8CFB12" w14:textId="77777777" w:rsidR="0085747A" w:rsidRPr="00A15DD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 </w:t>
      </w:r>
      <w:r w:rsidR="0085747A" w:rsidRPr="00A15DD5">
        <w:rPr>
          <w:rFonts w:ascii="Corbel" w:hAnsi="Corbel"/>
          <w:smallCaps w:val="0"/>
          <w:szCs w:val="24"/>
        </w:rPr>
        <w:t>METODY I KRYTERIA OCENY</w:t>
      </w:r>
    </w:p>
    <w:p w14:paraId="5E88E75C" w14:textId="77777777" w:rsidR="00923D7D" w:rsidRPr="00A15DD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5209E25" w14:textId="77777777" w:rsidR="0085747A" w:rsidRPr="00A15DD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15DD5">
        <w:rPr>
          <w:rFonts w:ascii="Corbel" w:hAnsi="Corbel"/>
          <w:smallCaps w:val="0"/>
          <w:szCs w:val="24"/>
        </w:rPr>
        <w:t>uczenia się</w:t>
      </w:r>
    </w:p>
    <w:p w14:paraId="0F5FD699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15DD5" w14:paraId="16FDB9AD" w14:textId="77777777" w:rsidTr="008C2CE1">
        <w:tc>
          <w:tcPr>
            <w:tcW w:w="1962" w:type="dxa"/>
            <w:vAlign w:val="center"/>
          </w:tcPr>
          <w:p w14:paraId="6AB8674C" w14:textId="77777777" w:rsidR="0085747A" w:rsidRPr="00A15DD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5FC5E5" w14:textId="77777777" w:rsidR="0085747A" w:rsidRPr="00A15DD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37C29F" w14:textId="77777777" w:rsidR="0085747A" w:rsidRPr="00A15DD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324532" w14:textId="77777777" w:rsidR="00923D7D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957D89" w14:textId="77777777" w:rsidR="0085747A" w:rsidRPr="00A15DD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2CE1" w:rsidRPr="00A15DD5" w14:paraId="698D5AA9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F193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52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142D2" w14:textId="078320E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5C20426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C06A5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CE7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B17A" w14:textId="70547216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A15DD5" w14:paraId="7E834B4F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36C6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EK 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3F58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DEA5" w14:textId="706C9430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A15DD5" w14:paraId="21BACF54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211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5D52" w14:textId="77777777" w:rsidR="008C2CE1" w:rsidRPr="00A15DD5" w:rsidRDefault="008C2CE1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EBF4" w14:textId="4B176865" w:rsidR="008C2CE1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455B3" w:rsidRPr="00A15DD5" w14:paraId="7EC5A4BB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E5D2" w14:textId="0284272B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EK 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5B6A" w14:textId="52EDFB56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DF34" w14:textId="70388E72" w:rsidR="007455B3" w:rsidRPr="00A15DD5" w:rsidRDefault="007455B3" w:rsidP="008C2C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6B07B45" w14:textId="77777777" w:rsidR="00923D7D" w:rsidRPr="00A15DD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5D0EC" w14:textId="77777777" w:rsidR="0085747A" w:rsidRPr="00A15DD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4.2 </w:t>
      </w:r>
      <w:r w:rsidR="0085747A" w:rsidRPr="00A15DD5">
        <w:rPr>
          <w:rFonts w:ascii="Corbel" w:hAnsi="Corbel"/>
          <w:smallCaps w:val="0"/>
          <w:szCs w:val="24"/>
        </w:rPr>
        <w:t>Warunki zaliczenia przedmiotu (kryteria oceniania)</w:t>
      </w:r>
    </w:p>
    <w:p w14:paraId="41DCB2D2" w14:textId="77777777" w:rsidR="00923D7D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15DD5" w14:paraId="6C2EEA0A" w14:textId="77777777" w:rsidTr="16D3C7C7">
        <w:tc>
          <w:tcPr>
            <w:tcW w:w="9670" w:type="dxa"/>
          </w:tcPr>
          <w:p w14:paraId="4AC4E7E6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BFE314D" w14:textId="2BA6C325" w:rsidR="00E6613A" w:rsidRPr="00A15DD5" w:rsidRDefault="2A7E1798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Zaliczenie za podstawie ś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>redni</w:t>
            </w:r>
            <w:r w:rsidR="0D58B926" w:rsidRPr="16D3C7C7">
              <w:rPr>
                <w:rFonts w:ascii="Corbel" w:hAnsi="Corbel"/>
                <w:b w:val="0"/>
                <w:smallCaps w:val="0"/>
              </w:rPr>
              <w:t>ej</w:t>
            </w:r>
            <w:r w:rsidR="3C3AADD6" w:rsidRPr="16D3C7C7">
              <w:rPr>
                <w:rFonts w:ascii="Corbel" w:hAnsi="Corbel"/>
                <w:b w:val="0"/>
                <w:smallCaps w:val="0"/>
              </w:rPr>
              <w:t xml:space="preserve"> z d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>w</w:t>
            </w:r>
            <w:r w:rsidR="40FD2421" w:rsidRPr="16D3C7C7">
              <w:rPr>
                <w:rFonts w:ascii="Corbel" w:hAnsi="Corbel"/>
                <w:b w:val="0"/>
                <w:smallCaps w:val="0"/>
              </w:rPr>
              <w:t>óch kolokwiów skorygowana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aktywności</w:t>
            </w:r>
            <w:r w:rsidR="723FC8CA" w:rsidRPr="16D3C7C7">
              <w:rPr>
                <w:rFonts w:ascii="Corbel" w:hAnsi="Corbel"/>
                <w:b w:val="0"/>
                <w:smallCaps w:val="0"/>
              </w:rPr>
              <w:t>ą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i przygotowani</w:t>
            </w:r>
            <w:r w:rsidR="334ED433" w:rsidRPr="16D3C7C7">
              <w:rPr>
                <w:rFonts w:ascii="Corbel" w:hAnsi="Corbel"/>
                <w:b w:val="0"/>
                <w:smallCaps w:val="0"/>
              </w:rPr>
              <w:t>em</w:t>
            </w:r>
            <w:r w:rsidR="00E6613A" w:rsidRPr="16D3C7C7">
              <w:rPr>
                <w:rFonts w:ascii="Corbel" w:hAnsi="Corbel"/>
                <w:b w:val="0"/>
                <w:smallCaps w:val="0"/>
              </w:rPr>
              <w:t xml:space="preserve"> do zajęć.</w:t>
            </w:r>
          </w:p>
          <w:p w14:paraId="11B65993" w14:textId="77777777" w:rsidR="00E6613A" w:rsidRPr="00A15DD5" w:rsidRDefault="00E6613A" w:rsidP="00E661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1B9726F5" w14:textId="77777777" w:rsidR="00E6613A" w:rsidRPr="00A15DD5" w:rsidRDefault="00E6613A" w:rsidP="16D3C7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6D3C7C7">
              <w:rPr>
                <w:rFonts w:ascii="Corbel" w:hAnsi="Corbel"/>
                <w:b w:val="0"/>
                <w:smallCaps w:val="0"/>
              </w:rPr>
              <w:t>Egzamin pisemny składający się z części opisowo-problemowej i zadań (księgowanie, obliczenia , interpretacja).</w:t>
            </w:r>
          </w:p>
          <w:p w14:paraId="7ECBD171" w14:textId="44BDAFE3" w:rsidR="0085747A" w:rsidRPr="00A15DD5" w:rsidRDefault="00E6613A" w:rsidP="007455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5ED5639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974BD" w14:textId="77777777" w:rsidR="009F4610" w:rsidRPr="00A15DD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15DD5">
        <w:rPr>
          <w:rFonts w:ascii="Corbel" w:hAnsi="Corbel"/>
          <w:b/>
          <w:sz w:val="24"/>
          <w:szCs w:val="24"/>
        </w:rPr>
        <w:t xml:space="preserve">5. </w:t>
      </w:r>
      <w:r w:rsidR="00C61DC5" w:rsidRPr="00A15DD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E03FF0" w14:textId="77777777" w:rsidR="0085747A" w:rsidRPr="00A15DD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15DD5" w14:paraId="4F147129" w14:textId="77777777" w:rsidTr="006E6E9A">
        <w:tc>
          <w:tcPr>
            <w:tcW w:w="4902" w:type="dxa"/>
            <w:vAlign w:val="center"/>
          </w:tcPr>
          <w:p w14:paraId="4301CCC1" w14:textId="77777777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718D79D" w14:textId="03328FBA" w:rsidR="0085747A" w:rsidRPr="00A15DD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15DD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535E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A15DD5" w14:paraId="2459D9FB" w14:textId="77777777" w:rsidTr="006E6E9A">
        <w:tc>
          <w:tcPr>
            <w:tcW w:w="4902" w:type="dxa"/>
          </w:tcPr>
          <w:p w14:paraId="5E46048A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F29096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E6E9A" w:rsidRPr="00A15DD5" w14:paraId="0B16DEC8" w14:textId="77777777" w:rsidTr="006E6E9A">
        <w:tc>
          <w:tcPr>
            <w:tcW w:w="4902" w:type="dxa"/>
          </w:tcPr>
          <w:p w14:paraId="260C42C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3F6BC3C2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41CB09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E6E9A" w:rsidRPr="00A15DD5" w14:paraId="2CE02E5C" w14:textId="77777777" w:rsidTr="006E6E9A">
        <w:tc>
          <w:tcPr>
            <w:tcW w:w="4902" w:type="dxa"/>
          </w:tcPr>
          <w:p w14:paraId="07849912" w14:textId="050385B3" w:rsidR="006E6E9A" w:rsidRPr="00A15DD5" w:rsidRDefault="006E6E9A" w:rsidP="007455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15DD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15DD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455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15DD5">
              <w:rPr>
                <w:rFonts w:ascii="Corbel" w:hAnsi="Corbel"/>
                <w:sz w:val="24"/>
                <w:szCs w:val="24"/>
              </w:rPr>
              <w:t>(p</w:t>
            </w:r>
            <w:r w:rsidR="000766F6" w:rsidRPr="00A15DD5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A15DD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4F101D6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37</w:t>
            </w:r>
          </w:p>
        </w:tc>
      </w:tr>
      <w:tr w:rsidR="006E6E9A" w:rsidRPr="00A15DD5" w14:paraId="3BBC678B" w14:textId="77777777" w:rsidTr="006E6E9A">
        <w:tc>
          <w:tcPr>
            <w:tcW w:w="4902" w:type="dxa"/>
          </w:tcPr>
          <w:p w14:paraId="2F5F3B1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369C521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E6E9A" w:rsidRPr="00A15DD5" w14:paraId="504A4C84" w14:textId="77777777" w:rsidTr="006E6E9A">
        <w:tc>
          <w:tcPr>
            <w:tcW w:w="4902" w:type="dxa"/>
          </w:tcPr>
          <w:p w14:paraId="45DD1058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15DD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CC8D96F" w14:textId="77777777" w:rsidR="006E6E9A" w:rsidRPr="00A15DD5" w:rsidRDefault="006E6E9A" w:rsidP="006E6E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15DD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D6651F3" w14:textId="77777777" w:rsidR="0085747A" w:rsidRPr="00A15DD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15DD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15DD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62A3A1" w14:textId="77777777" w:rsidR="003E1941" w:rsidRPr="00A15DD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2C34DA" w14:textId="77777777" w:rsidR="0085747A" w:rsidRPr="00A15DD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6. </w:t>
      </w:r>
      <w:r w:rsidR="0085747A" w:rsidRPr="00A15DD5">
        <w:rPr>
          <w:rFonts w:ascii="Corbel" w:hAnsi="Corbel"/>
          <w:smallCaps w:val="0"/>
          <w:szCs w:val="24"/>
        </w:rPr>
        <w:t>PRAKTYKI ZAWO</w:t>
      </w:r>
      <w:r w:rsidR="009D3F3B" w:rsidRPr="00A15DD5">
        <w:rPr>
          <w:rFonts w:ascii="Corbel" w:hAnsi="Corbel"/>
          <w:smallCaps w:val="0"/>
          <w:szCs w:val="24"/>
        </w:rPr>
        <w:t>DOWE W RAMACH PRZEDMIOTU</w:t>
      </w:r>
    </w:p>
    <w:p w14:paraId="22F44F1C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A15DD5" w14:paraId="0048EA9F" w14:textId="77777777" w:rsidTr="00A024B7">
        <w:trPr>
          <w:trHeight w:val="397"/>
        </w:trPr>
        <w:tc>
          <w:tcPr>
            <w:tcW w:w="2359" w:type="pct"/>
          </w:tcPr>
          <w:p w14:paraId="118BBCB1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D28BC6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15DD5" w14:paraId="0EA9F310" w14:textId="77777777" w:rsidTr="00A024B7">
        <w:trPr>
          <w:trHeight w:val="397"/>
        </w:trPr>
        <w:tc>
          <w:tcPr>
            <w:tcW w:w="2359" w:type="pct"/>
          </w:tcPr>
          <w:p w14:paraId="085D9860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9AB60B7" w14:textId="77777777" w:rsidR="0085747A" w:rsidRPr="00A15DD5" w:rsidRDefault="002C5034" w:rsidP="002C50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DE65F0" w14:textId="77777777" w:rsidR="003E1941" w:rsidRPr="00A15DD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F972D0" w14:textId="77777777" w:rsidR="0085747A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15DD5">
        <w:rPr>
          <w:rFonts w:ascii="Corbel" w:hAnsi="Corbel"/>
          <w:smallCaps w:val="0"/>
          <w:szCs w:val="24"/>
        </w:rPr>
        <w:t xml:space="preserve">7. </w:t>
      </w:r>
      <w:r w:rsidR="0085747A" w:rsidRPr="00A15DD5">
        <w:rPr>
          <w:rFonts w:ascii="Corbel" w:hAnsi="Corbel"/>
          <w:smallCaps w:val="0"/>
          <w:szCs w:val="24"/>
        </w:rPr>
        <w:t>LITERATURA</w:t>
      </w:r>
    </w:p>
    <w:p w14:paraId="5AB69277" w14:textId="77777777" w:rsidR="00675843" w:rsidRPr="00A15DD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15DD5" w14:paraId="12A8C2D1" w14:textId="77777777" w:rsidTr="00A024B7">
        <w:trPr>
          <w:trHeight w:val="397"/>
        </w:trPr>
        <w:tc>
          <w:tcPr>
            <w:tcW w:w="5000" w:type="pct"/>
          </w:tcPr>
          <w:p w14:paraId="291DD7A4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E68471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E73E966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Olchowicz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7FCDBBC0" w14:textId="77777777" w:rsidR="002C5034" w:rsidRPr="00A15DD5" w:rsidRDefault="002C5034" w:rsidP="002C5034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Filip P., Grzebyk M.,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Nesterowicz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Sowa B., Rachunkowość przedsiębiorstw. Podejmowanie i finansowanie działalności gospodarczej. Ewidencja. Sprawozdawczość. Wyd. UR, Rzeszów 2014.</w:t>
            </w:r>
          </w:p>
        </w:tc>
      </w:tr>
      <w:tr w:rsidR="0085747A" w:rsidRPr="00A15DD5" w14:paraId="28B9E3E9" w14:textId="77777777" w:rsidTr="00A024B7">
        <w:trPr>
          <w:trHeight w:val="397"/>
        </w:trPr>
        <w:tc>
          <w:tcPr>
            <w:tcW w:w="5000" w:type="pct"/>
          </w:tcPr>
          <w:p w14:paraId="6F468E62" w14:textId="77777777" w:rsidR="0085747A" w:rsidRPr="00A15DD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0D14A3B" w14:textId="77777777" w:rsidR="002C5034" w:rsidRPr="00A15DD5" w:rsidRDefault="002C5034" w:rsidP="002C5034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78195A06" w14:textId="77777777" w:rsidR="002C5034" w:rsidRPr="00A15DD5" w:rsidRDefault="002C5034" w:rsidP="002C5034">
            <w:pPr>
              <w:pStyle w:val="Punktygwne"/>
              <w:numPr>
                <w:ilvl w:val="0"/>
                <w:numId w:val="4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</w:t>
            </w:r>
            <w:proofErr w:type="spellEnd"/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Podstawy rachunkowości. T. 2, Z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2016. </w:t>
            </w:r>
          </w:p>
          <w:p w14:paraId="7F9F98E7" w14:textId="77777777" w:rsidR="002C5034" w:rsidRPr="00A15DD5" w:rsidRDefault="002C5034" w:rsidP="00A924A6">
            <w:pPr>
              <w:pStyle w:val="Punktygwne"/>
              <w:numPr>
                <w:ilvl w:val="0"/>
                <w:numId w:val="4"/>
              </w:numPr>
              <w:spacing w:before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 o rachunkowości z dnia 29 września 1994r. (Dz. U. z 2020r. poz. 568 z </w:t>
            </w:r>
            <w:proofErr w:type="spellStart"/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późn</w:t>
            </w:r>
            <w:proofErr w:type="spellEnd"/>
            <w:r w:rsidR="00A924A6"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zm.).</w:t>
            </w:r>
            <w:r w:rsidRPr="00A15D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7E691D36" w14:textId="77777777" w:rsidR="0085747A" w:rsidRPr="00A15DD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9289F8" w14:textId="77777777" w:rsidR="0085747A" w:rsidRPr="00A15DD5" w:rsidRDefault="0085747A" w:rsidP="00A924A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C3B18F" w14:textId="77777777" w:rsidR="0085747A" w:rsidRPr="00A15DD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15DD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15DD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BC266" w14:textId="77777777" w:rsidR="00F26ED4" w:rsidRDefault="00F26ED4" w:rsidP="00C16ABF">
      <w:pPr>
        <w:spacing w:after="0" w:line="240" w:lineRule="auto"/>
      </w:pPr>
      <w:r>
        <w:separator/>
      </w:r>
    </w:p>
  </w:endnote>
  <w:endnote w:type="continuationSeparator" w:id="0">
    <w:p w14:paraId="5EE6F227" w14:textId="77777777" w:rsidR="00F26ED4" w:rsidRDefault="00F26E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074181" w14:textId="77777777" w:rsidR="00F26ED4" w:rsidRDefault="00F26ED4" w:rsidP="00C16ABF">
      <w:pPr>
        <w:spacing w:after="0" w:line="240" w:lineRule="auto"/>
      </w:pPr>
      <w:r>
        <w:separator/>
      </w:r>
    </w:p>
  </w:footnote>
  <w:footnote w:type="continuationSeparator" w:id="0">
    <w:p w14:paraId="4BB27439" w14:textId="77777777" w:rsidR="00F26ED4" w:rsidRDefault="00F26ED4" w:rsidP="00C16ABF">
      <w:pPr>
        <w:spacing w:after="0" w:line="240" w:lineRule="auto"/>
      </w:pPr>
      <w:r>
        <w:continuationSeparator/>
      </w:r>
    </w:p>
  </w:footnote>
  <w:footnote w:id="1">
    <w:p w14:paraId="39FF17F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2F6D7"/>
    <w:rsid w:val="00134B13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A62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55B3"/>
    <w:rsid w:val="007461D6"/>
    <w:rsid w:val="00746EC8"/>
    <w:rsid w:val="0075128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0CB"/>
    <w:rsid w:val="007F4155"/>
    <w:rsid w:val="00812C56"/>
    <w:rsid w:val="00814990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9B8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3F3B"/>
    <w:rsid w:val="009E0543"/>
    <w:rsid w:val="009E3B41"/>
    <w:rsid w:val="009F3C5C"/>
    <w:rsid w:val="009F4610"/>
    <w:rsid w:val="009F4CE3"/>
    <w:rsid w:val="00A00ECC"/>
    <w:rsid w:val="00A024B7"/>
    <w:rsid w:val="00A155EE"/>
    <w:rsid w:val="00A15DD5"/>
    <w:rsid w:val="00A2245B"/>
    <w:rsid w:val="00A30110"/>
    <w:rsid w:val="00A31E19"/>
    <w:rsid w:val="00A36899"/>
    <w:rsid w:val="00A371F6"/>
    <w:rsid w:val="00A43BF6"/>
    <w:rsid w:val="00A535E1"/>
    <w:rsid w:val="00A53FA5"/>
    <w:rsid w:val="00A54817"/>
    <w:rsid w:val="00A601C8"/>
    <w:rsid w:val="00A60799"/>
    <w:rsid w:val="00A84C85"/>
    <w:rsid w:val="00A924A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52B2"/>
    <w:rsid w:val="00D608D1"/>
    <w:rsid w:val="00D60DFD"/>
    <w:rsid w:val="00D74119"/>
    <w:rsid w:val="00D75B1A"/>
    <w:rsid w:val="00D8075B"/>
    <w:rsid w:val="00D8678B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5BB"/>
    <w:rsid w:val="00EE32DE"/>
    <w:rsid w:val="00EE5457"/>
    <w:rsid w:val="00F070AB"/>
    <w:rsid w:val="00F16ABD"/>
    <w:rsid w:val="00F17567"/>
    <w:rsid w:val="00F26ED4"/>
    <w:rsid w:val="00F27A7B"/>
    <w:rsid w:val="00F302A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BE"/>
    <w:rsid w:val="00FF5E7D"/>
    <w:rsid w:val="04CFE14B"/>
    <w:rsid w:val="0A5E5526"/>
    <w:rsid w:val="0D58B926"/>
    <w:rsid w:val="0DEEC1FC"/>
    <w:rsid w:val="10AA1347"/>
    <w:rsid w:val="121C1DEF"/>
    <w:rsid w:val="16D3C7C7"/>
    <w:rsid w:val="191A2F2E"/>
    <w:rsid w:val="2784564E"/>
    <w:rsid w:val="2A7E1798"/>
    <w:rsid w:val="2B2F1E53"/>
    <w:rsid w:val="2C86F3E4"/>
    <w:rsid w:val="2E66BF15"/>
    <w:rsid w:val="30028F76"/>
    <w:rsid w:val="334ED433"/>
    <w:rsid w:val="3C3AADD6"/>
    <w:rsid w:val="3EA78281"/>
    <w:rsid w:val="3EE0BE0C"/>
    <w:rsid w:val="40FD2421"/>
    <w:rsid w:val="4374C67C"/>
    <w:rsid w:val="458CDCBE"/>
    <w:rsid w:val="586C7617"/>
    <w:rsid w:val="62FD0CDA"/>
    <w:rsid w:val="64020085"/>
    <w:rsid w:val="648FB709"/>
    <w:rsid w:val="674AA4AD"/>
    <w:rsid w:val="69263F06"/>
    <w:rsid w:val="693D05D1"/>
    <w:rsid w:val="6D53A191"/>
    <w:rsid w:val="6E321AB0"/>
    <w:rsid w:val="723FC8CA"/>
    <w:rsid w:val="72843D76"/>
    <w:rsid w:val="76038726"/>
    <w:rsid w:val="762DE275"/>
    <w:rsid w:val="76892BC2"/>
    <w:rsid w:val="78A47374"/>
    <w:rsid w:val="7971F1FC"/>
    <w:rsid w:val="79B15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138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  <w:style w:type="paragraph" w:customStyle="1" w:styleId="paragraph">
    <w:name w:val="paragraph"/>
    <w:basedOn w:val="Normalny"/>
    <w:rsid w:val="007455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5B3"/>
  </w:style>
  <w:style w:type="character" w:customStyle="1" w:styleId="spellingerror">
    <w:name w:val="spellingerror"/>
    <w:basedOn w:val="Domylnaczcionkaakapitu"/>
    <w:rsid w:val="007455B3"/>
  </w:style>
  <w:style w:type="character" w:customStyle="1" w:styleId="eop">
    <w:name w:val="eop"/>
    <w:basedOn w:val="Domylnaczcionkaakapitu"/>
    <w:rsid w:val="00745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99762F-556F-40B1-ABEE-C93038DC53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254C0A-BFE2-4FF0-BDD5-C06FDD1264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47CF61-CB35-4B2C-85C6-58B9FED607D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3432C9-921F-44DD-9A4E-D87919C0D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1641</Words>
  <Characters>9852</Characters>
  <Application>Microsoft Office Word</Application>
  <DocSecurity>0</DocSecurity>
  <Lines>82</Lines>
  <Paragraphs>22</Paragraphs>
  <ScaleCrop>false</ScaleCrop>
  <Company>Hewlett-Packard Company</Company>
  <LinksUpToDate>false</LinksUpToDate>
  <CharactersWithSpaces>11471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2019-02-06T12:12:00Z</cp:lastPrinted>
  <dcterms:created xsi:type="dcterms:W3CDTF">2020-12-09T07:56:00Z</dcterms:created>
  <dcterms:modified xsi:type="dcterms:W3CDTF">2020-12-09T07:56:00Z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