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10E8F" w:rsidRPr="00E960BB" w:rsidRDefault="00310E8F" w:rsidP="00310E8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310E8F" w:rsidRPr="009C54AE" w:rsidRDefault="00310E8F" w:rsidP="00310E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8A7EE03" w:rsidR="00310E8F" w:rsidRDefault="00310E8F" w:rsidP="00310E8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721904">
        <w:rPr>
          <w:rFonts w:ascii="Corbel" w:hAnsi="Corbel"/>
          <w:i/>
          <w:smallCaps/>
          <w:sz w:val="24"/>
          <w:szCs w:val="24"/>
        </w:rPr>
        <w:t>202</w:t>
      </w:r>
      <w:r w:rsidR="001D2FA6">
        <w:rPr>
          <w:rFonts w:ascii="Corbel" w:hAnsi="Corbel"/>
          <w:i/>
          <w:smallCaps/>
          <w:sz w:val="24"/>
          <w:szCs w:val="24"/>
        </w:rPr>
        <w:t>1</w:t>
      </w:r>
      <w:r w:rsidRPr="00721904">
        <w:rPr>
          <w:rFonts w:ascii="Corbel" w:hAnsi="Corbel"/>
          <w:i/>
          <w:smallCaps/>
          <w:sz w:val="24"/>
          <w:szCs w:val="24"/>
        </w:rPr>
        <w:t>-202</w:t>
      </w:r>
      <w:r w:rsidR="001D2FA6">
        <w:rPr>
          <w:rFonts w:ascii="Corbel" w:hAnsi="Corbel"/>
          <w:i/>
          <w:smallCaps/>
          <w:sz w:val="24"/>
          <w:szCs w:val="24"/>
        </w:rPr>
        <w:t>4</w:t>
      </w:r>
      <w:r w:rsidRPr="0072190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0F05DE12" w14:textId="69EF576D" w:rsidR="00310E8F" w:rsidRPr="00EA4832" w:rsidRDefault="00310E8F" w:rsidP="00B14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D2FA6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1D2FA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71FF27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6E04AE" w14:textId="77777777" w:rsidR="0085747A" w:rsidRPr="00DC68B7" w:rsidRDefault="001815CD" w:rsidP="00CF08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innowacyjne </w:t>
            </w:r>
          </w:p>
        </w:tc>
      </w:tr>
      <w:tr w:rsidR="0085747A" w:rsidRPr="009C54AE" w14:paraId="140C5BD7" w14:textId="77777777" w:rsidTr="00B819C8">
        <w:tc>
          <w:tcPr>
            <w:tcW w:w="2694" w:type="dxa"/>
            <w:vAlign w:val="center"/>
          </w:tcPr>
          <w:p w14:paraId="1477BD1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314DA1B" w14:textId="77777777" w:rsidR="0085747A" w:rsidRPr="00CF080F" w:rsidRDefault="00CF080F" w:rsidP="00CF08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F96722" w:rsidRDefault="00310E8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310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310E8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</w:t>
            </w:r>
            <w:r w:rsidR="00252B55">
              <w:rPr>
                <w:rFonts w:ascii="Corbel" w:hAnsi="Corbel"/>
                <w:b w:val="0"/>
                <w:sz w:val="24"/>
                <w:szCs w:val="24"/>
              </w:rPr>
              <w:t>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252B55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5D3E62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C68B7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10E8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 xml:space="preserve">Lidia </w:t>
            </w:r>
            <w:proofErr w:type="spellStart"/>
            <w:r w:rsidR="001815CD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252B55" w:rsidRPr="00252B55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252B55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252B55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5D3E62" w:rsidRPr="00252B55" w:rsidRDefault="005D3E62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6C792121" w:rsidR="00015B8F" w:rsidRPr="009C54AE" w:rsidRDefault="00B94C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64D7E0" w14:textId="77777777" w:rsidR="00B14612" w:rsidRPr="00B77B91" w:rsidRDefault="00B14612" w:rsidP="00B14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B77B91">
        <w:rPr>
          <w:rStyle w:val="normaltextrun"/>
          <w:rFonts w:ascii="Corbel" w:hAnsi="Corbel" w:cs="Segoe UI"/>
        </w:rPr>
        <w:sym w:font="Wingdings" w:char="F0FE"/>
      </w:r>
      <w:r w:rsidRPr="00B77B91">
        <w:rPr>
          <w:rStyle w:val="normaltextrun"/>
          <w:rFonts w:ascii="Corbel" w:hAnsi="Corbel" w:cs="Segoe UI"/>
        </w:rPr>
        <w:t> </w:t>
      </w:r>
      <w:r w:rsidRPr="00B77B91">
        <w:rPr>
          <w:rFonts w:ascii="Corbel" w:hAnsi="Corbel"/>
        </w:rPr>
        <w:t>zajęcia w formie tradycyjnej (lub zdalnie z wykorzystaniem platformy Ms </w:t>
      </w:r>
      <w:proofErr w:type="spellStart"/>
      <w:r w:rsidRPr="00B77B91">
        <w:rPr>
          <w:rStyle w:val="spellingerror"/>
          <w:rFonts w:ascii="Corbel" w:hAnsi="Corbel"/>
        </w:rPr>
        <w:t>Teams</w:t>
      </w:r>
      <w:proofErr w:type="spellEnd"/>
      <w:r w:rsidRPr="00B77B91">
        <w:rPr>
          <w:rStyle w:val="spellingerror"/>
          <w:rFonts w:ascii="Corbel" w:hAnsi="Corbel"/>
        </w:rPr>
        <w:t>)</w:t>
      </w:r>
      <w:r w:rsidRPr="00B77B9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EBA8132" w14:textId="77777777" w:rsidR="00B14612" w:rsidRDefault="00B14612" w:rsidP="00B146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BD1C8B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908BC" w:rsidRPr="009C54AE" w14:paraId="0287EB2B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B908BC" w:rsidRPr="00F96722" w:rsidRDefault="00B908BC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2ACD434E" w14:textId="77777777" w:rsidR="00B908BC" w:rsidRPr="00B908BC" w:rsidRDefault="00EA7F86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oznanie istoty i roli innowacji we współczesnej gospodarce oraz metod i technik sprawnego wdrażania innowacji </w:t>
            </w:r>
          </w:p>
        </w:tc>
      </w:tr>
      <w:tr w:rsidR="00B908BC" w:rsidRPr="009C54AE" w14:paraId="0A9FDCD3" w14:textId="77777777" w:rsidTr="00071BB8">
        <w:tc>
          <w:tcPr>
            <w:tcW w:w="851" w:type="dxa"/>
            <w:vAlign w:val="center"/>
          </w:tcPr>
          <w:p w14:paraId="550CF7E8" w14:textId="77777777" w:rsidR="00B908BC" w:rsidRPr="00F96722" w:rsidRDefault="00B908BC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04A4A672" w14:textId="77777777" w:rsidR="00B908BC" w:rsidRPr="00B908BC" w:rsidRDefault="00EA7F86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ształcenie umiejętności sprawnego prowadzenia procesów innowacyjnych, w celu zwiększenia </w:t>
            </w:r>
            <w:r w:rsidR="000A7C1A">
              <w:rPr>
                <w:rFonts w:ascii="Corbel" w:hAnsi="Corbel"/>
                <w:sz w:val="24"/>
                <w:szCs w:val="24"/>
              </w:rPr>
              <w:t xml:space="preserve"> konkurencyjności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 organizacji.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D3E6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7CEAF0C6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EA7F8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A7F8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984" w:type="dxa"/>
            <w:vAlign w:val="center"/>
          </w:tcPr>
          <w:p w14:paraId="1F352D2E" w14:textId="77777777" w:rsidR="0085747A" w:rsidRPr="009C54AE" w:rsidRDefault="00EA7F8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2AE4BD0" w14:textId="77777777" w:rsidTr="7CEAF0C6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C3B81A0" w14:textId="77777777" w:rsidR="0085747A" w:rsidRPr="000F7294" w:rsidRDefault="006360F3" w:rsidP="00945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innowacyjności, rozróżnia różne typy innowacji i charakteryzuje znaczenie innowacji w procesach gospodarczych oraz </w:t>
            </w:r>
            <w:r w:rsidR="003D41D7" w:rsidRPr="000F729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bjaśnia </w:t>
            </w:r>
            <w:r w:rsidR="003D41D7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warunki </w:t>
            </w:r>
            <w:r w:rsidRPr="000F7294">
              <w:rPr>
                <w:rFonts w:ascii="Corbel" w:hAnsi="Corbel"/>
                <w:b w:val="0"/>
                <w:smallCaps w:val="0"/>
                <w:szCs w:val="24"/>
              </w:rPr>
              <w:t>i techniki sprawnego wdrażania innowacji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BE3DAD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1299C43A" w14:textId="77777777" w:rsidR="00CC5A11" w:rsidRPr="000F7294" w:rsidRDefault="00CC5A11" w:rsidP="00BE3D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EEA5A4E" w14:textId="77777777" w:rsidTr="7CEAF0C6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1F534B" w14:textId="77777777" w:rsidR="0085747A" w:rsidRPr="000F7294" w:rsidRDefault="00D84846" w:rsidP="00945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FD5AA4" w:rsidRPr="000F7294">
              <w:rPr>
                <w:rFonts w:ascii="Corbel" w:hAnsi="Corbel"/>
                <w:b w:val="0"/>
                <w:smallCaps w:val="0"/>
                <w:szCs w:val="24"/>
              </w:rPr>
              <w:t>warunki sprzyjające i bariery innowacyjności, dokonuje oceny znaczenia innowacji na przykładzie wybranych przedsiębiorstw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sformułować strategię innowacji, </w:t>
            </w:r>
            <w:r w:rsidR="00D2778E">
              <w:rPr>
                <w:rFonts w:ascii="Corbel" w:hAnsi="Corbel"/>
                <w:b w:val="0"/>
                <w:smallCaps w:val="0"/>
                <w:szCs w:val="24"/>
              </w:rPr>
              <w:t>wykorzystując wiedzę teoretyczną;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E6EAEE4" w14:textId="77777777" w:rsidR="007224A2" w:rsidRPr="000F7294" w:rsidRDefault="008768BD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BE3DAD">
              <w:rPr>
                <w:rFonts w:ascii="Corbel" w:hAnsi="Corbel"/>
                <w:sz w:val="24"/>
                <w:szCs w:val="24"/>
              </w:rPr>
              <w:t>6</w:t>
            </w:r>
          </w:p>
          <w:p w14:paraId="4DDBEF00" w14:textId="77777777" w:rsidR="0085747A" w:rsidRPr="000F7294" w:rsidRDefault="0085747A" w:rsidP="00530A46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30A46" w:rsidRPr="009C54AE" w14:paraId="47EBEF8E" w14:textId="77777777" w:rsidTr="7CEAF0C6">
        <w:tc>
          <w:tcPr>
            <w:tcW w:w="1701" w:type="dxa"/>
          </w:tcPr>
          <w:p w14:paraId="41960800" w14:textId="77777777" w:rsidR="00530A46" w:rsidRPr="009C54AE" w:rsidRDefault="00530A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60AC47" w14:textId="6400C7B3" w:rsidR="00530A46" w:rsidRPr="00D2778E" w:rsidRDefault="00D2778E" w:rsidP="7CEAF0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 xml:space="preserve">Potrafi pracować indywidualnie i w zespole, przygotowywać i prezentować </w:t>
            </w:r>
            <w:r w:rsidR="37C6C29B" w:rsidRPr="7CEAF0C6">
              <w:rPr>
                <w:rFonts w:ascii="Corbel" w:hAnsi="Corbel"/>
                <w:b w:val="0"/>
                <w:smallCaps w:val="0"/>
              </w:rPr>
              <w:t>prace z</w:t>
            </w:r>
            <w:r w:rsidRPr="7CEAF0C6">
              <w:rPr>
                <w:rFonts w:ascii="Corbel" w:hAnsi="Corbel"/>
                <w:b w:val="0"/>
                <w:smallCaps w:val="0"/>
              </w:rPr>
              <w:t xml:space="preserve"> wykorzystaniem technik multimedialnych</w:t>
            </w:r>
            <w:r w:rsidR="00667449" w:rsidRPr="7CEAF0C6">
              <w:rPr>
                <w:rFonts w:ascii="Corbel" w:hAnsi="Corbel"/>
                <w:b w:val="0"/>
                <w:smallCaps w:val="0"/>
              </w:rPr>
              <w:t>;</w:t>
            </w:r>
            <w:r w:rsidRPr="7CEAF0C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984" w:type="dxa"/>
          </w:tcPr>
          <w:p w14:paraId="648FFC28" w14:textId="77777777" w:rsidR="00530A46" w:rsidRDefault="00530A46" w:rsidP="00530A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530A46" w:rsidRPr="000F7294" w:rsidRDefault="00530A46" w:rsidP="00530A46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3461D779" w14:textId="77777777" w:rsidR="00530A46" w:rsidRPr="000F7294" w:rsidRDefault="00530A46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F7294" w:rsidRPr="009C54AE" w14:paraId="4B79C980" w14:textId="77777777" w:rsidTr="7CEAF0C6">
        <w:tc>
          <w:tcPr>
            <w:tcW w:w="1701" w:type="dxa"/>
          </w:tcPr>
          <w:p w14:paraId="78C3198C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91225F9" w14:textId="77777777" w:rsidR="000F7294" w:rsidRPr="000F7294" w:rsidRDefault="00667449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>rzejawia aktywną</w:t>
            </w:r>
            <w:r>
              <w:rPr>
                <w:rFonts w:ascii="Corbel" w:hAnsi="Corbel"/>
                <w:sz w:val="24"/>
                <w:szCs w:val="24"/>
              </w:rPr>
              <w:t xml:space="preserve"> i przedsiębiorczą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 xml:space="preserve"> postawę wobec </w:t>
            </w:r>
            <w:r>
              <w:rPr>
                <w:rFonts w:ascii="Corbel" w:hAnsi="Corbel"/>
                <w:sz w:val="24"/>
                <w:szCs w:val="24"/>
              </w:rPr>
              <w:t xml:space="preserve">formułowania strategii innowacji w aspekcie wdrażania postępu na rzecz rozwoju gospodarki i społeczeństwa;  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B2AA153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BE3DAD">
              <w:rPr>
                <w:rFonts w:ascii="Corbel" w:hAnsi="Corbel"/>
                <w:sz w:val="24"/>
                <w:szCs w:val="24"/>
              </w:rPr>
              <w:t>3</w:t>
            </w:r>
          </w:p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BE3DAD">
              <w:rPr>
                <w:rFonts w:ascii="Corbel" w:hAnsi="Corbel"/>
                <w:sz w:val="24"/>
                <w:szCs w:val="24"/>
              </w:rPr>
              <w:t>4</w:t>
            </w:r>
          </w:p>
          <w:p w14:paraId="3CF2D8B6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FB7827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07DF" w:rsidRPr="009C54AE" w14:paraId="693DCC8B" w14:textId="77777777" w:rsidTr="00923D7D">
        <w:tc>
          <w:tcPr>
            <w:tcW w:w="9639" w:type="dxa"/>
          </w:tcPr>
          <w:p w14:paraId="2925F106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Istota innowacji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– od teorii J. </w:t>
            </w:r>
            <w:proofErr w:type="spellStart"/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Schumpetera</w:t>
            </w:r>
            <w:proofErr w:type="spellEnd"/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do współczesnego podejścia do innowacji, 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rodzaje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innowacji i ich zn</w:t>
            </w:r>
            <w:r w:rsidRPr="001307DF">
              <w:rPr>
                <w:rFonts w:ascii="Corbel" w:hAnsi="Corbel"/>
                <w:sz w:val="24"/>
                <w:szCs w:val="24"/>
              </w:rPr>
              <w:t>aczenie w gospodarce</w:t>
            </w:r>
          </w:p>
        </w:tc>
      </w:tr>
      <w:tr w:rsidR="001307DF" w:rsidRPr="009C54AE" w14:paraId="6B6B3DFC" w14:textId="77777777" w:rsidTr="00923D7D">
        <w:tc>
          <w:tcPr>
            <w:tcW w:w="9639" w:type="dxa"/>
          </w:tcPr>
          <w:p w14:paraId="556AF885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Charakterystyka procesów 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twórczych (kreatywności) jako warunku realizacji 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innowac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ji, wybrane techniki wzbudzania i stymulowania kreatywności. </w:t>
            </w:r>
          </w:p>
        </w:tc>
      </w:tr>
      <w:tr w:rsidR="001307DF" w:rsidRPr="009C54AE" w14:paraId="5280A9B1" w14:textId="77777777" w:rsidTr="00923D7D">
        <w:tc>
          <w:tcPr>
            <w:tcW w:w="9639" w:type="dxa"/>
          </w:tcPr>
          <w:p w14:paraId="40A7570E" w14:textId="77777777" w:rsidR="001307DF" w:rsidRPr="001307DF" w:rsidRDefault="001307DF" w:rsidP="0094556E">
            <w:pPr>
              <w:spacing w:after="0" w:line="240" w:lineRule="auto"/>
              <w:jc w:val="both"/>
              <w:rPr>
                <w:rStyle w:val="Pogrubienie"/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M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odele innowacji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 ich ewolucja</w:t>
            </w:r>
          </w:p>
        </w:tc>
      </w:tr>
      <w:tr w:rsidR="001307DF" w:rsidRPr="009C54AE" w14:paraId="4FC236DD" w14:textId="77777777" w:rsidTr="00923D7D">
        <w:tc>
          <w:tcPr>
            <w:tcW w:w="9639" w:type="dxa"/>
          </w:tcPr>
          <w:p w14:paraId="6748A0C2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Tworzenie warunków w przedsiębiorstwie (lub instytucji) sprzyjających</w:t>
            </w:r>
            <w:r>
              <w:rPr>
                <w:rFonts w:ascii="Corbel" w:hAnsi="Corbel"/>
                <w:sz w:val="24"/>
                <w:szCs w:val="24"/>
              </w:rPr>
              <w:t xml:space="preserve"> kreatywności i </w:t>
            </w:r>
            <w:r w:rsidRPr="001307DF">
              <w:rPr>
                <w:rFonts w:ascii="Corbel" w:hAnsi="Corbel"/>
                <w:sz w:val="24"/>
                <w:szCs w:val="24"/>
              </w:rPr>
              <w:t>innowacyjności – rola kierownictwa (lider innowacji, przywódca)</w:t>
            </w:r>
          </w:p>
        </w:tc>
      </w:tr>
      <w:tr w:rsidR="001307DF" w:rsidRPr="009C54AE" w14:paraId="45537BE8" w14:textId="77777777" w:rsidTr="00923D7D">
        <w:tc>
          <w:tcPr>
            <w:tcW w:w="9639" w:type="dxa"/>
          </w:tcPr>
          <w:p w14:paraId="54E6CD40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Techniki generowania pomysłów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–</w:t>
            </w: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inscenizacja wybranych technik </w:t>
            </w: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307DF" w:rsidRPr="009C54AE" w14:paraId="308EA910" w14:textId="77777777" w:rsidTr="00923D7D">
        <w:tc>
          <w:tcPr>
            <w:tcW w:w="9639" w:type="dxa"/>
          </w:tcPr>
          <w:p w14:paraId="15F06E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Wdrażanie zmian innowacyjnych w organizacji – studia przypadków</w:t>
            </w:r>
          </w:p>
        </w:tc>
      </w:tr>
      <w:tr w:rsidR="001307DF" w:rsidRPr="009C54AE" w14:paraId="4BF7A271" w14:textId="77777777" w:rsidTr="00923D7D">
        <w:tc>
          <w:tcPr>
            <w:tcW w:w="9639" w:type="dxa"/>
          </w:tcPr>
          <w:p w14:paraId="20A299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iCs/>
                <w:sz w:val="24"/>
                <w:szCs w:val="24"/>
              </w:rPr>
              <w:t>Metody redukcji czasu trwania procesów innowacyjnych – model hierarchii</w:t>
            </w:r>
            <w:r w:rsidRPr="001307DF">
              <w:rPr>
                <w:rFonts w:ascii="Corbel" w:hAnsi="Corbel"/>
                <w:sz w:val="24"/>
                <w:szCs w:val="24"/>
              </w:rPr>
              <w:t xml:space="preserve"> MRW</w:t>
            </w:r>
          </w:p>
        </w:tc>
      </w:tr>
      <w:tr w:rsidR="001307DF" w:rsidRPr="009C54AE" w14:paraId="674E231F" w14:textId="77777777" w:rsidTr="00923D7D">
        <w:tc>
          <w:tcPr>
            <w:tcW w:w="9639" w:type="dxa"/>
          </w:tcPr>
          <w:p w14:paraId="34C76E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 xml:space="preserve">9 grup technik przyspieszania tempa rozwoju nowego produktu- model wg F.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Langerak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Peelen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 xml:space="preserve"> i E.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Nijssen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07DF" w:rsidRPr="009C54AE" w14:paraId="5CAA4C30" w14:textId="77777777" w:rsidTr="00923D7D">
        <w:tc>
          <w:tcPr>
            <w:tcW w:w="9639" w:type="dxa"/>
          </w:tcPr>
          <w:p w14:paraId="341FD589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Bariery innowacyjności</w:t>
            </w:r>
          </w:p>
        </w:tc>
      </w:tr>
      <w:tr w:rsidR="00127EE8" w:rsidRPr="009C54AE" w14:paraId="0F05A06E" w14:textId="77777777" w:rsidTr="00923D7D">
        <w:tc>
          <w:tcPr>
            <w:tcW w:w="9639" w:type="dxa"/>
          </w:tcPr>
          <w:p w14:paraId="18A4330A" w14:textId="77777777" w:rsidR="00127EE8" w:rsidRPr="001307DF" w:rsidRDefault="00127EE8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Budowanie strategii </w:t>
            </w:r>
            <w:r w:rsidRPr="001307DF">
              <w:rPr>
                <w:rFonts w:ascii="Corbel" w:hAnsi="Corbel"/>
                <w:sz w:val="24"/>
                <w:szCs w:val="24"/>
              </w:rPr>
              <w:t xml:space="preserve">innowacji;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wykorzystanie właściwych strategii konkurowania, model Business </w:t>
            </w:r>
            <w:proofErr w:type="spellStart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Canvas</w:t>
            </w:r>
            <w:proofErr w:type="spellEnd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 procesie współczesnego podejścia tworzenia modelu biznesowego - projekt</w:t>
            </w:r>
          </w:p>
        </w:tc>
      </w:tr>
    </w:tbl>
    <w:p w14:paraId="1FC39945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26FE0D59" w14:textId="77777777" w:rsidR="003337BE" w:rsidRDefault="00C046BF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04863">
        <w:rPr>
          <w:rFonts w:ascii="Corbel" w:hAnsi="Corbel"/>
          <w:bCs/>
          <w:sz w:val="24"/>
          <w:szCs w:val="24"/>
        </w:rPr>
        <w:t>Ćwiczenia:</w:t>
      </w:r>
      <w:r w:rsidRPr="00E66C01">
        <w:rPr>
          <w:rFonts w:ascii="Corbel" w:hAnsi="Corbel"/>
          <w:b/>
          <w:smallCaps/>
          <w:sz w:val="24"/>
          <w:szCs w:val="24"/>
        </w:rPr>
        <w:t xml:space="preserve"> </w:t>
      </w:r>
      <w:r w:rsidR="00E66C01" w:rsidRPr="00E66C01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6FFF3E39" w14:textId="47F7A328" w:rsidR="00E66C01" w:rsidRDefault="003337BE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Metody aktywizujące - </w:t>
      </w:r>
      <w:r w:rsidR="00E66C01" w:rsidRPr="00E66C01">
        <w:rPr>
          <w:rFonts w:ascii="Corbel" w:hAnsi="Corbel"/>
          <w:sz w:val="24"/>
          <w:szCs w:val="24"/>
        </w:rPr>
        <w:t>analiza przykładów; prace indywidualne i zespołowe</w:t>
      </w:r>
      <w:r w:rsidR="003501D5">
        <w:rPr>
          <w:rFonts w:ascii="Corbel" w:hAnsi="Corbel"/>
          <w:sz w:val="24"/>
          <w:szCs w:val="24"/>
        </w:rPr>
        <w:t xml:space="preserve"> (w tym praca projektowa),</w:t>
      </w:r>
      <w:r w:rsidR="00E66C01" w:rsidRPr="00E66C01">
        <w:rPr>
          <w:rFonts w:ascii="Corbel" w:hAnsi="Corbel"/>
          <w:sz w:val="24"/>
          <w:szCs w:val="24"/>
        </w:rPr>
        <w:t xml:space="preserve"> prezentacje multimedialne wybranych problemów</w:t>
      </w:r>
      <w:r w:rsidR="00667449">
        <w:rPr>
          <w:rFonts w:ascii="Corbel" w:hAnsi="Corbel"/>
          <w:sz w:val="24"/>
          <w:szCs w:val="24"/>
        </w:rPr>
        <w:t xml:space="preserve">, </w:t>
      </w:r>
    </w:p>
    <w:p w14:paraId="023B172B" w14:textId="77777777" w:rsidR="003337BE" w:rsidRPr="00E66C01" w:rsidRDefault="003337BE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67449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7184E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67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5A64" w:rsidRPr="009C54AE" w14:paraId="7F0AFC78" w14:textId="77777777" w:rsidTr="0077184E">
        <w:tc>
          <w:tcPr>
            <w:tcW w:w="2377" w:type="dxa"/>
          </w:tcPr>
          <w:p w14:paraId="57B5F2DA" w14:textId="77777777" w:rsidR="00565A64" w:rsidRPr="009C54AE" w:rsidRDefault="00667449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26" w:type="dxa"/>
          </w:tcPr>
          <w:p w14:paraId="0B3B0101" w14:textId="77777777" w:rsidR="00565A64" w:rsidRPr="00667449" w:rsidRDefault="00667449" w:rsidP="00565A6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064AF4" w:rsidRPr="00667449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7F626B56" w14:textId="77777777" w:rsidR="00565A64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65A64" w:rsidRPr="009C54AE" w14:paraId="54412011" w14:textId="77777777" w:rsidTr="0077184E">
        <w:tc>
          <w:tcPr>
            <w:tcW w:w="2377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047D502D" w14:textId="77777777" w:rsidR="00565A64" w:rsidRPr="00667449" w:rsidRDefault="00E50BE9" w:rsidP="00565A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sz w:val="24"/>
                <w:szCs w:val="24"/>
              </w:rPr>
              <w:t>Kolokwium, praca analityczna i projektowa</w:t>
            </w:r>
            <w:r w:rsidR="00064AF4" w:rsidRPr="00667449">
              <w:rPr>
                <w:rFonts w:ascii="Corbel" w:hAnsi="Corbel"/>
                <w:sz w:val="24"/>
                <w:szCs w:val="24"/>
              </w:rPr>
              <w:t>, prezentacja multimedialna</w:t>
            </w:r>
          </w:p>
        </w:tc>
        <w:tc>
          <w:tcPr>
            <w:tcW w:w="2117" w:type="dxa"/>
          </w:tcPr>
          <w:p w14:paraId="04C64560" w14:textId="77777777" w:rsidR="00565A64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6BF" w:rsidRPr="009C54AE" w14:paraId="5F7273E9" w14:textId="77777777" w:rsidTr="0077184E">
        <w:tc>
          <w:tcPr>
            <w:tcW w:w="2377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</w:tcPr>
          <w:p w14:paraId="4743634F" w14:textId="77777777" w:rsidR="00C046BF" w:rsidRPr="00667449" w:rsidRDefault="00E50BE9" w:rsidP="00565A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064AF4" w:rsidRPr="00667449">
              <w:rPr>
                <w:rFonts w:ascii="Corbel" w:hAnsi="Corbel"/>
                <w:color w:val="000000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23CA83C4" w14:textId="77777777" w:rsidR="00C046BF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7184E" w:rsidRPr="009C54AE" w14:paraId="3602DF84" w14:textId="77777777" w:rsidTr="0077184E">
        <w:tc>
          <w:tcPr>
            <w:tcW w:w="2377" w:type="dxa"/>
          </w:tcPr>
          <w:p w14:paraId="0B36EC3A" w14:textId="4A1B7A8D" w:rsidR="0077184E" w:rsidRPr="009C54AE" w:rsidRDefault="0077184E" w:rsidP="002159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6" w:type="dxa"/>
          </w:tcPr>
          <w:p w14:paraId="551122CB" w14:textId="77777777" w:rsidR="0077184E" w:rsidRPr="00667449" w:rsidRDefault="0077184E" w:rsidP="002159C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color w:val="000000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14:paraId="0D70A8A8" w14:textId="77777777" w:rsidR="0077184E" w:rsidRPr="00667449" w:rsidRDefault="0077184E" w:rsidP="002159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D98A12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AA063C" w14:textId="77777777" w:rsidTr="00923D7D">
        <w:tc>
          <w:tcPr>
            <w:tcW w:w="9670" w:type="dxa"/>
          </w:tcPr>
          <w:p w14:paraId="49950BE5" w14:textId="77777777" w:rsidR="0085747A" w:rsidRPr="009C54AE" w:rsidRDefault="00672634" w:rsidP="00C8192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E8576E">
              <w:rPr>
                <w:rFonts w:ascii="Corbel" w:hAnsi="Corbel"/>
                <w:sz w:val="24"/>
                <w:szCs w:val="24"/>
              </w:rPr>
              <w:t xml:space="preserve">Zaliczenie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ćwiczeń - podstawę oceny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stanowi wypadkowa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pozytywnej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oceny z kolokwium,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z którego student uzyskał powyżej 5</w:t>
            </w:r>
            <w:r w:rsidR="0094556E">
              <w:rPr>
                <w:rFonts w:ascii="Corbel" w:hAnsi="Corbel"/>
                <w:sz w:val="24"/>
                <w:szCs w:val="24"/>
              </w:rPr>
              <w:t>1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% poprawnych odpowiedzi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 ((waga 60%)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, aktywność na zajęciach poprzez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obecność na zajęciach,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przygotowanie pracy analitycznej i</w:t>
            </w:r>
            <w:r w:rsidR="00064AF4">
              <w:rPr>
                <w:rFonts w:ascii="Corbel" w:hAnsi="Corbel"/>
                <w:sz w:val="24"/>
                <w:szCs w:val="24"/>
              </w:rPr>
              <w:t>/lub prezentacji multimedialnej wybranego problemu oraz pracy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 projektowej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 (40%)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3D9DE79" w14:textId="77777777" w:rsidTr="008461A9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461A9">
        <w:tc>
          <w:tcPr>
            <w:tcW w:w="5245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900F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1133089F" w:rsidR="0085747A" w:rsidRPr="009C54AE" w:rsidRDefault="00B94C72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008461A9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C707EF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7F465D" w14:textId="77777777" w:rsidTr="008461A9">
        <w:tc>
          <w:tcPr>
            <w:tcW w:w="5245" w:type="dxa"/>
          </w:tcPr>
          <w:p w14:paraId="37B17BB9" w14:textId="77777777" w:rsidR="00C61DC5" w:rsidRPr="009C54AE" w:rsidRDefault="00C61DC5" w:rsidP="00D726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72634">
              <w:rPr>
                <w:rFonts w:ascii="Corbel" w:hAnsi="Corbel"/>
                <w:sz w:val="24"/>
                <w:szCs w:val="24"/>
              </w:rPr>
              <w:t>praca własna studenta</w:t>
            </w:r>
            <w:r w:rsidR="00672634" w:rsidRPr="00672634">
              <w:rPr>
                <w:rFonts w:ascii="Corbel" w:hAnsi="Corbel"/>
                <w:sz w:val="24"/>
                <w:szCs w:val="24"/>
              </w:rPr>
              <w:t xml:space="preserve">:  </w:t>
            </w:r>
            <w:r w:rsidR="002D2B94">
              <w:rPr>
                <w:rFonts w:ascii="Corbel" w:eastAsia="Cambria" w:hAnsi="Corbel"/>
                <w:sz w:val="24"/>
                <w:szCs w:val="24"/>
              </w:rPr>
              <w:t>p</w:t>
            </w:r>
            <w:r w:rsidR="00672634"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00967DF7">
              <w:rPr>
                <w:rFonts w:ascii="Corbel" w:eastAsia="Cambria" w:hAnsi="Corbel"/>
                <w:sz w:val="24"/>
                <w:szCs w:val="24"/>
              </w:rPr>
              <w:t xml:space="preserve"> (dyskusja)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>, do kolokwium, przygotowanie prac</w:t>
            </w:r>
            <w:r w:rsidR="00967DF7">
              <w:rPr>
                <w:rFonts w:ascii="Corbel" w:eastAsia="Cambria" w:hAnsi="Corbel"/>
                <w:sz w:val="24"/>
                <w:szCs w:val="24"/>
              </w:rPr>
              <w:t>: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 xml:space="preserve"> analitycznej </w:t>
            </w:r>
            <w:r w:rsidR="00D726DF">
              <w:rPr>
                <w:rFonts w:ascii="Corbel" w:eastAsia="Cambria" w:hAnsi="Corbel"/>
                <w:sz w:val="24"/>
                <w:szCs w:val="24"/>
              </w:rPr>
              <w:t>z wykorzystaniem technik multimedialnych oraz pracy p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>rojektowej</w:t>
            </w:r>
            <w:r w:rsidR="00D726DF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57393B24" w14:textId="048D5DA8" w:rsidR="00C61DC5" w:rsidRPr="009C54AE" w:rsidRDefault="00B94C72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B55E3E1" w14:textId="77777777" w:rsidTr="008461A9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58A771A2" w14:textId="77777777" w:rsidR="0085747A" w:rsidRPr="009C54AE" w:rsidRDefault="00762043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8461A9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B778152" w14:textId="77777777" w:rsidR="0085747A" w:rsidRPr="009C54AE" w:rsidRDefault="0076204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C762F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6DF3886E" w:rsidR="0085747A" w:rsidRPr="009C54AE" w:rsidRDefault="00B14612" w:rsidP="00B146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4C762F">
        <w:trPr>
          <w:trHeight w:val="397"/>
        </w:trPr>
        <w:tc>
          <w:tcPr>
            <w:tcW w:w="4536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103" w:type="dxa"/>
          </w:tcPr>
          <w:p w14:paraId="1F72F646" w14:textId="6A25AFBA" w:rsidR="0085747A" w:rsidRPr="009C54AE" w:rsidRDefault="00B14612" w:rsidP="00B146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DC7DA" w14:textId="77777777" w:rsidTr="7CEAF0C6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F23448" w14:textId="77777777" w:rsidR="000F59E9" w:rsidRPr="004219E6" w:rsidRDefault="00F3069D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Knosala R., Boratyńska-Sala A., Jurczyk-</w:t>
              </w:r>
              <w:proofErr w:type="spellStart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Bunkowska</w:t>
              </w:r>
              <w:proofErr w:type="spellEnd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 M.,  </w:t>
              </w:r>
            </w:hyperlink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26012AE2" w14:textId="77777777" w:rsidR="00967DF7" w:rsidRPr="00FC2CED" w:rsidRDefault="00F3069D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hyperlink r:id="rId13" w:tooltip="Karlik Marcin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Karlik M., </w:t>
              </w:r>
            </w:hyperlink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 w przedsiębiorstwie, </w:t>
            </w:r>
            <w:hyperlink r:id="rId14" w:tooltip="Poltext" w:history="1">
              <w:proofErr w:type="spellStart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Poltext</w:t>
              </w:r>
              <w:proofErr w:type="spellEnd"/>
            </w:hyperlink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Wydanie </w:t>
            </w:r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1, Warszawa 2013.</w:t>
            </w:r>
          </w:p>
          <w:p w14:paraId="5EE98D3A" w14:textId="77777777" w:rsidR="00FC2CED" w:rsidRPr="009C54AE" w:rsidRDefault="00CB7543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7543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P. Niedzielski., K. Rychlik, Innowacje i kreatywność, </w:t>
            </w:r>
            <w:r w:rsidRPr="00CB7543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Pr="00CB7543">
              <w:rPr>
                <w:rFonts w:ascii="Corbel" w:hAnsi="Corbel"/>
                <w:b w:val="0"/>
                <w:smallCaps w:val="0"/>
                <w:szCs w:val="24"/>
              </w:rPr>
              <w:t>USz</w:t>
            </w:r>
            <w:proofErr w:type="spellEnd"/>
            <w:r w:rsidRPr="00CB7543">
              <w:rPr>
                <w:rFonts w:ascii="Corbel" w:hAnsi="Corbel"/>
                <w:b w:val="0"/>
                <w:smallCaps w:val="0"/>
                <w:szCs w:val="24"/>
              </w:rPr>
              <w:t>, Szczecin 2005</w:t>
            </w:r>
            <w:r w:rsidRPr="000B6DB4">
              <w:rPr>
                <w:sz w:val="22"/>
              </w:rPr>
              <w:t>.</w:t>
            </w:r>
          </w:p>
        </w:tc>
      </w:tr>
      <w:tr w:rsidR="0085747A" w:rsidRPr="009C54AE" w14:paraId="0E8F2F7A" w14:textId="77777777" w:rsidTr="7CEAF0C6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75FE30" w14:textId="67852415" w:rsidR="0097373E" w:rsidRPr="003337BE" w:rsidRDefault="20A7C7D8" w:rsidP="003337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2" w:hanging="352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7CEAF0C6">
              <w:rPr>
                <w:rFonts w:ascii="Corbel" w:eastAsia="Corbel" w:hAnsi="Corbel" w:cs="Corbel"/>
                <w:sz w:val="24"/>
                <w:szCs w:val="24"/>
              </w:rPr>
              <w:t>Kaliszczak</w:t>
            </w:r>
            <w:proofErr w:type="spellEnd"/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L.</w:t>
            </w:r>
            <w:r w:rsidR="6FA77482" w:rsidRPr="7CEAF0C6">
              <w:rPr>
                <w:rFonts w:ascii="Corbel" w:eastAsia="Corbel" w:hAnsi="Corbel" w:cs="Corbel"/>
                <w:sz w:val="24"/>
                <w:szCs w:val="24"/>
              </w:rPr>
              <w:t>, Kreatywność</w:t>
            </w:r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i innowacyjność w kształtowaniu wartości rynkowej oraz przewagi konkurencyjnej przedsiębiorstw – Przedsiębiorstwo i Region, nr 5, Wyd. UR Rzeszów</w:t>
            </w:r>
            <w:r w:rsidR="1F41A0E5" w:rsidRPr="7CEAF0C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2013,</w:t>
            </w:r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s. 77-87; </w:t>
            </w:r>
          </w:p>
          <w:p w14:paraId="229B6DFD" w14:textId="72EAB920" w:rsidR="0097373E" w:rsidRDefault="0097373E" w:rsidP="7CEAF0C6">
            <w:pPr>
              <w:pStyle w:val="Punktygwne"/>
              <w:numPr>
                <w:ilvl w:val="0"/>
                <w:numId w:val="8"/>
              </w:numPr>
              <w:spacing w:before="0" w:after="0"/>
              <w:ind w:left="352" w:hanging="352"/>
              <w:jc w:val="both"/>
              <w:rPr>
                <w:b w:val="0"/>
                <w:smallCaps w:val="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0A9BB0F7" w14:textId="77777777" w:rsidR="00A87543" w:rsidRPr="00706342" w:rsidRDefault="00A87543" w:rsidP="003337BE">
            <w:pPr>
              <w:pStyle w:val="Tekstprzypisudolnego"/>
              <w:numPr>
                <w:ilvl w:val="0"/>
                <w:numId w:val="8"/>
              </w:numPr>
              <w:ind w:left="352" w:hanging="352"/>
              <w:jc w:val="both"/>
              <w:rPr>
                <w:rFonts w:ascii="Corbel" w:hAnsi="Corbel"/>
                <w:sz w:val="24"/>
                <w:szCs w:val="24"/>
              </w:rPr>
            </w:pPr>
            <w:r w:rsidRPr="7CEAF0C6">
              <w:rPr>
                <w:rFonts w:ascii="Corbel" w:hAnsi="Corbel"/>
                <w:sz w:val="24"/>
                <w:szCs w:val="24"/>
              </w:rPr>
              <w:t>Bis J.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 w:rsidRPr="7CEAF0C6">
              <w:rPr>
                <w:rFonts w:ascii="Corbel" w:hAnsi="Corbel"/>
                <w:sz w:val="24"/>
                <w:szCs w:val="24"/>
              </w:rPr>
              <w:t>Innowacyjny model biznesowy – sposób na zwiększenie przewagi konkurencyjnej, Przedsiębiorczość i zarządzanie, pod red B.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7CEAF0C6">
              <w:rPr>
                <w:rFonts w:ascii="Corbel" w:hAnsi="Corbel"/>
                <w:sz w:val="24"/>
                <w:szCs w:val="24"/>
              </w:rPr>
              <w:t>Kożuch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 w:rsidRPr="7CEAF0C6">
              <w:rPr>
                <w:rFonts w:ascii="Corbel" w:hAnsi="Corbel"/>
                <w:sz w:val="24"/>
                <w:szCs w:val="24"/>
              </w:rPr>
              <w:t xml:space="preserve">wyd. SAN tom </w:t>
            </w:r>
            <w:proofErr w:type="spellStart"/>
            <w:r w:rsidRPr="7CEAF0C6">
              <w:rPr>
                <w:rFonts w:ascii="Corbel" w:hAnsi="Corbel"/>
                <w:sz w:val="24"/>
                <w:szCs w:val="24"/>
              </w:rPr>
              <w:t>XIC</w:t>
            </w:r>
            <w:proofErr w:type="spellEnd"/>
            <w:r w:rsidRPr="7CEAF0C6">
              <w:rPr>
                <w:rFonts w:ascii="Corbel" w:hAnsi="Corbel"/>
                <w:sz w:val="24"/>
                <w:szCs w:val="24"/>
              </w:rPr>
              <w:t xml:space="preserve">, zeszyt 13 </w:t>
            </w:r>
            <w:proofErr w:type="spellStart"/>
            <w:r w:rsidRPr="7CEAF0C6">
              <w:rPr>
                <w:rFonts w:ascii="Corbel" w:hAnsi="Corbel"/>
                <w:sz w:val="24"/>
                <w:szCs w:val="24"/>
              </w:rPr>
              <w:t>cz</w:t>
            </w:r>
            <w:proofErr w:type="spellEnd"/>
            <w:r w:rsidRPr="7CEAF0C6">
              <w:rPr>
                <w:rFonts w:ascii="Corbel" w:hAnsi="Corbel"/>
                <w:sz w:val="24"/>
                <w:szCs w:val="24"/>
              </w:rPr>
              <w:t xml:space="preserve"> II, 2013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>.</w:t>
            </w:r>
          </w:p>
          <w:p w14:paraId="176E2512" w14:textId="77777777" w:rsidR="008461A9" w:rsidRPr="009C54AE" w:rsidRDefault="0097373E" w:rsidP="7CEAF0C6">
            <w:pPr>
              <w:pStyle w:val="Punktygwne"/>
              <w:numPr>
                <w:ilvl w:val="0"/>
                <w:numId w:val="8"/>
              </w:numPr>
              <w:spacing w:before="0" w:after="0"/>
              <w:ind w:left="352" w:hanging="352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 xml:space="preserve">Innowacje w strategii rozwoju organizacji w Unii Europejskiej, W. Janasz red., </w:t>
            </w:r>
            <w:proofErr w:type="spellStart"/>
            <w:r w:rsidRPr="7CEAF0C6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7CEAF0C6">
              <w:rPr>
                <w:rFonts w:ascii="Corbel" w:hAnsi="Corbel"/>
                <w:b w:val="0"/>
                <w:smallCaps w:val="0"/>
              </w:rPr>
              <w:t xml:space="preserve"> Warszawa 2009.</w:t>
            </w:r>
          </w:p>
        </w:tc>
      </w:tr>
    </w:tbl>
    <w:p w14:paraId="6BB9E2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2DD05" w14:textId="77777777" w:rsidR="00F3069D" w:rsidRDefault="00F3069D" w:rsidP="00C16ABF">
      <w:pPr>
        <w:spacing w:after="0" w:line="240" w:lineRule="auto"/>
      </w:pPr>
      <w:r>
        <w:separator/>
      </w:r>
    </w:p>
  </w:endnote>
  <w:endnote w:type="continuationSeparator" w:id="0">
    <w:p w14:paraId="63BA8793" w14:textId="77777777" w:rsidR="00F3069D" w:rsidRDefault="00F306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6C1ED" w14:textId="77777777" w:rsidR="00F3069D" w:rsidRDefault="00F3069D" w:rsidP="00C16ABF">
      <w:pPr>
        <w:spacing w:after="0" w:line="240" w:lineRule="auto"/>
      </w:pPr>
      <w:r>
        <w:separator/>
      </w:r>
    </w:p>
  </w:footnote>
  <w:footnote w:type="continuationSeparator" w:id="0">
    <w:p w14:paraId="5DE617F6" w14:textId="77777777" w:rsidR="00F3069D" w:rsidRDefault="00F3069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A7F86" w:rsidRDefault="00EA7F86" w:rsidP="00EA7F8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B2B20"/>
    <w:multiLevelType w:val="hybridMultilevel"/>
    <w:tmpl w:val="3782F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950"/>
    <w:rsid w:val="000048FD"/>
    <w:rsid w:val="000077B4"/>
    <w:rsid w:val="00015B8F"/>
    <w:rsid w:val="00022ECE"/>
    <w:rsid w:val="00042A51"/>
    <w:rsid w:val="00042D2E"/>
    <w:rsid w:val="00044C82"/>
    <w:rsid w:val="00054B4D"/>
    <w:rsid w:val="00064AF4"/>
    <w:rsid w:val="00070ED6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D04B0"/>
    <w:rsid w:val="000F1C57"/>
    <w:rsid w:val="000F5615"/>
    <w:rsid w:val="000F59E9"/>
    <w:rsid w:val="000F7294"/>
    <w:rsid w:val="00116520"/>
    <w:rsid w:val="00124BFF"/>
    <w:rsid w:val="0012560E"/>
    <w:rsid w:val="00127108"/>
    <w:rsid w:val="00127EE8"/>
    <w:rsid w:val="001307DF"/>
    <w:rsid w:val="00134B13"/>
    <w:rsid w:val="00146BC0"/>
    <w:rsid w:val="00153C41"/>
    <w:rsid w:val="00154381"/>
    <w:rsid w:val="00164FA7"/>
    <w:rsid w:val="00166A03"/>
    <w:rsid w:val="00167C0A"/>
    <w:rsid w:val="001715D5"/>
    <w:rsid w:val="001718A7"/>
    <w:rsid w:val="001737CF"/>
    <w:rsid w:val="00176083"/>
    <w:rsid w:val="001815CD"/>
    <w:rsid w:val="00192F37"/>
    <w:rsid w:val="001978EC"/>
    <w:rsid w:val="001A70D2"/>
    <w:rsid w:val="001D06DA"/>
    <w:rsid w:val="001D2FA6"/>
    <w:rsid w:val="001D657B"/>
    <w:rsid w:val="001D7B54"/>
    <w:rsid w:val="001E0209"/>
    <w:rsid w:val="001F2CA2"/>
    <w:rsid w:val="002144C0"/>
    <w:rsid w:val="00214782"/>
    <w:rsid w:val="002206AE"/>
    <w:rsid w:val="00223FCB"/>
    <w:rsid w:val="0022477D"/>
    <w:rsid w:val="002336F9"/>
    <w:rsid w:val="0024028F"/>
    <w:rsid w:val="00244ABC"/>
    <w:rsid w:val="00252B55"/>
    <w:rsid w:val="00265C88"/>
    <w:rsid w:val="002716C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5C92"/>
    <w:rsid w:val="00305FC2"/>
    <w:rsid w:val="003109C1"/>
    <w:rsid w:val="00310E8F"/>
    <w:rsid w:val="003151C5"/>
    <w:rsid w:val="00321BDB"/>
    <w:rsid w:val="003337BE"/>
    <w:rsid w:val="003343CF"/>
    <w:rsid w:val="00346FE9"/>
    <w:rsid w:val="0034759A"/>
    <w:rsid w:val="003501D5"/>
    <w:rsid w:val="003503F6"/>
    <w:rsid w:val="003530DD"/>
    <w:rsid w:val="00363F78"/>
    <w:rsid w:val="003A0A5B"/>
    <w:rsid w:val="003A1176"/>
    <w:rsid w:val="003A12A0"/>
    <w:rsid w:val="003A2C89"/>
    <w:rsid w:val="003C0BAE"/>
    <w:rsid w:val="003C27CF"/>
    <w:rsid w:val="003D18A9"/>
    <w:rsid w:val="003D41D7"/>
    <w:rsid w:val="003D6CE2"/>
    <w:rsid w:val="003E1941"/>
    <w:rsid w:val="003E2FE6"/>
    <w:rsid w:val="003E49D5"/>
    <w:rsid w:val="003F38C0"/>
    <w:rsid w:val="00410DB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C2769"/>
    <w:rsid w:val="004C3808"/>
    <w:rsid w:val="004C762F"/>
    <w:rsid w:val="004C7D5D"/>
    <w:rsid w:val="004D5282"/>
    <w:rsid w:val="004E4AAA"/>
    <w:rsid w:val="004F1551"/>
    <w:rsid w:val="004F55A3"/>
    <w:rsid w:val="0050496F"/>
    <w:rsid w:val="00513B6F"/>
    <w:rsid w:val="00517C63"/>
    <w:rsid w:val="00520EFB"/>
    <w:rsid w:val="00530A46"/>
    <w:rsid w:val="005317C5"/>
    <w:rsid w:val="005363C4"/>
    <w:rsid w:val="00536BDE"/>
    <w:rsid w:val="00543ACC"/>
    <w:rsid w:val="00557BFE"/>
    <w:rsid w:val="00565A64"/>
    <w:rsid w:val="005701EC"/>
    <w:rsid w:val="005A0855"/>
    <w:rsid w:val="005A3196"/>
    <w:rsid w:val="005A4BBC"/>
    <w:rsid w:val="005C080F"/>
    <w:rsid w:val="005C55E5"/>
    <w:rsid w:val="005C696A"/>
    <w:rsid w:val="005D3E62"/>
    <w:rsid w:val="005E6E85"/>
    <w:rsid w:val="005F22A4"/>
    <w:rsid w:val="005F31D2"/>
    <w:rsid w:val="0061029B"/>
    <w:rsid w:val="00617230"/>
    <w:rsid w:val="00621CE1"/>
    <w:rsid w:val="006360F3"/>
    <w:rsid w:val="00647FA8"/>
    <w:rsid w:val="006620D9"/>
    <w:rsid w:val="00667449"/>
    <w:rsid w:val="00671958"/>
    <w:rsid w:val="00672634"/>
    <w:rsid w:val="0067516C"/>
    <w:rsid w:val="00675843"/>
    <w:rsid w:val="00696477"/>
    <w:rsid w:val="006D050F"/>
    <w:rsid w:val="006D6139"/>
    <w:rsid w:val="006E5D65"/>
    <w:rsid w:val="006F1282"/>
    <w:rsid w:val="006F1FBC"/>
    <w:rsid w:val="00706544"/>
    <w:rsid w:val="007071C5"/>
    <w:rsid w:val="007072BA"/>
    <w:rsid w:val="0071620A"/>
    <w:rsid w:val="007224A2"/>
    <w:rsid w:val="00724677"/>
    <w:rsid w:val="00725459"/>
    <w:rsid w:val="00734608"/>
    <w:rsid w:val="0074317F"/>
    <w:rsid w:val="00745302"/>
    <w:rsid w:val="007461D6"/>
    <w:rsid w:val="00746EC8"/>
    <w:rsid w:val="00762043"/>
    <w:rsid w:val="00763BF1"/>
    <w:rsid w:val="00765064"/>
    <w:rsid w:val="00766FD4"/>
    <w:rsid w:val="0077184E"/>
    <w:rsid w:val="0078168C"/>
    <w:rsid w:val="00790E27"/>
    <w:rsid w:val="007A4022"/>
    <w:rsid w:val="007A6E6E"/>
    <w:rsid w:val="007C3299"/>
    <w:rsid w:val="007C3BCC"/>
    <w:rsid w:val="007D3B20"/>
    <w:rsid w:val="007D3CA3"/>
    <w:rsid w:val="007D6E56"/>
    <w:rsid w:val="007F4155"/>
    <w:rsid w:val="0081707E"/>
    <w:rsid w:val="008449B3"/>
    <w:rsid w:val="008461A9"/>
    <w:rsid w:val="0085747A"/>
    <w:rsid w:val="008768BD"/>
    <w:rsid w:val="0088143E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56E"/>
    <w:rsid w:val="009508DF"/>
    <w:rsid w:val="00950DAC"/>
    <w:rsid w:val="00954A07"/>
    <w:rsid w:val="00967DF7"/>
    <w:rsid w:val="0097373E"/>
    <w:rsid w:val="009975E6"/>
    <w:rsid w:val="00997F14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04863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7543"/>
    <w:rsid w:val="00A900F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612"/>
    <w:rsid w:val="00B3130B"/>
    <w:rsid w:val="00B40ADB"/>
    <w:rsid w:val="00B43B77"/>
    <w:rsid w:val="00B43E80"/>
    <w:rsid w:val="00B527EC"/>
    <w:rsid w:val="00B607DB"/>
    <w:rsid w:val="00B66529"/>
    <w:rsid w:val="00B6731D"/>
    <w:rsid w:val="00B75946"/>
    <w:rsid w:val="00B77B91"/>
    <w:rsid w:val="00B8056E"/>
    <w:rsid w:val="00B819C8"/>
    <w:rsid w:val="00B82308"/>
    <w:rsid w:val="00B908BC"/>
    <w:rsid w:val="00B94C72"/>
    <w:rsid w:val="00BB520A"/>
    <w:rsid w:val="00BD1C8B"/>
    <w:rsid w:val="00BD2406"/>
    <w:rsid w:val="00BD3869"/>
    <w:rsid w:val="00BD66E9"/>
    <w:rsid w:val="00BE3DAD"/>
    <w:rsid w:val="00BF2C41"/>
    <w:rsid w:val="00C046BF"/>
    <w:rsid w:val="00C058B4"/>
    <w:rsid w:val="00C07F00"/>
    <w:rsid w:val="00C127F7"/>
    <w:rsid w:val="00C131B5"/>
    <w:rsid w:val="00C16ABF"/>
    <w:rsid w:val="00C170AE"/>
    <w:rsid w:val="00C26CB7"/>
    <w:rsid w:val="00C324C1"/>
    <w:rsid w:val="00C36992"/>
    <w:rsid w:val="00C44A40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F080F"/>
    <w:rsid w:val="00CF25BE"/>
    <w:rsid w:val="00CF78ED"/>
    <w:rsid w:val="00D02B25"/>
    <w:rsid w:val="00D02EBA"/>
    <w:rsid w:val="00D17C3C"/>
    <w:rsid w:val="00D202F4"/>
    <w:rsid w:val="00D26B2C"/>
    <w:rsid w:val="00D2778E"/>
    <w:rsid w:val="00D352C9"/>
    <w:rsid w:val="00D425B2"/>
    <w:rsid w:val="00D4627F"/>
    <w:rsid w:val="00D52FE2"/>
    <w:rsid w:val="00D552B2"/>
    <w:rsid w:val="00D608D1"/>
    <w:rsid w:val="00D726DF"/>
    <w:rsid w:val="00D74119"/>
    <w:rsid w:val="00D8075B"/>
    <w:rsid w:val="00D84846"/>
    <w:rsid w:val="00D8678B"/>
    <w:rsid w:val="00DA2114"/>
    <w:rsid w:val="00DB119B"/>
    <w:rsid w:val="00DC0B0A"/>
    <w:rsid w:val="00DC68B7"/>
    <w:rsid w:val="00DE09C0"/>
    <w:rsid w:val="00DF320D"/>
    <w:rsid w:val="00DF605A"/>
    <w:rsid w:val="00DF71C8"/>
    <w:rsid w:val="00E03B82"/>
    <w:rsid w:val="00E129B8"/>
    <w:rsid w:val="00E162E1"/>
    <w:rsid w:val="00E21E7D"/>
    <w:rsid w:val="00E22FBC"/>
    <w:rsid w:val="00E24BF5"/>
    <w:rsid w:val="00E25338"/>
    <w:rsid w:val="00E34494"/>
    <w:rsid w:val="00E4212A"/>
    <w:rsid w:val="00E422E9"/>
    <w:rsid w:val="00E44D50"/>
    <w:rsid w:val="00E50BE9"/>
    <w:rsid w:val="00E51E44"/>
    <w:rsid w:val="00E63348"/>
    <w:rsid w:val="00E66C01"/>
    <w:rsid w:val="00E77E88"/>
    <w:rsid w:val="00E8107D"/>
    <w:rsid w:val="00E8576E"/>
    <w:rsid w:val="00EA04E0"/>
    <w:rsid w:val="00EA4832"/>
    <w:rsid w:val="00EA7F86"/>
    <w:rsid w:val="00EC4899"/>
    <w:rsid w:val="00ED03AB"/>
    <w:rsid w:val="00ED32D2"/>
    <w:rsid w:val="00EE32DE"/>
    <w:rsid w:val="00EE5457"/>
    <w:rsid w:val="00F05D3A"/>
    <w:rsid w:val="00F070AB"/>
    <w:rsid w:val="00F17357"/>
    <w:rsid w:val="00F27A7B"/>
    <w:rsid w:val="00F3069D"/>
    <w:rsid w:val="00F526AF"/>
    <w:rsid w:val="00F617C3"/>
    <w:rsid w:val="00F7066B"/>
    <w:rsid w:val="00F83B28"/>
    <w:rsid w:val="00F9672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0FF62D5"/>
    <w:rsid w:val="1A6D1BE4"/>
    <w:rsid w:val="1F41A0E5"/>
    <w:rsid w:val="20A7C7D8"/>
    <w:rsid w:val="238F716D"/>
    <w:rsid w:val="37C6C29B"/>
    <w:rsid w:val="4C020A96"/>
    <w:rsid w:val="64F52853"/>
    <w:rsid w:val="6FA77482"/>
    <w:rsid w:val="7CEAF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4B34"/>
  <w15:chartTrackingRefBased/>
  <w15:docId w15:val="{3E03E0A1-51C7-494D-8D0E-77746F33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customStyle="1" w:styleId="paragraph">
    <w:name w:val="paragraph"/>
    <w:basedOn w:val="Normalny"/>
    <w:rsid w:val="00B14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4612"/>
  </w:style>
  <w:style w:type="character" w:customStyle="1" w:styleId="spellingerror">
    <w:name w:val="spellingerror"/>
    <w:basedOn w:val="Domylnaczcionkaakapitu"/>
    <w:rsid w:val="00B14612"/>
  </w:style>
  <w:style w:type="character" w:customStyle="1" w:styleId="eop">
    <w:name w:val="eop"/>
    <w:basedOn w:val="Domylnaczcionkaakapitu"/>
    <w:rsid w:val="00B14612"/>
  </w:style>
  <w:style w:type="character" w:styleId="Odwoaniedokomentarza">
    <w:name w:val="annotation reference"/>
    <w:basedOn w:val="Domylnaczcionkaakapitu"/>
    <w:uiPriority w:val="99"/>
    <w:semiHidden/>
    <w:unhideWhenUsed/>
    <w:rsid w:val="008814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14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143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4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43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4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selkar.pl/karlik-marcin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selkar.pl/s?avn%5B14%5D=Poltex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09BF8-8D15-4B96-BB21-71161DC236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79B90-0605-4F22-B93F-9971B147B0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F77699-FE57-4B3B-B697-7E6AEF425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67FA02-C3BD-43A7-8D75-EDD8ADE3D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979</Words>
  <Characters>5875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26</cp:revision>
  <cp:lastPrinted>2017-02-15T21:41:00Z</cp:lastPrinted>
  <dcterms:created xsi:type="dcterms:W3CDTF">2020-12-04T01:56:00Z</dcterms:created>
  <dcterms:modified xsi:type="dcterms:W3CDTF">2021-09-03T07:06:00Z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