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C43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95DD5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5A87A9" w14:textId="2A4BCE60" w:rsidR="0085747A" w:rsidRDefault="0071620A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764BCA">
        <w:rPr>
          <w:rFonts w:ascii="Corbel" w:hAnsi="Corbel"/>
          <w:smallCaps/>
          <w:sz w:val="24"/>
          <w:szCs w:val="24"/>
        </w:rPr>
        <w:t>202</w:t>
      </w:r>
      <w:r w:rsidR="00C4697F">
        <w:rPr>
          <w:rFonts w:ascii="Corbel" w:hAnsi="Corbel"/>
          <w:smallCaps/>
          <w:sz w:val="24"/>
          <w:szCs w:val="24"/>
        </w:rPr>
        <w:t>1</w:t>
      </w:r>
      <w:r w:rsidR="00DC6D0C" w:rsidRPr="00764BCA">
        <w:rPr>
          <w:rFonts w:ascii="Corbel" w:hAnsi="Corbel"/>
          <w:smallCaps/>
          <w:sz w:val="24"/>
          <w:szCs w:val="24"/>
        </w:rPr>
        <w:t>-202</w:t>
      </w:r>
      <w:r w:rsidR="00C4697F">
        <w:rPr>
          <w:rFonts w:ascii="Corbel" w:hAnsi="Corbel"/>
          <w:smallCaps/>
          <w:sz w:val="24"/>
          <w:szCs w:val="24"/>
        </w:rPr>
        <w:t>4</w:t>
      </w:r>
    </w:p>
    <w:p w14:paraId="47134BDD" w14:textId="5B114EB4" w:rsidR="00445970" w:rsidRPr="00EA4832" w:rsidRDefault="00445970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64BCA">
        <w:rPr>
          <w:rFonts w:ascii="Corbel" w:hAnsi="Corbel"/>
          <w:sz w:val="20"/>
          <w:szCs w:val="20"/>
        </w:rPr>
        <w:t>ok akademicki: 202</w:t>
      </w:r>
      <w:r w:rsidR="00C4697F">
        <w:rPr>
          <w:rFonts w:ascii="Corbel" w:hAnsi="Corbel"/>
          <w:sz w:val="20"/>
          <w:szCs w:val="20"/>
        </w:rPr>
        <w:t>3</w:t>
      </w:r>
      <w:r w:rsidR="00764BCA">
        <w:rPr>
          <w:rFonts w:ascii="Corbel" w:hAnsi="Corbel"/>
          <w:sz w:val="20"/>
          <w:szCs w:val="20"/>
        </w:rPr>
        <w:t>/</w:t>
      </w:r>
      <w:r w:rsidR="0039426D">
        <w:rPr>
          <w:rFonts w:ascii="Corbel" w:hAnsi="Corbel"/>
          <w:sz w:val="20"/>
          <w:szCs w:val="20"/>
        </w:rPr>
        <w:t>202</w:t>
      </w:r>
      <w:r w:rsidR="00C4697F">
        <w:rPr>
          <w:rFonts w:ascii="Corbel" w:hAnsi="Corbel"/>
          <w:sz w:val="20"/>
          <w:szCs w:val="20"/>
        </w:rPr>
        <w:t>4</w:t>
      </w:r>
    </w:p>
    <w:p w14:paraId="4A5245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445F5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CCEE93" w14:textId="77777777" w:rsidTr="00B819C8">
        <w:tc>
          <w:tcPr>
            <w:tcW w:w="2694" w:type="dxa"/>
            <w:vAlign w:val="center"/>
          </w:tcPr>
          <w:p w14:paraId="70C1C6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E38E0A" w14:textId="77777777" w:rsidR="0085747A" w:rsidRPr="006A5250" w:rsidRDefault="006A5250" w:rsidP="00764BCA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6A5250">
              <w:rPr>
                <w:rFonts w:ascii="Corbel" w:hAnsi="Corbel" w:cs="Calibri"/>
                <w:sz w:val="24"/>
                <w:szCs w:val="24"/>
              </w:rPr>
              <w:t>Operacje handlu zagranicznego</w:t>
            </w:r>
          </w:p>
        </w:tc>
      </w:tr>
      <w:tr w:rsidR="0085747A" w:rsidRPr="009C54AE" w14:paraId="726BAE87" w14:textId="77777777" w:rsidTr="00B819C8">
        <w:tc>
          <w:tcPr>
            <w:tcW w:w="2694" w:type="dxa"/>
            <w:vAlign w:val="center"/>
          </w:tcPr>
          <w:p w14:paraId="28E948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82F131" w14:textId="77777777" w:rsidR="0085747A" w:rsidRPr="004D1026" w:rsidRDefault="004D1026" w:rsidP="00764BCA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E/I/EP/C-1.5</w:t>
            </w:r>
            <w:r w:rsidR="006A5250">
              <w:rPr>
                <w:rFonts w:cs="Calibri"/>
              </w:rPr>
              <w:t>b</w:t>
            </w:r>
          </w:p>
        </w:tc>
      </w:tr>
      <w:tr w:rsidR="0085747A" w:rsidRPr="009C54AE" w14:paraId="4B4F9914" w14:textId="77777777" w:rsidTr="00B819C8">
        <w:tc>
          <w:tcPr>
            <w:tcW w:w="2694" w:type="dxa"/>
            <w:vAlign w:val="center"/>
          </w:tcPr>
          <w:p w14:paraId="2813670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5613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6A55C6C" w14:textId="77777777" w:rsidTr="00B819C8">
        <w:tc>
          <w:tcPr>
            <w:tcW w:w="2694" w:type="dxa"/>
            <w:vAlign w:val="center"/>
          </w:tcPr>
          <w:p w14:paraId="47B078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FE0226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36EBD76" w14:textId="77777777" w:rsidTr="00B819C8">
        <w:tc>
          <w:tcPr>
            <w:tcW w:w="2694" w:type="dxa"/>
            <w:vAlign w:val="center"/>
          </w:tcPr>
          <w:p w14:paraId="50D775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BBCB2F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DEA1451" w14:textId="77777777" w:rsidTr="00B819C8">
        <w:tc>
          <w:tcPr>
            <w:tcW w:w="2694" w:type="dxa"/>
            <w:vAlign w:val="center"/>
          </w:tcPr>
          <w:p w14:paraId="2A674D9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180E51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A051EC4" w14:textId="77777777" w:rsidTr="00B819C8">
        <w:tc>
          <w:tcPr>
            <w:tcW w:w="2694" w:type="dxa"/>
            <w:vAlign w:val="center"/>
          </w:tcPr>
          <w:p w14:paraId="081A2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CAB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1597FD5" w14:textId="77777777" w:rsidTr="00B819C8">
        <w:tc>
          <w:tcPr>
            <w:tcW w:w="2694" w:type="dxa"/>
            <w:vAlign w:val="center"/>
          </w:tcPr>
          <w:p w14:paraId="117A2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0B23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697D15A" w14:textId="77777777" w:rsidTr="00B819C8">
        <w:tc>
          <w:tcPr>
            <w:tcW w:w="2694" w:type="dxa"/>
            <w:vAlign w:val="center"/>
          </w:tcPr>
          <w:p w14:paraId="0189D3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7C821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66A42B" w14:textId="77777777" w:rsidTr="00B819C8">
        <w:tc>
          <w:tcPr>
            <w:tcW w:w="2694" w:type="dxa"/>
            <w:vAlign w:val="center"/>
          </w:tcPr>
          <w:p w14:paraId="094727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7F0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13E4C41" w14:textId="77777777" w:rsidTr="00B819C8">
        <w:tc>
          <w:tcPr>
            <w:tcW w:w="2694" w:type="dxa"/>
            <w:vAlign w:val="center"/>
          </w:tcPr>
          <w:p w14:paraId="3AB4E1B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452F8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FC0A48" w14:textId="77777777" w:rsidTr="00B819C8">
        <w:tc>
          <w:tcPr>
            <w:tcW w:w="2694" w:type="dxa"/>
            <w:vAlign w:val="center"/>
          </w:tcPr>
          <w:p w14:paraId="6E0022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2AB8B1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753877F3" w14:textId="77777777" w:rsidTr="00B819C8">
        <w:tc>
          <w:tcPr>
            <w:tcW w:w="2694" w:type="dxa"/>
            <w:vAlign w:val="center"/>
          </w:tcPr>
          <w:p w14:paraId="03235D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D61033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25EAD2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4BC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265A2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4BC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A5DED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B63B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050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7DDB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5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AC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9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3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3E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F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FB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1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86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172373E" w14:textId="77777777" w:rsidTr="007B693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DD20" w14:textId="77777777" w:rsidR="004D1026" w:rsidRPr="009C54AE" w:rsidRDefault="004D1026" w:rsidP="007B6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B8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992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E24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DD7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D4E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52C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39E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B00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D77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BE09C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8A29B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B5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314604" w14:textId="77777777" w:rsidR="0085747A" w:rsidRPr="009C54AE" w:rsidRDefault="00764B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eastAsia="MS Gothic" w:hAnsi="Corbel" w:cs="MS Gothic"/>
          <w:b w:val="0"/>
          <w:szCs w:val="24"/>
        </w:rPr>
        <w:t>x</w:t>
      </w:r>
      <w:r w:rsidR="0085747A" w:rsidRPr="00764BC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2C580A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9205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B5B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764BCA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77DEAD" w14:textId="77777777" w:rsidR="00803337" w:rsidRDefault="00803337" w:rsidP="0080333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Wykład zaliczenie bez oceny </w:t>
      </w:r>
      <w:r>
        <w:rPr>
          <w:rFonts w:ascii="Corbel" w:hAnsi="Corbel"/>
          <w:b w:val="0"/>
          <w:szCs w:val="24"/>
        </w:rPr>
        <w:br/>
        <w:t>Ćwiczenia zaliczenie z oceną</w:t>
      </w:r>
      <w:bookmarkStart w:id="0" w:name="_GoBack"/>
      <w:bookmarkEnd w:id="0"/>
    </w:p>
    <w:p w14:paraId="21ACAB8A" w14:textId="77777777" w:rsidR="007B6930" w:rsidRDefault="007B69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3D901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64BC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CCEB792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265891" w14:textId="77777777" w:rsidTr="00745302">
        <w:tc>
          <w:tcPr>
            <w:tcW w:w="9670" w:type="dxa"/>
          </w:tcPr>
          <w:p w14:paraId="516552CD" w14:textId="77777777" w:rsidR="0085747A" w:rsidRPr="009C54AE" w:rsidRDefault="00F474DF" w:rsidP="007B69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52081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0969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64BC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313DF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FCB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764BCA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1119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0B987DA" w14:textId="77777777" w:rsidTr="00923D7D">
        <w:tc>
          <w:tcPr>
            <w:tcW w:w="851" w:type="dxa"/>
            <w:vAlign w:val="center"/>
          </w:tcPr>
          <w:p w14:paraId="651584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82A9D2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BF8F2C3" w14:textId="77777777" w:rsidTr="00923D7D">
        <w:tc>
          <w:tcPr>
            <w:tcW w:w="851" w:type="dxa"/>
            <w:vAlign w:val="center"/>
          </w:tcPr>
          <w:p w14:paraId="689D7043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E8B1C6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swobodnego </w:t>
            </w:r>
            <w:r w:rsidR="006A5250">
              <w:rPr>
                <w:rFonts w:ascii="Corbel" w:hAnsi="Corbel"/>
                <w:b w:val="0"/>
                <w:sz w:val="24"/>
                <w:szCs w:val="24"/>
              </w:rPr>
              <w:t>posługiwania się formułami handlowymi oraz dokumentacją handlową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8860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D9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64BC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E8DB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7333109" w14:textId="77777777" w:rsidTr="4632444B">
        <w:tc>
          <w:tcPr>
            <w:tcW w:w="1701" w:type="dxa"/>
            <w:vAlign w:val="center"/>
          </w:tcPr>
          <w:p w14:paraId="0B457F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3909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21B5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7F450580" w14:textId="77777777" w:rsidTr="4632444B">
        <w:tc>
          <w:tcPr>
            <w:tcW w:w="1701" w:type="dxa"/>
          </w:tcPr>
          <w:p w14:paraId="01ED2FD8" w14:textId="77777777" w:rsidR="00F474DF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3511178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, zna formuły handlowe Incoterms oraz wykorzystywane f</w:t>
            </w:r>
            <w:r w:rsidR="007B6930">
              <w:rPr>
                <w:rFonts w:ascii="Corbel" w:hAnsi="Corbel"/>
                <w:b w:val="0"/>
                <w:smallCaps w:val="0"/>
                <w:szCs w:val="24"/>
              </w:rPr>
              <w:t>ormy płatności i dokumenty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17CB36" w14:textId="77777777" w:rsidR="00765EE1" w:rsidRDefault="00765EE1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istotę zawarcia i realizacji transakcji na rynkach zagranicznych,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w kontekście efektywności gospodarowania, przepływu kapitałów i doskonalenia metod zarządzania</w:t>
            </w:r>
            <w:r w:rsidR="00E251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DBC44F" w14:textId="77777777" w:rsidR="00765EE1" w:rsidRPr="009C54AE" w:rsidRDefault="00E25163" w:rsidP="007B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wzajemne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relacje pomiędzy przedsiębiorstwami i instytucjami oraz organizacjami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w zakresie organizacyjno-ekonomicznym oraz finansowym, a także ich oddziaływanie na zmiany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obrotów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06D9E6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3EE2262B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  <w:p w14:paraId="04DF22C1" w14:textId="77777777" w:rsidR="00F474DF" w:rsidRPr="009C54AE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F474DF" w:rsidRPr="009C54AE" w14:paraId="2A05BB28" w14:textId="77777777" w:rsidTr="4632444B">
        <w:tc>
          <w:tcPr>
            <w:tcW w:w="1701" w:type="dxa"/>
          </w:tcPr>
          <w:p w14:paraId="15F0F2F8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7A5C41F" w14:textId="77777777" w:rsidR="00F474DF" w:rsidRDefault="00E612B6" w:rsidP="006A52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zjawiska zachodzące </w:t>
            </w:r>
            <w:r w:rsidR="00F474DF" w:rsidRPr="00434E91">
              <w:rPr>
                <w:rFonts w:ascii="Corbel" w:hAnsi="Corbel"/>
                <w:b w:val="0"/>
                <w:smallCaps w:val="0"/>
                <w:szCs w:val="24"/>
              </w:rPr>
              <w:t>w handlu zagranicznym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D61C3AA" w14:textId="77777777" w:rsidR="00E25163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transakcji w handlu zagranicznym.</w:t>
            </w:r>
          </w:p>
          <w:p w14:paraId="7A9C0188" w14:textId="77777777" w:rsidR="00E612B6" w:rsidRDefault="00E612B6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Planuje i organizuje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cę indywidualną i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zakresie przygotowywania i realizacji ofert eksportowych, kontraktów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negocjacji kontraktowych, procesów organizacji działań w handlu zagranicznym,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przyjmując w niej różne role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DF3C820" w14:textId="77777777" w:rsidR="00E612B6" w:rsidRPr="009C54AE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samodzielnie planować i realizować własne uczenie się przez całe życie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514812" w14:textId="77777777" w:rsidR="00F474DF" w:rsidRPr="00C06E86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7E72866" w14:textId="02938BC9" w:rsidR="00765EE1" w:rsidRPr="009C54AE" w:rsidRDefault="00F474DF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</w:t>
            </w:r>
            <w:r w:rsidR="00765EE1" w:rsidRPr="4632444B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4632444B" w14:paraId="6347C375" w14:textId="77777777" w:rsidTr="4632444B">
        <w:tc>
          <w:tcPr>
            <w:tcW w:w="1701" w:type="dxa"/>
          </w:tcPr>
          <w:p w14:paraId="3810AA36" w14:textId="165CE0A5" w:rsidR="2A43EE4C" w:rsidRDefault="2A43EE4C" w:rsidP="4632444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62FA8E3D" w14:textId="77777777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 xml:space="preserve">Planuje i organizuje pracę indywidualną i w zespole, w zakresie przygotowywania i realizacji ofert eksportowych, kontraktów, negocjacji kontraktowych, procesów organizacji działań w handlu zagranicznym, przyjmując w niej różne role. </w:t>
            </w:r>
          </w:p>
          <w:p w14:paraId="709E1BAA" w14:textId="594152CA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życie.</w:t>
            </w:r>
          </w:p>
        </w:tc>
        <w:tc>
          <w:tcPr>
            <w:tcW w:w="1873" w:type="dxa"/>
          </w:tcPr>
          <w:p w14:paraId="6373CA50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K_U10</w:t>
            </w:r>
          </w:p>
          <w:p w14:paraId="1D86F525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K_U11</w:t>
            </w:r>
          </w:p>
          <w:p w14:paraId="5746596E" w14:textId="6221665D" w:rsidR="4632444B" w:rsidRDefault="4632444B" w:rsidP="4632444B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F474DF" w:rsidRPr="009C54AE" w14:paraId="1972EDA8" w14:textId="77777777" w:rsidTr="4632444B">
        <w:tc>
          <w:tcPr>
            <w:tcW w:w="1701" w:type="dxa"/>
          </w:tcPr>
          <w:p w14:paraId="38E9A8CD" w14:textId="05175784" w:rsidR="00F474DF" w:rsidRPr="009C54AE" w:rsidRDefault="00F474DF" w:rsidP="46324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</w:t>
            </w:r>
            <w:r w:rsidR="2C515B90" w:rsidRPr="4632444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76FD8DF2" w14:textId="77777777" w:rsidR="00F474DF" w:rsidRPr="009C54AE" w:rsidRDefault="00764BCA" w:rsidP="002462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z zakresu operacji handlu zagranicznego, technik i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organizac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ji działań w podmiotach prowadzą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cych działalność na rynkach zagranicznych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B7612" w14:textId="77777777" w:rsidR="00F474DF" w:rsidRPr="00C06E86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1C2D85CE" w14:textId="77777777" w:rsidR="00F474DF" w:rsidRPr="009C54AE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13F3E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02B99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682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64BC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492BEF" w14:textId="77777777" w:rsidR="00764BCA" w:rsidRPr="009C54AE" w:rsidRDefault="00764BC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2737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7EB03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476A0A" w14:textId="77777777" w:rsidTr="6023A8B0">
        <w:tc>
          <w:tcPr>
            <w:tcW w:w="9639" w:type="dxa"/>
          </w:tcPr>
          <w:p w14:paraId="413C243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6C1BB467" w14:textId="77777777" w:rsidTr="6023A8B0">
        <w:tc>
          <w:tcPr>
            <w:tcW w:w="9639" w:type="dxa"/>
          </w:tcPr>
          <w:p w14:paraId="3DBBE3B7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</w:t>
            </w:r>
            <w:r w:rsidR="006A5250">
              <w:rPr>
                <w:rFonts w:ascii="Corbel" w:hAnsi="Corbel"/>
                <w:sz w:val="24"/>
                <w:szCs w:val="24"/>
              </w:rPr>
              <w:t>adnienia z zakresu operacji</w:t>
            </w:r>
            <w:r>
              <w:rPr>
                <w:rFonts w:ascii="Corbel" w:hAnsi="Corbel"/>
                <w:sz w:val="24"/>
                <w:szCs w:val="24"/>
              </w:rPr>
              <w:t xml:space="preserve"> handlu zagranicznego.</w:t>
            </w:r>
          </w:p>
        </w:tc>
      </w:tr>
      <w:tr w:rsidR="00F474DF" w:rsidRPr="009C54AE" w14:paraId="49D48358" w14:textId="77777777" w:rsidTr="6023A8B0">
        <w:tc>
          <w:tcPr>
            <w:tcW w:w="9639" w:type="dxa"/>
          </w:tcPr>
          <w:p w14:paraId="7DE4B3D9" w14:textId="77777777" w:rsidR="00F474DF" w:rsidRPr="009C54AE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transakcji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8EB097E" w14:textId="77777777" w:rsidTr="6023A8B0">
        <w:tc>
          <w:tcPr>
            <w:tcW w:w="9639" w:type="dxa"/>
          </w:tcPr>
          <w:p w14:paraId="78BF9604" w14:textId="77777777" w:rsidR="00F474DF" w:rsidRPr="009C54AE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Nietypowe transakcje w obrocie z zagranicą.</w:t>
            </w:r>
          </w:p>
        </w:tc>
      </w:tr>
      <w:tr w:rsidR="00F474DF" w:rsidRPr="009C54AE" w14:paraId="4B42BA30" w14:textId="77777777" w:rsidTr="6023A8B0">
        <w:tc>
          <w:tcPr>
            <w:tcW w:w="9639" w:type="dxa"/>
          </w:tcPr>
          <w:p w14:paraId="1BD8124C" w14:textId="77777777" w:rsidR="00F474DF" w:rsidRPr="00A97E7B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Przedsiębiorstwa uczestniczące w obrocie z zagranicą.</w:t>
            </w:r>
          </w:p>
        </w:tc>
      </w:tr>
      <w:tr w:rsidR="00F474DF" w:rsidRPr="009C54AE" w14:paraId="09A0D686" w14:textId="77777777" w:rsidTr="6023A8B0">
        <w:tc>
          <w:tcPr>
            <w:tcW w:w="9639" w:type="dxa"/>
          </w:tcPr>
          <w:p w14:paraId="59ED8F57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Obsługa transportowa ładunków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AC38046" w14:textId="77777777" w:rsidTr="6023A8B0">
        <w:tc>
          <w:tcPr>
            <w:tcW w:w="9639" w:type="dxa"/>
          </w:tcPr>
          <w:p w14:paraId="7A5284F4" w14:textId="470F8AC1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6023A8B0">
              <w:rPr>
                <w:rFonts w:ascii="Corbel" w:hAnsi="Corbel"/>
                <w:sz w:val="24"/>
                <w:szCs w:val="24"/>
              </w:rPr>
              <w:t>Odprawa celna</w:t>
            </w:r>
            <w:r w:rsidR="4B0F4B4B" w:rsidRPr="6023A8B0">
              <w:rPr>
                <w:rFonts w:ascii="Corbel" w:hAnsi="Corbel"/>
                <w:sz w:val="24"/>
                <w:szCs w:val="24"/>
              </w:rPr>
              <w:t xml:space="preserve"> </w:t>
            </w:r>
            <w:r w:rsidRPr="6023A8B0">
              <w:rPr>
                <w:rFonts w:ascii="Corbel" w:hAnsi="Corbel"/>
                <w:sz w:val="24"/>
                <w:szCs w:val="24"/>
              </w:rPr>
              <w:t>towarów</w:t>
            </w:r>
            <w:r w:rsidR="0039426D" w:rsidRPr="6023A8B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70D1D6E0" w14:textId="77777777" w:rsidTr="6023A8B0">
        <w:tc>
          <w:tcPr>
            <w:tcW w:w="9639" w:type="dxa"/>
          </w:tcPr>
          <w:p w14:paraId="491CCC2E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Rozstrzyganie sporów wynikających z międzynarodowych transakcji</w:t>
            </w:r>
            <w:r w:rsidR="00F474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D2D4B3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ABFA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A32E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B25753" w14:textId="77777777" w:rsidTr="00923D7D">
        <w:tc>
          <w:tcPr>
            <w:tcW w:w="9639" w:type="dxa"/>
          </w:tcPr>
          <w:p w14:paraId="2433A79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237EC7B9" w14:textId="77777777" w:rsidTr="00923D7D">
        <w:tc>
          <w:tcPr>
            <w:tcW w:w="9639" w:type="dxa"/>
          </w:tcPr>
          <w:p w14:paraId="10CCFFD2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6A5250" w:rsidRPr="009C54AE" w14:paraId="6D6CB70A" w14:textId="77777777" w:rsidTr="00923D7D">
        <w:tc>
          <w:tcPr>
            <w:tcW w:w="9639" w:type="dxa"/>
          </w:tcPr>
          <w:p w14:paraId="51C0D308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151B" w:rsidRPr="009C54AE" w14:paraId="4B7CE42D" w14:textId="77777777" w:rsidTr="00923D7D">
        <w:tc>
          <w:tcPr>
            <w:tcW w:w="9639" w:type="dxa"/>
          </w:tcPr>
          <w:p w14:paraId="7EB6F25D" w14:textId="77777777" w:rsidR="0098151B" w:rsidRDefault="0098151B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Zawieranie umów w handlu międzynarodowym.</w:t>
            </w:r>
          </w:p>
        </w:tc>
      </w:tr>
      <w:tr w:rsidR="006A5250" w:rsidRPr="009C54AE" w14:paraId="71F99E84" w14:textId="77777777" w:rsidTr="00923D7D">
        <w:tc>
          <w:tcPr>
            <w:tcW w:w="9639" w:type="dxa"/>
          </w:tcPr>
          <w:p w14:paraId="114A7F12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zwyczaje handlowe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BD5CBB5" w14:textId="77777777" w:rsidTr="00923D7D">
        <w:tc>
          <w:tcPr>
            <w:tcW w:w="9639" w:type="dxa"/>
          </w:tcPr>
          <w:p w14:paraId="10432B03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245A3C1" w14:textId="77777777" w:rsidTr="00923D7D">
        <w:tc>
          <w:tcPr>
            <w:tcW w:w="9639" w:type="dxa"/>
          </w:tcPr>
          <w:p w14:paraId="53F4D2BE" w14:textId="77777777" w:rsidR="00F353AC" w:rsidRPr="009C54AE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 płatności i finansowanie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E7CED7B" w14:textId="77777777" w:rsidTr="00923D7D">
        <w:tc>
          <w:tcPr>
            <w:tcW w:w="9639" w:type="dxa"/>
          </w:tcPr>
          <w:p w14:paraId="74A8100E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B6930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Incoterms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C363CC" w14:textId="77777777" w:rsidTr="00923D7D">
        <w:tc>
          <w:tcPr>
            <w:tcW w:w="9639" w:type="dxa"/>
          </w:tcPr>
          <w:p w14:paraId="49AF8663" w14:textId="77777777" w:rsidR="00F353AC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F353AC" w:rsidRPr="002274F0">
              <w:rPr>
                <w:rFonts w:ascii="Corbel" w:hAnsi="Corbel"/>
                <w:sz w:val="24"/>
                <w:szCs w:val="24"/>
              </w:rPr>
              <w:t>okumenty stosowane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92D6105" w14:textId="77777777" w:rsidTr="00923D7D">
        <w:tc>
          <w:tcPr>
            <w:tcW w:w="9639" w:type="dxa"/>
          </w:tcPr>
          <w:p w14:paraId="7BD86F29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CEFD0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4C70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8F50788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B2E9CAA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</w:t>
      </w:r>
      <w:r w:rsidR="007B6930">
        <w:rPr>
          <w:rFonts w:ascii="Corbel" w:hAnsi="Corbel"/>
          <w:b w:val="0"/>
          <w:smallCaps w:val="0"/>
          <w:szCs w:val="24"/>
        </w:rPr>
        <w:t>kład z prezentacją multimodalną.</w:t>
      </w:r>
    </w:p>
    <w:p w14:paraId="163CD856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>Ćwiczenia: analiza teks</w:t>
      </w:r>
      <w:r w:rsidR="007B6930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37442605" w14:textId="77777777" w:rsidR="00E960BB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Możliwość realizacji z wykorzystaniem platformy Ms Teams</w:t>
      </w:r>
      <w:r w:rsidR="007B6930">
        <w:rPr>
          <w:rFonts w:ascii="Corbel" w:hAnsi="Corbel"/>
          <w:b w:val="0"/>
          <w:smallCaps w:val="0"/>
          <w:szCs w:val="24"/>
        </w:rPr>
        <w:t>.</w:t>
      </w:r>
    </w:p>
    <w:p w14:paraId="4C73724B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49758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5EB44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35FE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77FD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B68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6C1661AF" w14:textId="77777777" w:rsidTr="4632444B">
        <w:tc>
          <w:tcPr>
            <w:tcW w:w="1985" w:type="dxa"/>
            <w:vAlign w:val="center"/>
          </w:tcPr>
          <w:p w14:paraId="671B3D9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16714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042C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271D3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98A5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6A563352" w14:textId="77777777" w:rsidTr="4632444B">
        <w:tc>
          <w:tcPr>
            <w:tcW w:w="1985" w:type="dxa"/>
          </w:tcPr>
          <w:p w14:paraId="31AE54C3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7F67CC2" w14:textId="244D7AC9" w:rsidR="00F353AC" w:rsidRPr="00764BCA" w:rsidRDefault="00C11791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Test lub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(oferta eksportowa)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lub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161CCFA2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3AF69CB" w14:textId="77777777" w:rsidTr="4632444B">
        <w:tc>
          <w:tcPr>
            <w:tcW w:w="1985" w:type="dxa"/>
          </w:tcPr>
          <w:p w14:paraId="07FBB6D8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EA23F14" w14:textId="0DAFDDEA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01EE7B56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115ACE77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0FB7F615" w14:textId="77777777" w:rsidTr="4632444B">
        <w:tc>
          <w:tcPr>
            <w:tcW w:w="1985" w:type="dxa"/>
          </w:tcPr>
          <w:p w14:paraId="5B7A8449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31C1CF" w14:textId="46C150C8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2525277C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3DE4DB25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4632444B" w14:paraId="722095BA" w14:textId="77777777" w:rsidTr="4632444B">
        <w:tc>
          <w:tcPr>
            <w:tcW w:w="1985" w:type="dxa"/>
          </w:tcPr>
          <w:p w14:paraId="5EB59307" w14:textId="5A117C6B" w:rsidR="2AC5221E" w:rsidRDefault="2AC5221E" w:rsidP="4632444B">
            <w:pPr>
              <w:pStyle w:val="Punktygwne"/>
              <w:rPr>
                <w:rFonts w:ascii="Corbel" w:hAnsi="Corbel"/>
                <w:b w:val="0"/>
              </w:rPr>
            </w:pPr>
            <w:r w:rsidRPr="4632444B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14:paraId="60974A38" w14:textId="4A5A2524" w:rsidR="29F81994" w:rsidRDefault="29F81994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 w trakcie dyskusji i ocena prezentowanego stanowiska/opinii</w:t>
            </w:r>
          </w:p>
        </w:tc>
        <w:tc>
          <w:tcPr>
            <w:tcW w:w="2126" w:type="dxa"/>
          </w:tcPr>
          <w:p w14:paraId="2F5306F1" w14:textId="0F1AA3E7" w:rsidR="7ED6FCD2" w:rsidRDefault="7ED6FCD2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w</w:t>
            </w:r>
            <w:r w:rsidR="29F81994" w:rsidRPr="4632444B">
              <w:rPr>
                <w:rFonts w:ascii="Corbel" w:hAnsi="Corbel"/>
                <w:b w:val="0"/>
                <w:smallCaps w:val="0"/>
              </w:rPr>
              <w:t>ykład/ ćwiczenia</w:t>
            </w:r>
          </w:p>
        </w:tc>
      </w:tr>
    </w:tbl>
    <w:p w14:paraId="1F683CB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EE6E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1CC5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EB12A4" w14:textId="77777777" w:rsidTr="6EA7C229">
        <w:tc>
          <w:tcPr>
            <w:tcW w:w="9670" w:type="dxa"/>
          </w:tcPr>
          <w:p w14:paraId="04DFE657" w14:textId="2F68057E" w:rsidR="00923D7D" w:rsidRDefault="00764BC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44A775E9" w14:textId="508D0F43" w:rsidR="00C11791" w:rsidRDefault="00C11791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1791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2DAE873E" w14:textId="77777777" w:rsidR="00D923B4" w:rsidRPr="00CA056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CA0568">
              <w:rPr>
                <w:rFonts w:ascii="Corbel" w:hAnsi="Corbel"/>
                <w:b w:val="0"/>
                <w:szCs w:val="24"/>
              </w:rPr>
              <w:t>Ustalenia oceny zaliczeniowej na podstawie ocen cząstkowych. Ocena jest funkcją liczby zgromadzonych punktów:</w:t>
            </w:r>
            <w:r w:rsidRPr="00CA0568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1B872CAB" w14:textId="224081F8" w:rsidR="00D923B4" w:rsidRPr="00CA0568" w:rsidRDefault="000D04B9" w:rsidP="6023A8B0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023A8B0">
              <w:rPr>
                <w:rFonts w:ascii="Corbel" w:hAnsi="Corbel"/>
                <w:b w:val="0"/>
              </w:rPr>
              <w:t>&gt; 5</w:t>
            </w:r>
            <w:r w:rsidR="1CEDB3EC" w:rsidRPr="6023A8B0">
              <w:rPr>
                <w:rFonts w:ascii="Corbel" w:hAnsi="Corbel"/>
                <w:b w:val="0"/>
              </w:rPr>
              <w:t>1</w:t>
            </w:r>
            <w:r w:rsidRPr="6023A8B0">
              <w:rPr>
                <w:rFonts w:ascii="Corbel" w:hAnsi="Corbel"/>
                <w:b w:val="0"/>
              </w:rPr>
              <w:t xml:space="preserve">% - dst </w:t>
            </w:r>
          </w:p>
          <w:p w14:paraId="2BC9591D" w14:textId="48F9852F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6</w:t>
            </w:r>
            <w:r w:rsidR="11C6EA5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dst + </w:t>
            </w:r>
          </w:p>
          <w:p w14:paraId="666C81D4" w14:textId="1BDCE6C8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7</w:t>
            </w:r>
            <w:r w:rsidR="296440E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db </w:t>
            </w:r>
          </w:p>
          <w:p w14:paraId="6BBD891D" w14:textId="4E9B15F1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8</w:t>
            </w:r>
            <w:r w:rsidR="1BCA971D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db+ </w:t>
            </w:r>
          </w:p>
          <w:p w14:paraId="61421B57" w14:textId="7A95EFB3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9</w:t>
            </w:r>
            <w:r w:rsidR="5167B64E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>% - BDB</w:t>
            </w:r>
          </w:p>
          <w:p w14:paraId="401FB1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36DB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705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B6C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DEE3AE" w14:textId="77777777" w:rsidTr="003E1941">
        <w:tc>
          <w:tcPr>
            <w:tcW w:w="4962" w:type="dxa"/>
            <w:vAlign w:val="center"/>
          </w:tcPr>
          <w:p w14:paraId="5870BD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291386" w14:textId="180586F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E37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B4D8585" w14:textId="77777777" w:rsidTr="00923D7D">
        <w:tc>
          <w:tcPr>
            <w:tcW w:w="4962" w:type="dxa"/>
          </w:tcPr>
          <w:p w14:paraId="33D1688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A490A4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0C2E66F0" w14:textId="77777777" w:rsidTr="00923D7D">
        <w:tc>
          <w:tcPr>
            <w:tcW w:w="4962" w:type="dxa"/>
          </w:tcPr>
          <w:p w14:paraId="480824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5AB273" w14:textId="77777777" w:rsidR="00C61DC5" w:rsidRPr="009C54AE" w:rsidRDefault="00764BCA" w:rsidP="00764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7CCF6D" w14:textId="77777777" w:rsidR="00C61DC5" w:rsidRPr="009C54AE" w:rsidRDefault="00F353AC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F831625" w14:textId="77777777" w:rsidTr="00923D7D">
        <w:tc>
          <w:tcPr>
            <w:tcW w:w="4962" w:type="dxa"/>
          </w:tcPr>
          <w:p w14:paraId="1EFD5841" w14:textId="3EFF3F8A" w:rsidR="00C61DC5" w:rsidRPr="009C54AE" w:rsidRDefault="00C61DC5" w:rsidP="00930A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30ABE">
              <w:rPr>
                <w:rFonts w:ascii="Corbel" w:hAnsi="Corbel"/>
                <w:sz w:val="24"/>
                <w:szCs w:val="24"/>
              </w:rPr>
              <w:t xml:space="preserve"> </w:t>
            </w:r>
            <w:r w:rsidR="00764BCA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2F7407" w14:textId="77777777" w:rsidR="00C61DC5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06C2F7F" w14:textId="77777777" w:rsidTr="00923D7D">
        <w:tc>
          <w:tcPr>
            <w:tcW w:w="4962" w:type="dxa"/>
          </w:tcPr>
          <w:p w14:paraId="72F56E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AEFEA7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50E436" w14:textId="77777777" w:rsidTr="00923D7D">
        <w:tc>
          <w:tcPr>
            <w:tcW w:w="4962" w:type="dxa"/>
          </w:tcPr>
          <w:p w14:paraId="01670B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2C65F9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4FE0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5EDC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775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72F7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EED820" w14:textId="77777777" w:rsidTr="001E3775">
        <w:trPr>
          <w:trHeight w:val="397"/>
        </w:trPr>
        <w:tc>
          <w:tcPr>
            <w:tcW w:w="2359" w:type="pct"/>
          </w:tcPr>
          <w:p w14:paraId="5B94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F2581BB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51F57B" w14:textId="77777777" w:rsidTr="001E3775">
        <w:trPr>
          <w:trHeight w:val="397"/>
        </w:trPr>
        <w:tc>
          <w:tcPr>
            <w:tcW w:w="2359" w:type="pct"/>
          </w:tcPr>
          <w:p w14:paraId="41E5FA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C3EC6E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432808" w14:textId="613572FD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89364A" w14:textId="77777777" w:rsidR="00930ABE" w:rsidRPr="009C54AE" w:rsidRDefault="00930AB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638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F84FF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5084D83" w14:textId="77777777" w:rsidTr="25720002">
        <w:trPr>
          <w:trHeight w:val="397"/>
        </w:trPr>
        <w:tc>
          <w:tcPr>
            <w:tcW w:w="5000" w:type="pct"/>
          </w:tcPr>
          <w:p w14:paraId="342050B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C5F0E5" w14:textId="77777777" w:rsidR="00536E9A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Rymarczyk J. (red.), 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>Handel zagraniczny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: organizacja i technika, Polskie Wydaw. Ekonomiczne,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2005.</w:t>
            </w:r>
          </w:p>
          <w:p w14:paraId="02B76EAA" w14:textId="77777777" w:rsidR="00586635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Białecki K.P.,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Operacje handlu zagranicznego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Polskie Wydaw. Ekonomiczne,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002.</w:t>
            </w:r>
          </w:p>
          <w:p w14:paraId="521D31B2" w14:textId="77777777" w:rsidR="00586635" w:rsidRPr="00536E9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Stępień B. (red.),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zagraniczny: poradnik dla praktyków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</w:tc>
      </w:tr>
      <w:tr w:rsidR="0085747A" w:rsidRPr="009C54AE" w14:paraId="467E9155" w14:textId="77777777" w:rsidTr="25720002">
        <w:trPr>
          <w:trHeight w:val="397"/>
        </w:trPr>
        <w:tc>
          <w:tcPr>
            <w:tcW w:w="5000" w:type="pct"/>
          </w:tcPr>
          <w:p w14:paraId="6A926EE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E962A1" w14:textId="4C5C3A2C" w:rsidR="00F473CB" w:rsidRPr="00536E9A" w:rsidRDefault="00764BCA" w:rsidP="71626BD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Stępień B. (red.),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zagraniczny: studia przypadków</w:t>
            </w: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Polskie Wydawnictwo Ekonomiczne, </w:t>
            </w:r>
            <w:r w:rsidR="00C54C81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Warszawa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2015.</w:t>
            </w:r>
          </w:p>
          <w:p w14:paraId="27CE6683" w14:textId="46CF7A55" w:rsidR="00F473CB" w:rsidRPr="00536E9A" w:rsidRDefault="3410F76B" w:rsidP="3DF2080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Puchalska K. Analysis of key success factors of companies with foreign capital in selected markets, Journal of Economic Spectrum, 2017, ISSN 1336-9105.</w:t>
            </w:r>
          </w:p>
          <w:p w14:paraId="0EB4BB35" w14:textId="17D297ED" w:rsidR="00F473CB" w:rsidRPr="00536E9A" w:rsidRDefault="3C4B977A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Puchalska</w:t>
            </w:r>
            <w:r w:rsidR="51DED003"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K.  Korporacje transnarodowe i ich znaczenie we współczesnej gospodarce światowej. Handel inwestycje w semiglobalnym otoczeniu, red J.Rymarczyk, M.Domiter, W. Michalczyk, Prace Naukowe Uniwersytetu Ekonomicznego we Wrocławiu  nr 267/2012, s.203-2013.</w:t>
            </w:r>
          </w:p>
        </w:tc>
      </w:tr>
    </w:tbl>
    <w:p w14:paraId="009A42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F5D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72F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5C13C" w14:textId="77777777" w:rsidR="00083017" w:rsidRDefault="00083017" w:rsidP="00C16ABF">
      <w:pPr>
        <w:spacing w:after="0" w:line="240" w:lineRule="auto"/>
      </w:pPr>
      <w:r>
        <w:separator/>
      </w:r>
    </w:p>
  </w:endnote>
  <w:endnote w:type="continuationSeparator" w:id="0">
    <w:p w14:paraId="7801CE66" w14:textId="77777777" w:rsidR="00083017" w:rsidRDefault="000830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ED955" w14:textId="77777777" w:rsidR="00083017" w:rsidRDefault="00083017" w:rsidP="00C16ABF">
      <w:pPr>
        <w:spacing w:after="0" w:line="240" w:lineRule="auto"/>
      </w:pPr>
      <w:r>
        <w:separator/>
      </w:r>
    </w:p>
  </w:footnote>
  <w:footnote w:type="continuationSeparator" w:id="0">
    <w:p w14:paraId="6C873B2E" w14:textId="77777777" w:rsidR="00083017" w:rsidRDefault="00083017" w:rsidP="00C16ABF">
      <w:pPr>
        <w:spacing w:after="0" w:line="240" w:lineRule="auto"/>
      </w:pPr>
      <w:r>
        <w:continuationSeparator/>
      </w:r>
    </w:p>
  </w:footnote>
  <w:footnote w:id="1">
    <w:p w14:paraId="367259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C67DE"/>
    <w:multiLevelType w:val="hybridMultilevel"/>
    <w:tmpl w:val="FAF2A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5B1207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0D4"/>
    <w:rsid w:val="00070ED6"/>
    <w:rsid w:val="00072A53"/>
    <w:rsid w:val="000742DC"/>
    <w:rsid w:val="0008301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775"/>
    <w:rsid w:val="001F2CA2"/>
    <w:rsid w:val="002144C0"/>
    <w:rsid w:val="00215FA7"/>
    <w:rsid w:val="0022477D"/>
    <w:rsid w:val="002278A9"/>
    <w:rsid w:val="002336F9"/>
    <w:rsid w:val="0024028F"/>
    <w:rsid w:val="00244ABC"/>
    <w:rsid w:val="00246204"/>
    <w:rsid w:val="00281FF2"/>
    <w:rsid w:val="002857DE"/>
    <w:rsid w:val="00291567"/>
    <w:rsid w:val="002A22BF"/>
    <w:rsid w:val="002A2389"/>
    <w:rsid w:val="002A64B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26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7C63"/>
    <w:rsid w:val="005229BC"/>
    <w:rsid w:val="00527586"/>
    <w:rsid w:val="005363C4"/>
    <w:rsid w:val="00536BDE"/>
    <w:rsid w:val="00536E9A"/>
    <w:rsid w:val="00543ACC"/>
    <w:rsid w:val="0056696D"/>
    <w:rsid w:val="0058663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52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BCA"/>
    <w:rsid w:val="00765EE1"/>
    <w:rsid w:val="00766FD4"/>
    <w:rsid w:val="00773B82"/>
    <w:rsid w:val="0078168C"/>
    <w:rsid w:val="00787C2A"/>
    <w:rsid w:val="00790E27"/>
    <w:rsid w:val="007A4022"/>
    <w:rsid w:val="007A6E6E"/>
    <w:rsid w:val="007B6930"/>
    <w:rsid w:val="007C3299"/>
    <w:rsid w:val="007C3BCC"/>
    <w:rsid w:val="007C4546"/>
    <w:rsid w:val="007D6E56"/>
    <w:rsid w:val="007E791D"/>
    <w:rsid w:val="007F4155"/>
    <w:rsid w:val="00803337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C5A"/>
    <w:rsid w:val="00916188"/>
    <w:rsid w:val="00923D7D"/>
    <w:rsid w:val="00930ABE"/>
    <w:rsid w:val="009508DF"/>
    <w:rsid w:val="00950DAC"/>
    <w:rsid w:val="00954A07"/>
    <w:rsid w:val="0098151B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F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04"/>
    <w:rsid w:val="00A8484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1791"/>
    <w:rsid w:val="00C131B5"/>
    <w:rsid w:val="00C16ABF"/>
    <w:rsid w:val="00C170AE"/>
    <w:rsid w:val="00C26CB7"/>
    <w:rsid w:val="00C324C1"/>
    <w:rsid w:val="00C36992"/>
    <w:rsid w:val="00C4697F"/>
    <w:rsid w:val="00C54C81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D0807"/>
    <w:rsid w:val="00DE09C0"/>
    <w:rsid w:val="00DE4A14"/>
    <w:rsid w:val="00DF320D"/>
    <w:rsid w:val="00DF71C8"/>
    <w:rsid w:val="00E129B8"/>
    <w:rsid w:val="00E21E7D"/>
    <w:rsid w:val="00E22FBC"/>
    <w:rsid w:val="00E24BF5"/>
    <w:rsid w:val="00E25163"/>
    <w:rsid w:val="00E25338"/>
    <w:rsid w:val="00E51E44"/>
    <w:rsid w:val="00E612B6"/>
    <w:rsid w:val="00E63348"/>
    <w:rsid w:val="00E661B9"/>
    <w:rsid w:val="00E742AA"/>
    <w:rsid w:val="00E77E88"/>
    <w:rsid w:val="00E8107D"/>
    <w:rsid w:val="00E84B42"/>
    <w:rsid w:val="00E960BB"/>
    <w:rsid w:val="00E97A4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6DF"/>
    <w:rsid w:val="00FD503F"/>
    <w:rsid w:val="00FD7589"/>
    <w:rsid w:val="00FE0C64"/>
    <w:rsid w:val="00FF016A"/>
    <w:rsid w:val="00FF1401"/>
    <w:rsid w:val="00FF5E7D"/>
    <w:rsid w:val="01EE7B56"/>
    <w:rsid w:val="057B8B3F"/>
    <w:rsid w:val="10163078"/>
    <w:rsid w:val="11C6EA58"/>
    <w:rsid w:val="154E9C64"/>
    <w:rsid w:val="1BCA971D"/>
    <w:rsid w:val="1CEDB3EC"/>
    <w:rsid w:val="20B1ABB5"/>
    <w:rsid w:val="2525277C"/>
    <w:rsid w:val="25720002"/>
    <w:rsid w:val="27F8E7FB"/>
    <w:rsid w:val="296440E8"/>
    <w:rsid w:val="29F81994"/>
    <w:rsid w:val="2A43EE4C"/>
    <w:rsid w:val="2AC5221E"/>
    <w:rsid w:val="2C515B90"/>
    <w:rsid w:val="31A2695E"/>
    <w:rsid w:val="3410F76B"/>
    <w:rsid w:val="3C4B977A"/>
    <w:rsid w:val="3DF2080C"/>
    <w:rsid w:val="44641993"/>
    <w:rsid w:val="4632444B"/>
    <w:rsid w:val="48B8ED11"/>
    <w:rsid w:val="4B0F4B4B"/>
    <w:rsid w:val="4CB2F377"/>
    <w:rsid w:val="5167B64E"/>
    <w:rsid w:val="51C6DAC1"/>
    <w:rsid w:val="51DED003"/>
    <w:rsid w:val="52A2ABB7"/>
    <w:rsid w:val="589B23D6"/>
    <w:rsid w:val="6023A8B0"/>
    <w:rsid w:val="6EA7C229"/>
    <w:rsid w:val="71626BD1"/>
    <w:rsid w:val="7ED6F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37EC"/>
  <w15:docId w15:val="{C2760E74-0CA8-4C71-9A2B-43B0969E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BFD6D-1EB5-4342-BD22-5F8B4CFA2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02C22E-3D8C-45F7-8640-A73110A531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9E5BE-0710-4F01-B0C2-8D4BC391D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386305-3E7B-4E33-BA21-886188327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1071</Words>
  <Characters>6429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2020-12-16T10:00:00Z</dcterms:created>
  <dcterms:modified xsi:type="dcterms:W3CDTF">2024-01-25T09:07:00Z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