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D0FD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44C2F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7F869" w14:textId="39C36D86" w:rsidR="0085747A" w:rsidRPr="00C0331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03314">
        <w:rPr>
          <w:rFonts w:ascii="Corbel" w:hAnsi="Corbel"/>
          <w:i/>
          <w:smallCaps/>
          <w:sz w:val="24"/>
          <w:szCs w:val="24"/>
        </w:rPr>
        <w:t>202</w:t>
      </w:r>
      <w:r w:rsidR="008E5652">
        <w:rPr>
          <w:rFonts w:ascii="Corbel" w:hAnsi="Corbel"/>
          <w:i/>
          <w:smallCaps/>
          <w:sz w:val="24"/>
          <w:szCs w:val="24"/>
        </w:rPr>
        <w:t>1</w:t>
      </w:r>
      <w:r w:rsidR="00DC6D0C" w:rsidRPr="00C03314">
        <w:rPr>
          <w:rFonts w:ascii="Corbel" w:hAnsi="Corbel"/>
          <w:i/>
          <w:smallCaps/>
          <w:sz w:val="24"/>
          <w:szCs w:val="24"/>
        </w:rPr>
        <w:t>-202</w:t>
      </w:r>
      <w:r w:rsidR="008E5652">
        <w:rPr>
          <w:rFonts w:ascii="Corbel" w:hAnsi="Corbel"/>
          <w:i/>
          <w:smallCaps/>
          <w:sz w:val="24"/>
          <w:szCs w:val="24"/>
        </w:rPr>
        <w:t>4</w:t>
      </w:r>
    </w:p>
    <w:p w14:paraId="43311FF0" w14:textId="4C8B4868" w:rsidR="00445970" w:rsidRPr="00EA4832" w:rsidRDefault="00445970" w:rsidP="00EF4F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</w:t>
      </w:r>
      <w:r w:rsidR="008E5652">
        <w:rPr>
          <w:rFonts w:ascii="Corbel" w:hAnsi="Corbel"/>
          <w:sz w:val="20"/>
          <w:szCs w:val="20"/>
        </w:rPr>
        <w:t>3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</w:t>
      </w:r>
      <w:r w:rsidR="008E565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EA31C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053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030426" w14:textId="77777777" w:rsidTr="1C90B612">
        <w:tc>
          <w:tcPr>
            <w:tcW w:w="2694" w:type="dxa"/>
            <w:vAlign w:val="center"/>
          </w:tcPr>
          <w:p w14:paraId="7022F1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918E0C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="0085747A" w:rsidRPr="009C54AE" w14:paraId="0A59A8BF" w14:textId="77777777" w:rsidTr="1C90B612">
        <w:tc>
          <w:tcPr>
            <w:tcW w:w="2694" w:type="dxa"/>
            <w:vAlign w:val="center"/>
          </w:tcPr>
          <w:p w14:paraId="6CC322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011D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40AE4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40AE4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85747A" w:rsidRPr="009C54AE" w14:paraId="2D78E4A2" w14:textId="77777777" w:rsidTr="1C90B612">
        <w:tc>
          <w:tcPr>
            <w:tcW w:w="2694" w:type="dxa"/>
            <w:vAlign w:val="center"/>
          </w:tcPr>
          <w:p w14:paraId="2CAB64F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4DB07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DCA7F9" w14:textId="77777777" w:rsidTr="1C90B612">
        <w:tc>
          <w:tcPr>
            <w:tcW w:w="2694" w:type="dxa"/>
            <w:vAlign w:val="center"/>
          </w:tcPr>
          <w:p w14:paraId="11E7F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9FAF1" w14:textId="19400707" w:rsidR="0085747A" w:rsidRPr="009C54AE" w:rsidRDefault="711BA524" w:rsidP="1C90B6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4B9032" w14:textId="77777777" w:rsidTr="1C90B612">
        <w:tc>
          <w:tcPr>
            <w:tcW w:w="2694" w:type="dxa"/>
            <w:vAlign w:val="center"/>
          </w:tcPr>
          <w:p w14:paraId="7B24CC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D0527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1D7E54" w14:textId="77777777" w:rsidTr="1C90B612">
        <w:tc>
          <w:tcPr>
            <w:tcW w:w="2694" w:type="dxa"/>
            <w:vAlign w:val="center"/>
          </w:tcPr>
          <w:p w14:paraId="66E79EA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DB033" w14:textId="391A4F34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F28EA0" w14:textId="77777777" w:rsidTr="1C90B612">
        <w:tc>
          <w:tcPr>
            <w:tcW w:w="2694" w:type="dxa"/>
            <w:vAlign w:val="center"/>
          </w:tcPr>
          <w:p w14:paraId="3C842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3B5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791066" w14:textId="77777777" w:rsidTr="1C90B612">
        <w:tc>
          <w:tcPr>
            <w:tcW w:w="2694" w:type="dxa"/>
            <w:vAlign w:val="center"/>
          </w:tcPr>
          <w:p w14:paraId="6C566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A1D51A" w14:textId="1D3F6182" w:rsidR="0085747A" w:rsidRPr="006A0B93" w:rsidRDefault="00672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6A0B93" w:rsidRPr="006A0B9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77BC7A09" w14:textId="77777777" w:rsidTr="1C90B612">
        <w:tc>
          <w:tcPr>
            <w:tcW w:w="2694" w:type="dxa"/>
            <w:vAlign w:val="center"/>
          </w:tcPr>
          <w:p w14:paraId="6876F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EC1A5F" w14:textId="2DC62FBD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BA33E81" w14:textId="77777777" w:rsidTr="1C90B612">
        <w:tc>
          <w:tcPr>
            <w:tcW w:w="2694" w:type="dxa"/>
            <w:vAlign w:val="center"/>
          </w:tcPr>
          <w:p w14:paraId="14A2AF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30C7F" w14:textId="29F5BCD5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="00923D7D" w:rsidRPr="009C54AE" w14:paraId="4CECF2E7" w14:textId="77777777" w:rsidTr="1C90B612">
        <w:tc>
          <w:tcPr>
            <w:tcW w:w="2694" w:type="dxa"/>
            <w:vAlign w:val="center"/>
          </w:tcPr>
          <w:p w14:paraId="60A190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4AD6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9276BE" w14:textId="77777777" w:rsidTr="1C90B612">
        <w:tc>
          <w:tcPr>
            <w:tcW w:w="2694" w:type="dxa"/>
            <w:vAlign w:val="center"/>
          </w:tcPr>
          <w:p w14:paraId="392F61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B7C1C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63E09F12" w14:textId="77777777" w:rsidTr="1C90B612">
        <w:tc>
          <w:tcPr>
            <w:tcW w:w="2694" w:type="dxa"/>
            <w:vAlign w:val="center"/>
          </w:tcPr>
          <w:p w14:paraId="12E223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73F73D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B43736B" w14:textId="4FA9C32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4727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FD742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5689A2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C6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096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A3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8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4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F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92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C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3C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E40AE4" w:rsidRPr="009C54AE" w14:paraId="0F6CB5E5" w14:textId="77777777" w:rsidTr="002579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0B6" w14:textId="43439486" w:rsidR="00E40AE4" w:rsidRPr="009C54AE" w:rsidRDefault="00C0331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D30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077" w14:textId="632E3C9F" w:rsidR="00E40AE4" w:rsidRPr="009C54AE" w:rsidRDefault="00672572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748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7BE2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825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B27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B5A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503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291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8AD7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464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79D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5D372" w14:textId="77777777" w:rsidR="00EF4F7F" w:rsidRPr="002619EF" w:rsidRDefault="00EF4F7F" w:rsidP="00EF4F7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619EF">
        <w:rPr>
          <w:rStyle w:val="normaltextrun"/>
          <w:rFonts w:ascii="Corbel" w:hAnsi="Corbel" w:cs="Segoe UI"/>
        </w:rPr>
        <w:sym w:font="Wingdings" w:char="F0FE"/>
      </w:r>
      <w:r w:rsidRPr="002619EF">
        <w:rPr>
          <w:rStyle w:val="normaltextrun"/>
          <w:rFonts w:ascii="Corbel" w:hAnsi="Corbel" w:cs="Segoe UI"/>
        </w:rPr>
        <w:t> </w:t>
      </w:r>
      <w:r w:rsidRPr="002619EF">
        <w:rPr>
          <w:rFonts w:ascii="Corbel" w:hAnsi="Corbel"/>
        </w:rPr>
        <w:t>zajęcia w formie tradycyjnej (lub zdalnie z wykorzystaniem platformy Ms </w:t>
      </w:r>
      <w:proofErr w:type="spellStart"/>
      <w:r w:rsidRPr="002619EF">
        <w:rPr>
          <w:rStyle w:val="spellingerror"/>
          <w:rFonts w:ascii="Corbel" w:hAnsi="Corbel"/>
        </w:rPr>
        <w:t>Teams</w:t>
      </w:r>
      <w:proofErr w:type="spellEnd"/>
      <w:r w:rsidRPr="002619EF">
        <w:rPr>
          <w:rStyle w:val="spellingerror"/>
          <w:rFonts w:ascii="Corbel" w:hAnsi="Corbel"/>
        </w:rPr>
        <w:t>)</w:t>
      </w:r>
      <w:r w:rsidRPr="002619E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6CDA1A5" w14:textId="7F0C6BF0" w:rsidR="00EF4F7F" w:rsidRDefault="00EF4F7F" w:rsidP="00EF4F7F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A95CBC1" w14:textId="77777777" w:rsidR="00EF4F7F" w:rsidRDefault="00EF4F7F" w:rsidP="00EF4F7F">
      <w:pPr>
        <w:spacing w:after="0" w:line="240" w:lineRule="auto"/>
        <w:ind w:left="426"/>
        <w:rPr>
          <w:rStyle w:val="eop"/>
        </w:rPr>
      </w:pPr>
    </w:p>
    <w:p w14:paraId="7EF64A57" w14:textId="01007F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8EDD0C" w14:textId="77777777" w:rsidR="009C54AE" w:rsidRPr="00E40AE4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08C2EF8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AC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60068" w14:textId="77777777" w:rsidTr="1C90B612">
        <w:tc>
          <w:tcPr>
            <w:tcW w:w="9670" w:type="dxa"/>
          </w:tcPr>
          <w:p w14:paraId="50A1AA7B" w14:textId="77777777" w:rsidR="0085747A" w:rsidRPr="00E40AE4" w:rsidRDefault="00E40AE4" w:rsidP="002009A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14:paraId="181A79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FE6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07D4D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7D3D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A4D2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36143FE" w14:textId="77777777" w:rsidTr="00923D7D">
        <w:tc>
          <w:tcPr>
            <w:tcW w:w="851" w:type="dxa"/>
            <w:vAlign w:val="center"/>
          </w:tcPr>
          <w:p w14:paraId="4B339A7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BA33C8" w14:textId="77777777" w:rsidR="0085747A" w:rsidRPr="002D5E2C" w:rsidRDefault="00E40AE4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1A1E48E4" w14:textId="77777777" w:rsidTr="00923D7D">
        <w:tc>
          <w:tcPr>
            <w:tcW w:w="851" w:type="dxa"/>
            <w:vAlign w:val="center"/>
          </w:tcPr>
          <w:p w14:paraId="657A33EC" w14:textId="77777777" w:rsidR="0085747A" w:rsidRPr="009C54AE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6DDF9" w14:textId="77777777" w:rsidR="0085747A" w:rsidRPr="002D5E2C" w:rsidRDefault="002D5E2C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="00E40AE4" w:rsidRPr="009C54AE" w14:paraId="6FC38951" w14:textId="77777777" w:rsidTr="00923D7D">
        <w:tc>
          <w:tcPr>
            <w:tcW w:w="851" w:type="dxa"/>
            <w:vAlign w:val="center"/>
          </w:tcPr>
          <w:p w14:paraId="16DF057C" w14:textId="77777777" w:rsidR="00E40AE4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E2116F" w14:textId="77777777" w:rsidR="00E40AE4" w:rsidRPr="002D5E2C" w:rsidRDefault="002D5E2C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4D18131D" w14:textId="77777777" w:rsidTr="00923D7D">
        <w:tc>
          <w:tcPr>
            <w:tcW w:w="851" w:type="dxa"/>
            <w:vAlign w:val="center"/>
          </w:tcPr>
          <w:p w14:paraId="3B77D8E5" w14:textId="77777777" w:rsidR="0085747A" w:rsidRPr="009C54AE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C89564" w14:textId="77777777" w:rsidR="0085747A" w:rsidRPr="002D5E2C" w:rsidRDefault="002D5E2C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14:paraId="2FA22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CDA5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60831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D0FD73" w14:textId="77777777" w:rsidTr="002D5E2C">
        <w:tc>
          <w:tcPr>
            <w:tcW w:w="1681" w:type="dxa"/>
            <w:vAlign w:val="center"/>
          </w:tcPr>
          <w:p w14:paraId="609132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4BB7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D67E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E7DFB8" w14:textId="77777777" w:rsidTr="002D5E2C">
        <w:tc>
          <w:tcPr>
            <w:tcW w:w="1681" w:type="dxa"/>
          </w:tcPr>
          <w:p w14:paraId="4B9828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753BCFC" w14:textId="77777777" w:rsidR="0027686A" w:rsidRPr="0027686A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85CBCA" w14:textId="77777777" w:rsidR="0085747A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A90260D" w14:textId="77777777" w:rsidTr="002D5E2C">
        <w:tc>
          <w:tcPr>
            <w:tcW w:w="1681" w:type="dxa"/>
          </w:tcPr>
          <w:p w14:paraId="677E7F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96296" w14:textId="77777777" w:rsidR="0085747A" w:rsidRPr="00621503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14:paraId="4C481E82" w14:textId="77777777" w:rsidR="0085747A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5C7518C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D5E2C" w:rsidRPr="009C54AE" w14:paraId="549287C0" w14:textId="77777777" w:rsidTr="002D5E2C">
        <w:tc>
          <w:tcPr>
            <w:tcW w:w="1681" w:type="dxa"/>
          </w:tcPr>
          <w:p w14:paraId="1710916C" w14:textId="77777777" w:rsidR="002D5E2C" w:rsidRPr="002D5E2C" w:rsidRDefault="002D5E2C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A7A7C2" w14:textId="77777777" w:rsidR="003508E5" w:rsidRPr="00621503" w:rsidRDefault="003508E5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14:paraId="47DBC146" w14:textId="77777777" w:rsidR="002D5E2C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5E2C" w:rsidRPr="009C54AE" w14:paraId="51849B4B" w14:textId="77777777" w:rsidTr="002D5E2C">
        <w:tc>
          <w:tcPr>
            <w:tcW w:w="1681" w:type="dxa"/>
          </w:tcPr>
          <w:p w14:paraId="146EAB1E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A7539E" w14:textId="77777777" w:rsidR="002D5E2C" w:rsidRPr="00621503" w:rsidRDefault="00EB526E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14:paraId="523FDDAB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27B9F7" w14:textId="77777777" w:rsidR="00EB526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A16388F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D5E2C" w:rsidRPr="009C54AE" w14:paraId="27D08CB4" w14:textId="77777777" w:rsidTr="002D5E2C">
        <w:tc>
          <w:tcPr>
            <w:tcW w:w="1681" w:type="dxa"/>
          </w:tcPr>
          <w:p w14:paraId="674661D0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3530A" w14:textId="77777777" w:rsidR="002D5E2C" w:rsidRPr="00621503" w:rsidRDefault="00EB526E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14:paraId="70355E60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A728E79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6B29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A817C" w14:textId="77777777" w:rsidR="0085747A" w:rsidRPr="00621503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626CB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0B35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FFAAB" w14:textId="77777777" w:rsidTr="00621503">
        <w:tc>
          <w:tcPr>
            <w:tcW w:w="9520" w:type="dxa"/>
          </w:tcPr>
          <w:p w14:paraId="0E02F93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03" w:rsidRPr="009C54AE" w14:paraId="5E798B78" w14:textId="77777777" w:rsidTr="00621503">
        <w:tc>
          <w:tcPr>
            <w:tcW w:w="9520" w:type="dxa"/>
          </w:tcPr>
          <w:p w14:paraId="1CE0285F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="00621503" w:rsidRPr="009C54AE" w14:paraId="27101718" w14:textId="77777777" w:rsidTr="00621503">
        <w:tc>
          <w:tcPr>
            <w:tcW w:w="9520" w:type="dxa"/>
          </w:tcPr>
          <w:p w14:paraId="77E854F4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Rodzaje ryzyka inwestycji kapitałowych.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="00621503" w:rsidRPr="009C54AE" w14:paraId="1243AB10" w14:textId="77777777" w:rsidTr="00621503">
        <w:tc>
          <w:tcPr>
            <w:tcW w:w="9520" w:type="dxa"/>
          </w:tcPr>
          <w:p w14:paraId="2F52B056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lastRenderedPageBreak/>
              <w:t>Sposoby ograniczania ryzyka inwestycji.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="00621503" w:rsidRPr="009C54AE" w14:paraId="0DFDC851" w14:textId="77777777" w:rsidTr="00621503">
        <w:tc>
          <w:tcPr>
            <w:tcW w:w="9520" w:type="dxa"/>
          </w:tcPr>
          <w:p w14:paraId="490633CB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="00621503" w:rsidRPr="009C54AE" w14:paraId="366158E1" w14:textId="77777777" w:rsidTr="00621503">
        <w:tc>
          <w:tcPr>
            <w:tcW w:w="9520" w:type="dxa"/>
          </w:tcPr>
          <w:p w14:paraId="5BFA8F89" w14:textId="77777777" w:rsidR="00621503" w:rsidRPr="00621503" w:rsidRDefault="00621503" w:rsidP="006215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="00621503" w:rsidRPr="009C54AE" w14:paraId="1DC8BB21" w14:textId="77777777" w:rsidTr="00621503">
        <w:tc>
          <w:tcPr>
            <w:tcW w:w="9520" w:type="dxa"/>
          </w:tcPr>
          <w:p w14:paraId="4F9B8EF9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="00621503" w:rsidRPr="009C54AE" w14:paraId="2A251A17" w14:textId="77777777" w:rsidTr="00621503">
        <w:tc>
          <w:tcPr>
            <w:tcW w:w="9520" w:type="dxa"/>
          </w:tcPr>
          <w:p w14:paraId="38BF9E35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akcji.</w:t>
            </w:r>
          </w:p>
        </w:tc>
      </w:tr>
      <w:tr w:rsidR="00621503" w:rsidRPr="009C54AE" w14:paraId="3CBDD449" w14:textId="77777777" w:rsidTr="00621503">
        <w:tc>
          <w:tcPr>
            <w:tcW w:w="9520" w:type="dxa"/>
          </w:tcPr>
          <w:p w14:paraId="6C66BF17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eastAsia="Calibri" w:hAnsi="Corbel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="00621503" w:rsidRPr="009C54AE" w14:paraId="7B9584BF" w14:textId="77777777" w:rsidTr="00621503">
        <w:tc>
          <w:tcPr>
            <w:tcW w:w="9520" w:type="dxa"/>
          </w:tcPr>
          <w:p w14:paraId="5985C2F8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14:paraId="32129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684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9BCB97" w14:textId="77777777" w:rsidR="00E960BB" w:rsidRPr="00621503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621503">
        <w:rPr>
          <w:rFonts w:ascii="Corbel" w:eastAsia="Calibri" w:hAnsi="Corbel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eastAsia="Calibri" w:hAnsi="Corbel"/>
          <w:color w:val="000000"/>
          <w:lang w:eastAsia="en-US"/>
        </w:rPr>
        <w:t>, rozwiązywanie zadań</w:t>
      </w:r>
      <w:r w:rsidRPr="00621503">
        <w:rPr>
          <w:rFonts w:ascii="Corbel" w:eastAsia="Calibri" w:hAnsi="Corbel"/>
          <w:color w:val="000000"/>
          <w:lang w:eastAsia="en-US"/>
        </w:rPr>
        <w:t>.</w:t>
      </w:r>
      <w:r>
        <w:rPr>
          <w:rFonts w:ascii="Corbel" w:eastAsia="Calibri" w:hAnsi="Corbel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14:paraId="11DE4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527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EAAA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8F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820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E38363" w14:textId="77777777" w:rsidTr="408E901D">
        <w:tc>
          <w:tcPr>
            <w:tcW w:w="1962" w:type="dxa"/>
            <w:vAlign w:val="center"/>
          </w:tcPr>
          <w:p w14:paraId="669916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0358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5C48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4C3B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67A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21503" w:rsidRPr="009C54AE" w14:paraId="2F7AEABB" w14:textId="77777777" w:rsidTr="408E901D">
        <w:tc>
          <w:tcPr>
            <w:tcW w:w="1962" w:type="dxa"/>
          </w:tcPr>
          <w:p w14:paraId="25343400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EBB9EF8" w14:textId="497988AC" w:rsidR="00621503" w:rsidRPr="00621503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4F024288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4C4BAACF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5ECE680F" w14:textId="77777777" w:rsidR="00621503" w:rsidRPr="00621503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21503" w:rsidRPr="009C54AE" w14:paraId="55B5029B" w14:textId="77777777" w:rsidTr="408E901D">
        <w:tc>
          <w:tcPr>
            <w:tcW w:w="1962" w:type="dxa"/>
          </w:tcPr>
          <w:p w14:paraId="198BD543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4813033" w14:textId="31BA0CE8" w:rsidR="00621503" w:rsidRPr="009C54AE" w:rsidRDefault="187E88F5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B22EB99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3EDBFE7D" w14:textId="77777777" w:rsidTr="408E901D">
        <w:tc>
          <w:tcPr>
            <w:tcW w:w="1962" w:type="dxa"/>
          </w:tcPr>
          <w:p w14:paraId="1C31CCBA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D87BBEF" w14:textId="069E599B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36B24F7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2F805DA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1B419ACA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1F79FB23" w14:textId="77777777" w:rsidTr="408E901D">
        <w:tc>
          <w:tcPr>
            <w:tcW w:w="1962" w:type="dxa"/>
          </w:tcPr>
          <w:p w14:paraId="18BEE9B7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F18BEF6" w14:textId="03ADC6E7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13797F73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0DDE402C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362C70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4B53F68D" w14:textId="77777777" w:rsidTr="408E901D">
        <w:tc>
          <w:tcPr>
            <w:tcW w:w="1962" w:type="dxa"/>
          </w:tcPr>
          <w:p w14:paraId="25A42BE8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63533FB" w14:textId="6DE64BFA" w:rsidR="00621503" w:rsidRPr="009C54AE" w:rsidRDefault="5210F21E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217EFB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6F266C7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C0AF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DE6C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78C339" w14:textId="77777777" w:rsidTr="1C90B612">
        <w:tc>
          <w:tcPr>
            <w:tcW w:w="9670" w:type="dxa"/>
          </w:tcPr>
          <w:p w14:paraId="1349CB1D" w14:textId="23AFCE7D" w:rsidR="0085747A" w:rsidRPr="009C54AE" w:rsidRDefault="173CCE24" w:rsidP="1C90B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F6DAE89" w14:textId="0CA61145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44BC838F" w14:textId="277003AE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8208ECF" w14:textId="020F4FE0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C5B6B20" w14:textId="6506C4E6" w:rsidR="0085747A" w:rsidRPr="009C54AE" w:rsidRDefault="173CCE24" w:rsidP="1C90B61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F949BF8" w14:textId="67CC5FD2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do 50% - ocena 2,0 </w:t>
            </w:r>
          </w:p>
          <w:p w14:paraId="1B98A18D" w14:textId="664E6B64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E4847FE" w14:textId="0E2E5976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7C01A7A" w14:textId="580E41AF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21549E2E" w14:textId="41A24149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5E97D4C" w14:textId="5FDE7773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8E62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0DA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D1A0B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51E37B2" w14:textId="77777777" w:rsidTr="408E901D">
        <w:tc>
          <w:tcPr>
            <w:tcW w:w="4962" w:type="dxa"/>
            <w:vAlign w:val="center"/>
          </w:tcPr>
          <w:p w14:paraId="3B3BD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79B4EA" w14:textId="15F7B94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5BB4C" w14:textId="77777777" w:rsidTr="408E901D">
        <w:tc>
          <w:tcPr>
            <w:tcW w:w="4962" w:type="dxa"/>
          </w:tcPr>
          <w:p w14:paraId="634B74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BFE58A" w14:textId="1D943135" w:rsidR="0085747A" w:rsidRPr="00CF442A" w:rsidRDefault="00672572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C61DC5" w:rsidRPr="009C54AE" w14:paraId="0956956D" w14:textId="77777777" w:rsidTr="408E901D">
        <w:tc>
          <w:tcPr>
            <w:tcW w:w="4962" w:type="dxa"/>
          </w:tcPr>
          <w:p w14:paraId="6E7F16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806FFE" w14:textId="700797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65516C1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3E5E40FF" w14:textId="77777777" w:rsidTr="408E901D">
        <w:tc>
          <w:tcPr>
            <w:tcW w:w="4962" w:type="dxa"/>
          </w:tcPr>
          <w:p w14:paraId="2FDCAD5A" w14:textId="07698644" w:rsidR="00C61DC5" w:rsidRPr="009C54AE" w:rsidRDefault="00C61DC5" w:rsidP="002C6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3FF32173" w14:textId="31A938FE" w:rsidR="00C61DC5" w:rsidRPr="00CF442A" w:rsidRDefault="006A0B93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672572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  <w:p w14:paraId="6D5704C1" w14:textId="62D8D002" w:rsidR="00CF442A" w:rsidRPr="00CF442A" w:rsidRDefault="00CF442A" w:rsidP="002C6B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03B2DA52" w14:textId="77777777" w:rsidTr="408E901D">
        <w:tc>
          <w:tcPr>
            <w:tcW w:w="4962" w:type="dxa"/>
          </w:tcPr>
          <w:p w14:paraId="40F04B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D82F30B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9C54AE" w14:paraId="57E5C293" w14:textId="77777777" w:rsidTr="408E901D">
        <w:tc>
          <w:tcPr>
            <w:tcW w:w="4962" w:type="dxa"/>
          </w:tcPr>
          <w:p w14:paraId="7F6E2F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412C3478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246659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5798E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CB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82F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7FA0D21" w14:textId="77777777" w:rsidTr="000601DA">
        <w:trPr>
          <w:trHeight w:val="397"/>
        </w:trPr>
        <w:tc>
          <w:tcPr>
            <w:tcW w:w="2359" w:type="pct"/>
          </w:tcPr>
          <w:p w14:paraId="2A640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A7AE6EE" w14:textId="0B1C9442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41211E" w14:textId="77777777" w:rsidTr="000601DA">
        <w:trPr>
          <w:trHeight w:val="397"/>
        </w:trPr>
        <w:tc>
          <w:tcPr>
            <w:tcW w:w="2359" w:type="pct"/>
          </w:tcPr>
          <w:p w14:paraId="0ED68E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2839E0" w14:textId="627066F3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A02E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56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8697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4A83496" w14:textId="77777777" w:rsidTr="1C90B612">
        <w:trPr>
          <w:trHeight w:val="397"/>
        </w:trPr>
        <w:tc>
          <w:tcPr>
            <w:tcW w:w="5000" w:type="pct"/>
          </w:tcPr>
          <w:p w14:paraId="5D5FD507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407C4ECD" w14:textId="01B7E1A7" w:rsidR="00CF442A" w:rsidRPr="002009A2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7BE7DF78" w14:textId="0B45C43B" w:rsidR="002009A2" w:rsidRPr="00EF4F7F" w:rsidRDefault="002009A2" w:rsidP="00EF4F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Kontrakty terminowe i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forex</w:t>
            </w:r>
            <w:proofErr w:type="spellEnd"/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14:paraId="0974E600" w14:textId="0A0521F3" w:rsidR="00CF442A" w:rsidRPr="009C54AE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Murphy </w:t>
            </w:r>
            <w:proofErr w:type="spellStart"/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J.J</w:t>
            </w:r>
            <w:proofErr w:type="spellEnd"/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Analiza techniczna rynków finansowych, WIG-Press, Warszawa, 1999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36D370A" w14:textId="77777777" w:rsidTr="1C90B612">
        <w:trPr>
          <w:trHeight w:val="397"/>
        </w:trPr>
        <w:tc>
          <w:tcPr>
            <w:tcW w:w="5000" w:type="pct"/>
          </w:tcPr>
          <w:p w14:paraId="23F64D3D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AFDE278" w14:textId="1DACA793" w:rsidR="00CF442A" w:rsidRPr="00EF4F7F" w:rsidRDefault="002009A2" w:rsidP="00EF4F7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Zaleśkiewicz</w:t>
            </w:r>
            <w:proofErr w:type="spellEnd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T., Droga inwestora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="00CF442A" w:rsidRPr="00EF4F7F">
              <w:rPr>
                <w:rFonts w:ascii="Corbel" w:hAnsi="Corbel" w:hint="eastAsia"/>
                <w:color w:val="000000"/>
                <w:sz w:val="24"/>
                <w:szCs w:val="24"/>
              </w:rPr>
              <w:t>ść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14:paraId="38E5F01C" w14:textId="7CE307A8" w:rsidR="002009A2" w:rsidRPr="002009A2" w:rsidRDefault="002009A2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002009A2">
              <w:rPr>
                <w:rFonts w:ascii="Corbel" w:eastAsia="Calibri" w:hAnsi="Corbel"/>
                <w:color w:val="000000"/>
                <w:lang w:eastAsia="en-US"/>
              </w:rPr>
              <w:t>Gabryelczyk K., Ziarko-Siwek U. (red.), Inwestycje finansowe, Warszawa 2007.</w:t>
            </w:r>
          </w:p>
          <w:p w14:paraId="1F5A7815" w14:textId="02AC6E8D" w:rsidR="002009A2" w:rsidRPr="002009A2" w:rsidRDefault="6788E01B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 w:themeColor="text1"/>
                <w:lang w:eastAsia="en-US"/>
              </w:rPr>
            </w:pPr>
            <w:proofErr w:type="spellStart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Taleb</w:t>
            </w:r>
            <w:proofErr w:type="spellEnd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 xml:space="preserve"> N.N., Ślepy traf. Rola przypadku w sukcesie finansowym, </w:t>
            </w:r>
            <w:proofErr w:type="spellStart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GWP</w:t>
            </w:r>
            <w:proofErr w:type="spellEnd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, Gdańsk 2006.</w:t>
            </w:r>
          </w:p>
          <w:p w14:paraId="683925D4" w14:textId="72B33B85" w:rsidR="002009A2" w:rsidRPr="002009A2" w:rsidRDefault="68B995FE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1C90B612">
              <w:rPr>
                <w:rFonts w:ascii="Calibri" w:eastAsia="Calibri" w:hAnsi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eastAsia="Calibri" w:hAnsi="Calibri" w:cs="Calibri"/>
                <w:sz w:val="22"/>
                <w:szCs w:val="22"/>
              </w:rPr>
              <w:t>, vol. 67, no. 4, s. 17-44.</w:t>
            </w:r>
          </w:p>
        </w:tc>
      </w:tr>
    </w:tbl>
    <w:p w14:paraId="3FE572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6A0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1D5C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23779" w14:textId="77777777" w:rsidR="003A6EB1" w:rsidRDefault="003A6EB1" w:rsidP="00C16ABF">
      <w:pPr>
        <w:spacing w:after="0" w:line="240" w:lineRule="auto"/>
      </w:pPr>
      <w:r>
        <w:separator/>
      </w:r>
    </w:p>
  </w:endnote>
  <w:endnote w:type="continuationSeparator" w:id="0">
    <w:p w14:paraId="5B6D50AB" w14:textId="77777777" w:rsidR="003A6EB1" w:rsidRDefault="003A6E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AF300" w14:textId="77777777" w:rsidR="003A6EB1" w:rsidRDefault="003A6EB1" w:rsidP="00C16ABF">
      <w:pPr>
        <w:spacing w:after="0" w:line="240" w:lineRule="auto"/>
      </w:pPr>
      <w:r>
        <w:separator/>
      </w:r>
    </w:p>
  </w:footnote>
  <w:footnote w:type="continuationSeparator" w:id="0">
    <w:p w14:paraId="04B4412C" w14:textId="77777777" w:rsidR="003A6EB1" w:rsidRDefault="003A6EB1" w:rsidP="00C16ABF">
      <w:pPr>
        <w:spacing w:after="0" w:line="240" w:lineRule="auto"/>
      </w:pPr>
      <w:r>
        <w:continuationSeparator/>
      </w:r>
    </w:p>
  </w:footnote>
  <w:footnote w:id="1">
    <w:p w14:paraId="4A8BF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7F0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19EF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A6E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0478"/>
    <w:rsid w:val="00647FA8"/>
    <w:rsid w:val="00650C5F"/>
    <w:rsid w:val="00654934"/>
    <w:rsid w:val="006620D9"/>
    <w:rsid w:val="00671958"/>
    <w:rsid w:val="00672572"/>
    <w:rsid w:val="00675843"/>
    <w:rsid w:val="00696477"/>
    <w:rsid w:val="006A0B93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65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B3D"/>
    <w:rsid w:val="00BD3869"/>
    <w:rsid w:val="00BD66E9"/>
    <w:rsid w:val="00BD6FF4"/>
    <w:rsid w:val="00BF2C41"/>
    <w:rsid w:val="00C03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7DBA"/>
    <w:rsid w:val="00FC1C25"/>
    <w:rsid w:val="00FC3F45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408E901D"/>
    <w:rsid w:val="4C4BAACF"/>
    <w:rsid w:val="4F024288"/>
    <w:rsid w:val="5210F21E"/>
    <w:rsid w:val="52891AAF"/>
    <w:rsid w:val="5FFE704E"/>
    <w:rsid w:val="677ECE5C"/>
    <w:rsid w:val="6788E01B"/>
    <w:rsid w:val="68B995FE"/>
    <w:rsid w:val="711BA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F7F"/>
  </w:style>
  <w:style w:type="character" w:customStyle="1" w:styleId="spellingerror">
    <w:name w:val="spellingerror"/>
    <w:basedOn w:val="Domylnaczcionkaakapitu"/>
    <w:rsid w:val="00EF4F7F"/>
  </w:style>
  <w:style w:type="character" w:customStyle="1" w:styleId="eop">
    <w:name w:val="eop"/>
    <w:basedOn w:val="Domylnaczcionkaakapitu"/>
    <w:rsid w:val="00EF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28A96-961A-4B0E-9061-10084DEA2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E0CA64-2F5B-4BA5-9342-1F373F96E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1118</Words>
  <Characters>6711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22</cp:revision>
  <cp:lastPrinted>2019-02-06T12:12:00Z</cp:lastPrinted>
  <dcterms:created xsi:type="dcterms:W3CDTF">2020-10-23T10:30:00Z</dcterms:created>
  <dcterms:modified xsi:type="dcterms:W3CDTF">2021-09-03T07:35:00Z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