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271B58B" w14:textId="3B20B820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190CE5" w:rsidRPr="00291907">
        <w:rPr>
          <w:rFonts w:ascii="Corbel" w:hAnsi="Corbel"/>
          <w:bCs/>
          <w:i/>
          <w:sz w:val="24"/>
          <w:szCs w:val="24"/>
        </w:rPr>
        <w:t xml:space="preserve">Załącznik nr 1.5 do Zarządzenia Rektora UR  nr </w:t>
      </w:r>
      <w:r w:rsidR="00190CE5">
        <w:rPr>
          <w:rFonts w:ascii="Corbel" w:hAnsi="Corbel"/>
          <w:bCs/>
          <w:i/>
          <w:sz w:val="24"/>
          <w:szCs w:val="24"/>
        </w:rPr>
        <w:t>7</w:t>
      </w:r>
      <w:r w:rsidR="00190CE5" w:rsidRPr="00291907">
        <w:rPr>
          <w:rFonts w:ascii="Corbel" w:hAnsi="Corbel"/>
          <w:bCs/>
          <w:i/>
          <w:sz w:val="24"/>
          <w:szCs w:val="24"/>
        </w:rPr>
        <w:t>/20</w:t>
      </w:r>
      <w:r w:rsidR="00190CE5">
        <w:rPr>
          <w:rFonts w:ascii="Corbel" w:hAnsi="Corbel"/>
          <w:bCs/>
          <w:i/>
          <w:sz w:val="24"/>
          <w:szCs w:val="24"/>
        </w:rPr>
        <w:t>23</w:t>
      </w:r>
    </w:p>
    <w:p w14:paraId="4F4E68BE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E15134C" w14:textId="193C5358" w:rsidR="00DC6D0C" w:rsidRPr="00D66098" w:rsidRDefault="0071620A" w:rsidP="00D66098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D66098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D66098">
        <w:rPr>
          <w:rFonts w:ascii="Corbel" w:hAnsi="Corbel"/>
          <w:smallCaps/>
          <w:sz w:val="24"/>
          <w:szCs w:val="24"/>
        </w:rPr>
        <w:t xml:space="preserve"> </w:t>
      </w:r>
      <w:r w:rsidR="00936FE7">
        <w:rPr>
          <w:rFonts w:ascii="Corbel" w:hAnsi="Corbel"/>
          <w:i/>
          <w:smallCaps/>
          <w:sz w:val="24"/>
          <w:szCs w:val="24"/>
        </w:rPr>
        <w:t>202</w:t>
      </w:r>
      <w:r w:rsidR="000355C5">
        <w:rPr>
          <w:rFonts w:ascii="Corbel" w:hAnsi="Corbel"/>
          <w:i/>
          <w:smallCaps/>
          <w:sz w:val="24"/>
          <w:szCs w:val="24"/>
        </w:rPr>
        <w:t>3</w:t>
      </w:r>
      <w:r w:rsidR="00936FE7">
        <w:rPr>
          <w:rFonts w:ascii="Corbel" w:hAnsi="Corbel"/>
          <w:i/>
          <w:smallCaps/>
          <w:sz w:val="24"/>
          <w:szCs w:val="24"/>
        </w:rPr>
        <w:t>-202</w:t>
      </w:r>
      <w:r w:rsidR="000355C5">
        <w:rPr>
          <w:rFonts w:ascii="Corbel" w:hAnsi="Corbel"/>
          <w:i/>
          <w:smallCaps/>
          <w:sz w:val="24"/>
          <w:szCs w:val="24"/>
        </w:rPr>
        <w:t>6</w:t>
      </w:r>
    </w:p>
    <w:p w14:paraId="5357066F" w14:textId="143C7F00" w:rsidR="00445970" w:rsidRPr="00EA4832" w:rsidRDefault="00445970" w:rsidP="00395BA4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D66098">
        <w:rPr>
          <w:rFonts w:ascii="Corbel" w:hAnsi="Corbel"/>
          <w:sz w:val="20"/>
          <w:szCs w:val="20"/>
        </w:rPr>
        <w:t>202</w:t>
      </w:r>
      <w:r w:rsidR="000355C5">
        <w:rPr>
          <w:rFonts w:ascii="Corbel" w:hAnsi="Corbel"/>
          <w:sz w:val="20"/>
          <w:szCs w:val="20"/>
        </w:rPr>
        <w:t>4</w:t>
      </w:r>
      <w:r w:rsidR="00D66098">
        <w:rPr>
          <w:rFonts w:ascii="Corbel" w:hAnsi="Corbel"/>
          <w:sz w:val="20"/>
          <w:szCs w:val="20"/>
        </w:rPr>
        <w:t>/202</w:t>
      </w:r>
      <w:r w:rsidR="000355C5">
        <w:rPr>
          <w:rFonts w:ascii="Corbel" w:hAnsi="Corbel"/>
          <w:sz w:val="20"/>
          <w:szCs w:val="20"/>
        </w:rPr>
        <w:t>5</w:t>
      </w:r>
    </w:p>
    <w:p w14:paraId="4C9EC570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2092FD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3B46724E" w14:textId="77777777" w:rsidTr="00B819C8">
        <w:tc>
          <w:tcPr>
            <w:tcW w:w="2694" w:type="dxa"/>
            <w:vAlign w:val="center"/>
          </w:tcPr>
          <w:p w14:paraId="357DBA0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357683B" w14:textId="77777777" w:rsidR="0085747A" w:rsidRPr="009C54AE" w:rsidRDefault="009D70E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Promocja i reklama</w:t>
            </w:r>
          </w:p>
        </w:tc>
      </w:tr>
      <w:tr w:rsidR="0085747A" w:rsidRPr="009C54AE" w14:paraId="1745271D" w14:textId="77777777" w:rsidTr="00B819C8">
        <w:tc>
          <w:tcPr>
            <w:tcW w:w="2694" w:type="dxa"/>
            <w:vAlign w:val="center"/>
          </w:tcPr>
          <w:p w14:paraId="189BF022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157FB01" w14:textId="77777777" w:rsidR="0085747A" w:rsidRPr="009C54AE" w:rsidRDefault="003546A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546AF">
              <w:rPr>
                <w:rFonts w:ascii="Corbel" w:hAnsi="Corbel"/>
                <w:b w:val="0"/>
                <w:sz w:val="24"/>
                <w:szCs w:val="24"/>
              </w:rPr>
              <w:t>E/I/EUB/C-1.6a</w:t>
            </w:r>
          </w:p>
        </w:tc>
      </w:tr>
      <w:tr w:rsidR="0085747A" w:rsidRPr="009C54AE" w14:paraId="4B11F1B7" w14:textId="77777777" w:rsidTr="00B819C8">
        <w:tc>
          <w:tcPr>
            <w:tcW w:w="2694" w:type="dxa"/>
            <w:vAlign w:val="center"/>
          </w:tcPr>
          <w:p w14:paraId="52FA3D87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65175482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3131D3A5" w14:textId="77777777" w:rsidTr="00B819C8">
        <w:tc>
          <w:tcPr>
            <w:tcW w:w="2694" w:type="dxa"/>
            <w:vAlign w:val="center"/>
          </w:tcPr>
          <w:p w14:paraId="0A72E84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5469E3F" w14:textId="140FC776" w:rsidR="0085747A" w:rsidRPr="00530D14" w:rsidRDefault="00530D1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530D14">
              <w:rPr>
                <w:rFonts w:ascii="Corbel" w:hAnsi="Corbel"/>
                <w:b w:val="0"/>
                <w:bCs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6EB5679C" w14:textId="77777777" w:rsidTr="00B819C8">
        <w:tc>
          <w:tcPr>
            <w:tcW w:w="2694" w:type="dxa"/>
            <w:vAlign w:val="center"/>
          </w:tcPr>
          <w:p w14:paraId="5F9125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E4741D5" w14:textId="77777777" w:rsidR="0085747A" w:rsidRPr="009C54AE" w:rsidRDefault="00D660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66098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36183509" w14:textId="77777777" w:rsidTr="00B819C8">
        <w:tc>
          <w:tcPr>
            <w:tcW w:w="2694" w:type="dxa"/>
            <w:vAlign w:val="center"/>
          </w:tcPr>
          <w:p w14:paraId="4054C6B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F57CB20" w14:textId="5840F45B" w:rsidR="0085747A" w:rsidRPr="009C54AE" w:rsidRDefault="00666DC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530D14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2D86D993" w14:textId="77777777" w:rsidTr="00B819C8">
        <w:tc>
          <w:tcPr>
            <w:tcW w:w="2694" w:type="dxa"/>
            <w:vAlign w:val="center"/>
          </w:tcPr>
          <w:p w14:paraId="59B76CC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CD47484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639FCFFC" w14:textId="77777777" w:rsidTr="00B819C8">
        <w:tc>
          <w:tcPr>
            <w:tcW w:w="2694" w:type="dxa"/>
            <w:vAlign w:val="center"/>
          </w:tcPr>
          <w:p w14:paraId="2955AC5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6C1CB44" w14:textId="77777777" w:rsidR="0085747A" w:rsidRPr="009C54AE" w:rsidRDefault="0017512A" w:rsidP="00D6609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5AF4B4C0" w14:textId="77777777" w:rsidTr="00B819C8">
        <w:tc>
          <w:tcPr>
            <w:tcW w:w="2694" w:type="dxa"/>
            <w:vAlign w:val="center"/>
          </w:tcPr>
          <w:p w14:paraId="04FAE0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771FC9C" w14:textId="44150270" w:rsidR="0085747A" w:rsidRPr="009C54AE" w:rsidRDefault="00D66098" w:rsidP="003546A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66098"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530D14">
              <w:rPr>
                <w:rFonts w:ascii="Corbel" w:hAnsi="Corbel"/>
                <w:b w:val="0"/>
                <w:sz w:val="24"/>
                <w:szCs w:val="24"/>
              </w:rPr>
              <w:t>/4</w:t>
            </w:r>
          </w:p>
        </w:tc>
      </w:tr>
      <w:tr w:rsidR="0085747A" w:rsidRPr="009C54AE" w14:paraId="0C5E341B" w14:textId="77777777" w:rsidTr="00B819C8">
        <w:tc>
          <w:tcPr>
            <w:tcW w:w="2694" w:type="dxa"/>
            <w:vAlign w:val="center"/>
          </w:tcPr>
          <w:p w14:paraId="78C71FE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A2018A5" w14:textId="464D7372" w:rsidR="0085747A" w:rsidRPr="009C54AE" w:rsidRDefault="0017512A" w:rsidP="00D6609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  <w:r w:rsidR="00530D14">
              <w:rPr>
                <w:rFonts w:ascii="Corbel" w:hAnsi="Corbel"/>
                <w:b w:val="0"/>
                <w:sz w:val="24"/>
                <w:szCs w:val="24"/>
              </w:rPr>
              <w:t xml:space="preserve"> do wyboru</w:t>
            </w:r>
          </w:p>
        </w:tc>
      </w:tr>
      <w:tr w:rsidR="00923D7D" w:rsidRPr="009C54AE" w14:paraId="02DDF670" w14:textId="77777777" w:rsidTr="00B819C8">
        <w:tc>
          <w:tcPr>
            <w:tcW w:w="2694" w:type="dxa"/>
            <w:vAlign w:val="center"/>
          </w:tcPr>
          <w:p w14:paraId="1501B233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D1DFF74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4FE5D4F9" w14:textId="77777777" w:rsidTr="00B819C8">
        <w:tc>
          <w:tcPr>
            <w:tcW w:w="2694" w:type="dxa"/>
            <w:vAlign w:val="center"/>
          </w:tcPr>
          <w:p w14:paraId="1843CC6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C0466BA" w14:textId="77777777" w:rsidR="0085747A" w:rsidRPr="009C54AE" w:rsidRDefault="00D660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Grzegorz Hajduk, prof. UR</w:t>
            </w:r>
          </w:p>
        </w:tc>
      </w:tr>
      <w:tr w:rsidR="0085747A" w:rsidRPr="009C54AE" w14:paraId="05F3DD5B" w14:textId="77777777" w:rsidTr="00B819C8">
        <w:tc>
          <w:tcPr>
            <w:tcW w:w="2694" w:type="dxa"/>
            <w:vAlign w:val="center"/>
          </w:tcPr>
          <w:p w14:paraId="3F28216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1968188" w14:textId="77777777" w:rsidR="0085747A" w:rsidRPr="009C54AE" w:rsidRDefault="00D660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Grzegorz Hajduk, prof. UR</w:t>
            </w:r>
          </w:p>
        </w:tc>
      </w:tr>
    </w:tbl>
    <w:p w14:paraId="777FA035" w14:textId="19A95364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530D14">
        <w:rPr>
          <w:rFonts w:ascii="Corbel" w:hAnsi="Corbel"/>
          <w:b w:val="0"/>
          <w:sz w:val="24"/>
          <w:szCs w:val="24"/>
        </w:rPr>
        <w:t xml:space="preserve"> z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783ABBB5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040109C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5D6EA868" w14:textId="77777777" w:rsidTr="1B53E242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9DBE8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3F0625B4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E14B1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0BD13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65BC2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EF7B6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5E3CE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52D73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16168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6B9EA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B1289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708ECA13" w14:textId="77777777" w:rsidTr="1B53E242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F742C" w14:textId="29F99A22" w:rsidR="00015B8F" w:rsidRPr="009C54AE" w:rsidRDefault="00530D1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8A66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F3D4BE" w14:textId="7DF2E4A2" w:rsidR="00015B8F" w:rsidRPr="009C54AE" w:rsidRDefault="1B53E242" w:rsidP="1B53E242">
            <w:pPr>
              <w:pStyle w:val="centralniewrubryce"/>
              <w:spacing w:before="0" w:after="0"/>
            </w:pPr>
            <w:r w:rsidRPr="1B53E242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5606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BF3DA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AE313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A4337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569C6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BA8B7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84ED41" w14:textId="77777777" w:rsidR="00015B8F" w:rsidRPr="009C54AE" w:rsidRDefault="0062105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30EB37A9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AC31281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8A9BCF9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1FED8F2" w14:textId="77777777" w:rsidR="00307800" w:rsidRDefault="00307800" w:rsidP="00307800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r>
        <w:rPr>
          <w:rStyle w:val="normaltextrun"/>
          <w:rFonts w:ascii="Wingdings" w:eastAsia="Wingdings" w:hAnsi="Wingdings" w:cs="Wingdings"/>
        </w:rPr>
        <w:t></w:t>
      </w:r>
      <w:r>
        <w:rPr>
          <w:rStyle w:val="normaltextrun"/>
          <w:rFonts w:ascii="Corbel" w:hAnsi="Corbel" w:cs="Segoe UI"/>
        </w:rPr>
        <w:t> </w:t>
      </w:r>
      <w:r>
        <w:rPr>
          <w:rFonts w:ascii="Corbel" w:hAnsi="Corbel"/>
        </w:rPr>
        <w:t>zajęcia w formie tradycyjnej (lub zdalnie z wykorzystaniem platformy Ms </w:t>
      </w:r>
      <w:r>
        <w:rPr>
          <w:rStyle w:val="spellingerror"/>
          <w:rFonts w:ascii="Corbel" w:hAnsi="Corbel"/>
        </w:rPr>
        <w:t>Teams)</w:t>
      </w:r>
      <w:r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006D09F9" w14:textId="77777777" w:rsidR="0085747A" w:rsidRPr="009C54AE" w:rsidRDefault="0085747A" w:rsidP="00307800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22452A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68479AF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33D14DA" w14:textId="00E3A35A" w:rsidR="009C54AE" w:rsidRDefault="00B83B94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zaliczenie z oceną</w:t>
      </w:r>
    </w:p>
    <w:p w14:paraId="6955C6C9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AB7F3D3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562CAB2" w14:textId="77777777" w:rsidTr="00745302">
        <w:tc>
          <w:tcPr>
            <w:tcW w:w="9670" w:type="dxa"/>
          </w:tcPr>
          <w:p w14:paraId="1E11A139" w14:textId="77777777" w:rsidR="0085747A" w:rsidRPr="009C54AE" w:rsidRDefault="003546AF" w:rsidP="00621054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546A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być zaznajomiony z teorią psychologii, zarządzania i marketingu na poziomie podstawowym.</w:t>
            </w:r>
          </w:p>
        </w:tc>
      </w:tr>
    </w:tbl>
    <w:p w14:paraId="5A06D0F9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28BD725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</w:t>
      </w:r>
      <w:r w:rsidR="00D66098">
        <w:rPr>
          <w:rFonts w:ascii="Corbel" w:hAnsi="Corbel"/>
          <w:szCs w:val="24"/>
        </w:rPr>
        <w:t>p</w:t>
      </w:r>
      <w:r w:rsidR="0085747A" w:rsidRPr="00C05F44">
        <w:rPr>
          <w:rFonts w:ascii="Corbel" w:hAnsi="Corbel"/>
          <w:szCs w:val="24"/>
        </w:rPr>
        <w:t xml:space="preserve">rogramowe i stosowane metody </w:t>
      </w:r>
      <w:r w:rsidR="00D66098">
        <w:rPr>
          <w:rFonts w:ascii="Corbel" w:hAnsi="Corbel"/>
          <w:szCs w:val="24"/>
        </w:rPr>
        <w:t>d</w:t>
      </w:r>
      <w:r w:rsidR="0085747A" w:rsidRPr="00C05F44">
        <w:rPr>
          <w:rFonts w:ascii="Corbel" w:hAnsi="Corbel"/>
          <w:szCs w:val="24"/>
        </w:rPr>
        <w:t>ydaktyczne</w:t>
      </w:r>
    </w:p>
    <w:p w14:paraId="59C9757D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0AD2E74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2EDBDD27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3546AF" w:rsidRPr="009C54AE" w14:paraId="3686F522" w14:textId="77777777" w:rsidTr="778ABE6E">
        <w:tc>
          <w:tcPr>
            <w:tcW w:w="851" w:type="dxa"/>
            <w:vAlign w:val="center"/>
          </w:tcPr>
          <w:p w14:paraId="43BFDFCF" w14:textId="77777777" w:rsidR="003546AF" w:rsidRPr="009C54AE" w:rsidRDefault="003546AF" w:rsidP="003D60D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32F9DC58" w14:textId="77777777" w:rsidR="003546AF" w:rsidRPr="002623F7" w:rsidRDefault="003546AF" w:rsidP="00B1327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245E5">
              <w:rPr>
                <w:rFonts w:ascii="Corbel" w:hAnsi="Corbel"/>
                <w:b w:val="0"/>
                <w:sz w:val="24"/>
                <w:szCs w:val="24"/>
              </w:rPr>
              <w:t xml:space="preserve">Kształtowanie praktycznych umiejętności posługiwania się metodami promocji i reklamy w działalności biznesowej. </w:t>
            </w:r>
          </w:p>
        </w:tc>
      </w:tr>
      <w:tr w:rsidR="003546AF" w:rsidRPr="009C54AE" w14:paraId="06C7EED2" w14:textId="77777777" w:rsidTr="778ABE6E">
        <w:tc>
          <w:tcPr>
            <w:tcW w:w="851" w:type="dxa"/>
            <w:vAlign w:val="center"/>
          </w:tcPr>
          <w:p w14:paraId="7276F908" w14:textId="77777777" w:rsidR="003546AF" w:rsidRPr="009C54AE" w:rsidRDefault="003546AF" w:rsidP="003D60DD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593CA662" w14:textId="77777777" w:rsidR="003546AF" w:rsidRPr="002623F7" w:rsidRDefault="003546AF" w:rsidP="00B1327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245E5">
              <w:rPr>
                <w:rFonts w:ascii="Corbel" w:hAnsi="Corbel"/>
                <w:b w:val="0"/>
                <w:sz w:val="24"/>
                <w:szCs w:val="24"/>
              </w:rPr>
              <w:t xml:space="preserve">Wykształcenie umiejętności doboru skutecznych i efektywnych form działań promocyjnych. </w:t>
            </w:r>
          </w:p>
        </w:tc>
      </w:tr>
      <w:tr w:rsidR="003546AF" w:rsidRPr="009C54AE" w14:paraId="7B897811" w14:textId="77777777" w:rsidTr="778ABE6E">
        <w:tc>
          <w:tcPr>
            <w:tcW w:w="851" w:type="dxa"/>
            <w:vAlign w:val="center"/>
          </w:tcPr>
          <w:p w14:paraId="3F21B360" w14:textId="77777777" w:rsidR="003546AF" w:rsidRPr="009C54AE" w:rsidRDefault="003546AF" w:rsidP="003D60D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0AEB2F7D" w14:textId="77777777" w:rsidR="003546AF" w:rsidRPr="002623F7" w:rsidRDefault="003546AF" w:rsidP="00B1327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245E5">
              <w:rPr>
                <w:rFonts w:ascii="Corbel" w:hAnsi="Corbel"/>
                <w:b w:val="0"/>
                <w:sz w:val="24"/>
                <w:szCs w:val="24"/>
              </w:rPr>
              <w:t>Zapoznanie z podstawowymi zasadami planowania i realizacji skutecznych programów zintegrowanej komunikacji marketingowej.</w:t>
            </w:r>
          </w:p>
        </w:tc>
      </w:tr>
    </w:tbl>
    <w:p w14:paraId="319F3298" w14:textId="77777777" w:rsidR="0040793C" w:rsidRDefault="0040793C" w:rsidP="778ABE6E">
      <w:pPr>
        <w:spacing w:line="240" w:lineRule="auto"/>
        <w:ind w:left="426"/>
        <w:rPr>
          <w:rFonts w:ascii="Corbel" w:eastAsia="Corbel" w:hAnsi="Corbel" w:cs="Corbel"/>
          <w:b/>
          <w:bCs/>
          <w:color w:val="000000" w:themeColor="text1"/>
          <w:sz w:val="24"/>
          <w:szCs w:val="24"/>
        </w:rPr>
      </w:pPr>
    </w:p>
    <w:p w14:paraId="71133B8F" w14:textId="28FDA5B3" w:rsidR="6DFACC1C" w:rsidRDefault="0040793C" w:rsidP="778ABE6E">
      <w:pPr>
        <w:spacing w:line="240" w:lineRule="auto"/>
        <w:ind w:left="426"/>
        <w:rPr>
          <w:rFonts w:ascii="Corbel" w:eastAsia="Corbel" w:hAnsi="Corbel" w:cs="Corbel"/>
          <w:color w:val="000000" w:themeColor="text1"/>
          <w:sz w:val="24"/>
          <w:szCs w:val="24"/>
        </w:rPr>
      </w:pPr>
      <w:r>
        <w:rPr>
          <w:rFonts w:ascii="Corbel" w:eastAsia="Corbel" w:hAnsi="Corbel" w:cs="Corbel"/>
          <w:b/>
          <w:bCs/>
          <w:color w:val="000000" w:themeColor="text1"/>
          <w:sz w:val="24"/>
          <w:szCs w:val="24"/>
        </w:rPr>
        <w:t xml:space="preserve">3.2 </w:t>
      </w:r>
      <w:r w:rsidR="6DFACC1C" w:rsidRPr="778ABE6E">
        <w:rPr>
          <w:rFonts w:ascii="Corbel" w:eastAsia="Corbel" w:hAnsi="Corbel" w:cs="Corbel"/>
          <w:b/>
          <w:bCs/>
          <w:color w:val="000000" w:themeColor="text1"/>
          <w:sz w:val="24"/>
          <w:szCs w:val="24"/>
        </w:rPr>
        <w:t>Efekty uczenia się dla przedmiotu</w:t>
      </w:r>
    </w:p>
    <w:tbl>
      <w:tblPr>
        <w:tblW w:w="0" w:type="auto"/>
        <w:tblInd w:w="105" w:type="dxa"/>
        <w:tblLayout w:type="fixed"/>
        <w:tblLook w:val="04A0" w:firstRow="1" w:lastRow="0" w:firstColumn="1" w:lastColumn="0" w:noHBand="0" w:noVBand="1"/>
      </w:tblPr>
      <w:tblGrid>
        <w:gridCol w:w="1665"/>
        <w:gridCol w:w="5970"/>
        <w:gridCol w:w="1860"/>
      </w:tblGrid>
      <w:tr w:rsidR="778ABE6E" w14:paraId="07235CDA" w14:textId="77777777" w:rsidTr="778ABE6E">
        <w:tc>
          <w:tcPr>
            <w:tcW w:w="1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9FD80C" w14:textId="66CCC3D1" w:rsidR="778ABE6E" w:rsidRDefault="778ABE6E" w:rsidP="778ABE6E">
            <w:pPr>
              <w:spacing w:line="240" w:lineRule="auto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 w:rsidRPr="778ABE6E">
              <w:rPr>
                <w:rFonts w:ascii="Corbel" w:eastAsia="Corbel" w:hAnsi="Corbel" w:cs="Corbel"/>
                <w:b/>
                <w:bCs/>
                <w:sz w:val="24"/>
                <w:szCs w:val="24"/>
              </w:rPr>
              <w:t>EK</w:t>
            </w:r>
            <w:r w:rsidRPr="778ABE6E">
              <w:rPr>
                <w:rFonts w:ascii="Corbel" w:eastAsia="Corbel" w:hAnsi="Corbel" w:cs="Corbel"/>
                <w:sz w:val="24"/>
                <w:szCs w:val="24"/>
              </w:rPr>
              <w:t xml:space="preserve"> (efekt uczenia się)</w:t>
            </w:r>
          </w:p>
        </w:tc>
        <w:tc>
          <w:tcPr>
            <w:tcW w:w="597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2AD54E" w14:textId="3BF02A16" w:rsidR="778ABE6E" w:rsidRDefault="778ABE6E" w:rsidP="778ABE6E">
            <w:pPr>
              <w:spacing w:line="240" w:lineRule="auto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 w:rsidRPr="778ABE6E">
              <w:rPr>
                <w:rFonts w:ascii="Corbel" w:eastAsia="Corbel" w:hAnsi="Corbel" w:cs="Corbel"/>
                <w:sz w:val="24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5DF899" w14:textId="6C20B5E4" w:rsidR="778ABE6E" w:rsidRDefault="778ABE6E" w:rsidP="778ABE6E">
            <w:pPr>
              <w:spacing w:line="240" w:lineRule="auto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 w:rsidRPr="778ABE6E">
              <w:rPr>
                <w:rFonts w:ascii="Corbel" w:eastAsia="Corbel" w:hAnsi="Corbel" w:cs="Corbel"/>
                <w:sz w:val="24"/>
                <w:szCs w:val="24"/>
              </w:rPr>
              <w:t xml:space="preserve">Odniesienie do efektów  kierunkowych </w:t>
            </w:r>
            <w:r w:rsidRPr="778ABE6E">
              <w:rPr>
                <w:rFonts w:ascii="Corbel" w:eastAsia="Corbel" w:hAnsi="Corbel" w:cs="Corbel"/>
                <w:sz w:val="24"/>
                <w:szCs w:val="24"/>
                <w:vertAlign w:val="superscript"/>
              </w:rPr>
              <w:t>1</w:t>
            </w:r>
          </w:p>
        </w:tc>
      </w:tr>
      <w:tr w:rsidR="778ABE6E" w14:paraId="5A1A9FC1" w14:textId="77777777" w:rsidTr="778ABE6E">
        <w:tc>
          <w:tcPr>
            <w:tcW w:w="166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27BC3A" w14:textId="787BF868" w:rsidR="778ABE6E" w:rsidRDefault="778ABE6E" w:rsidP="778ABE6E">
            <w:p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778ABE6E">
              <w:rPr>
                <w:rFonts w:ascii="Corbel" w:eastAsia="Corbel" w:hAnsi="Corbel" w:cs="Corbel"/>
                <w:sz w:val="24"/>
                <w:szCs w:val="24"/>
              </w:rPr>
              <w:t>Ek_01</w:t>
            </w:r>
          </w:p>
        </w:tc>
        <w:tc>
          <w:tcPr>
            <w:tcW w:w="5970" w:type="dxa"/>
            <w:tcBorders>
              <w:bottom w:val="single" w:sz="6" w:space="0" w:color="auto"/>
              <w:right w:val="single" w:sz="6" w:space="0" w:color="auto"/>
            </w:tcBorders>
          </w:tcPr>
          <w:p w14:paraId="5C1A5A1C" w14:textId="46A45DCA" w:rsidR="778ABE6E" w:rsidRDefault="778ABE6E" w:rsidP="778ABE6E">
            <w:p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778ABE6E">
              <w:rPr>
                <w:rFonts w:ascii="Corbel" w:eastAsia="Corbel" w:hAnsi="Corbel" w:cs="Corbel"/>
                <w:sz w:val="24"/>
                <w:szCs w:val="24"/>
              </w:rPr>
              <w:t>Zna i rozumie istotę procesów integracji i globalizacji w kontekście doskonalenia metod zarządzania</w:t>
            </w:r>
          </w:p>
        </w:tc>
        <w:tc>
          <w:tcPr>
            <w:tcW w:w="1860" w:type="dxa"/>
            <w:tcBorders>
              <w:bottom w:val="single" w:sz="6" w:space="0" w:color="auto"/>
              <w:right w:val="single" w:sz="6" w:space="0" w:color="auto"/>
            </w:tcBorders>
          </w:tcPr>
          <w:p w14:paraId="287F67AB" w14:textId="093417AA" w:rsidR="778ABE6E" w:rsidRDefault="778ABE6E" w:rsidP="778ABE6E">
            <w:pPr>
              <w:spacing w:after="0" w:line="240" w:lineRule="auto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 w:rsidRPr="778ABE6E">
              <w:rPr>
                <w:rFonts w:ascii="Corbel" w:eastAsia="Corbel" w:hAnsi="Corbel" w:cs="Corbel"/>
                <w:sz w:val="24"/>
                <w:szCs w:val="24"/>
              </w:rPr>
              <w:t>K_W02</w:t>
            </w:r>
          </w:p>
        </w:tc>
      </w:tr>
      <w:tr w:rsidR="778ABE6E" w14:paraId="070D65B5" w14:textId="77777777" w:rsidTr="778ABE6E">
        <w:tc>
          <w:tcPr>
            <w:tcW w:w="166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2AC274" w14:textId="6BA4831A" w:rsidR="778ABE6E" w:rsidRDefault="778ABE6E" w:rsidP="778ABE6E">
            <w:p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778ABE6E">
              <w:rPr>
                <w:rFonts w:ascii="Corbel" w:eastAsia="Corbel" w:hAnsi="Corbel" w:cs="Corbel"/>
                <w:sz w:val="24"/>
                <w:szCs w:val="24"/>
              </w:rPr>
              <w:t>Ek_02</w:t>
            </w:r>
          </w:p>
        </w:tc>
        <w:tc>
          <w:tcPr>
            <w:tcW w:w="5970" w:type="dxa"/>
            <w:tcBorders>
              <w:bottom w:val="single" w:sz="6" w:space="0" w:color="auto"/>
              <w:right w:val="single" w:sz="6" w:space="0" w:color="auto"/>
            </w:tcBorders>
          </w:tcPr>
          <w:p w14:paraId="6AB5BCDC" w14:textId="4A4F4845" w:rsidR="778ABE6E" w:rsidRDefault="778ABE6E" w:rsidP="778ABE6E">
            <w:p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778ABE6E">
              <w:rPr>
                <w:rFonts w:ascii="Corbel" w:eastAsia="Corbel" w:hAnsi="Corbel" w:cs="Corbel"/>
                <w:sz w:val="24"/>
                <w:szCs w:val="24"/>
              </w:rPr>
              <w:t>Zna i rozumie funkcjonowanie przedsiębiorstw, wykorzystując wiedzę z zakresu ekonomii i oraz nauk o zarządzaniu i jakości</w:t>
            </w:r>
          </w:p>
        </w:tc>
        <w:tc>
          <w:tcPr>
            <w:tcW w:w="1860" w:type="dxa"/>
            <w:tcBorders>
              <w:bottom w:val="single" w:sz="6" w:space="0" w:color="auto"/>
              <w:right w:val="single" w:sz="6" w:space="0" w:color="auto"/>
            </w:tcBorders>
          </w:tcPr>
          <w:p w14:paraId="79DFFD22" w14:textId="39E77B27" w:rsidR="778ABE6E" w:rsidRDefault="778ABE6E" w:rsidP="778ABE6E">
            <w:pPr>
              <w:spacing w:after="0" w:line="240" w:lineRule="auto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 w:rsidRPr="778ABE6E">
              <w:rPr>
                <w:rFonts w:ascii="Corbel" w:eastAsia="Corbel" w:hAnsi="Corbel" w:cs="Corbel"/>
                <w:sz w:val="24"/>
                <w:szCs w:val="24"/>
              </w:rPr>
              <w:t>K_W05</w:t>
            </w:r>
          </w:p>
        </w:tc>
      </w:tr>
      <w:tr w:rsidR="778ABE6E" w14:paraId="12042C9F" w14:textId="77777777" w:rsidTr="778ABE6E">
        <w:tc>
          <w:tcPr>
            <w:tcW w:w="166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3903BF" w14:textId="48D5BAFB" w:rsidR="778ABE6E" w:rsidRDefault="778ABE6E" w:rsidP="778ABE6E">
            <w:p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778ABE6E">
              <w:rPr>
                <w:rFonts w:ascii="Corbel" w:eastAsia="Corbel" w:hAnsi="Corbel" w:cs="Corbel"/>
                <w:sz w:val="24"/>
                <w:szCs w:val="24"/>
              </w:rPr>
              <w:t>Ek_03</w:t>
            </w:r>
          </w:p>
        </w:tc>
        <w:tc>
          <w:tcPr>
            <w:tcW w:w="5970" w:type="dxa"/>
            <w:tcBorders>
              <w:bottom w:val="single" w:sz="6" w:space="0" w:color="auto"/>
              <w:right w:val="single" w:sz="6" w:space="0" w:color="auto"/>
            </w:tcBorders>
          </w:tcPr>
          <w:p w14:paraId="06D742E6" w14:textId="2C0B0B9F" w:rsidR="778ABE6E" w:rsidRDefault="778ABE6E" w:rsidP="778ABE6E">
            <w:p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778ABE6E">
              <w:rPr>
                <w:rFonts w:ascii="Corbel" w:eastAsia="Corbel" w:hAnsi="Corbel" w:cs="Corbel"/>
                <w:sz w:val="24"/>
                <w:szCs w:val="24"/>
              </w:rPr>
              <w:t>Zna i rozumie wzajemne relacje pomiędzy organizacjami gospodarczymi a także ich oddziaływanie na zmiany struktur gospodarczych</w:t>
            </w:r>
          </w:p>
        </w:tc>
        <w:tc>
          <w:tcPr>
            <w:tcW w:w="1860" w:type="dxa"/>
            <w:tcBorders>
              <w:bottom w:val="single" w:sz="6" w:space="0" w:color="auto"/>
              <w:right w:val="single" w:sz="6" w:space="0" w:color="auto"/>
            </w:tcBorders>
          </w:tcPr>
          <w:p w14:paraId="08513771" w14:textId="26E1D365" w:rsidR="778ABE6E" w:rsidRDefault="778ABE6E" w:rsidP="778ABE6E">
            <w:pPr>
              <w:spacing w:after="0" w:line="240" w:lineRule="auto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 w:rsidRPr="778ABE6E">
              <w:rPr>
                <w:rFonts w:ascii="Corbel" w:eastAsia="Corbel" w:hAnsi="Corbel" w:cs="Corbel"/>
                <w:sz w:val="24"/>
                <w:szCs w:val="24"/>
              </w:rPr>
              <w:t>K_W07</w:t>
            </w:r>
          </w:p>
        </w:tc>
      </w:tr>
      <w:tr w:rsidR="778ABE6E" w14:paraId="67945CE5" w14:textId="77777777" w:rsidTr="778ABE6E">
        <w:tc>
          <w:tcPr>
            <w:tcW w:w="166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077C24" w14:textId="3F7704C5" w:rsidR="778ABE6E" w:rsidRDefault="778ABE6E" w:rsidP="778ABE6E">
            <w:p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778ABE6E">
              <w:rPr>
                <w:rFonts w:ascii="Corbel" w:eastAsia="Corbel" w:hAnsi="Corbel" w:cs="Corbel"/>
                <w:sz w:val="24"/>
                <w:szCs w:val="24"/>
              </w:rPr>
              <w:t>Ek_04</w:t>
            </w:r>
          </w:p>
        </w:tc>
        <w:tc>
          <w:tcPr>
            <w:tcW w:w="5970" w:type="dxa"/>
            <w:tcBorders>
              <w:bottom w:val="single" w:sz="6" w:space="0" w:color="auto"/>
              <w:right w:val="single" w:sz="6" w:space="0" w:color="auto"/>
            </w:tcBorders>
          </w:tcPr>
          <w:p w14:paraId="54D1B761" w14:textId="4FB4F5B3" w:rsidR="68873084" w:rsidRDefault="68873084" w:rsidP="778ABE6E">
            <w:p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778ABE6E">
              <w:rPr>
                <w:rFonts w:ascii="Corbel" w:eastAsia="Corbel" w:hAnsi="Corbel" w:cs="Corbel"/>
                <w:sz w:val="24"/>
                <w:szCs w:val="24"/>
              </w:rPr>
              <w:t>Potrafi analizować zjawiska, ich uwarunkowania i determinanty oraz procesy zachodzące w gospodarce oraz wykorzystywać tę wiedzę w celach promocyjnych</w:t>
            </w:r>
          </w:p>
        </w:tc>
        <w:tc>
          <w:tcPr>
            <w:tcW w:w="1860" w:type="dxa"/>
            <w:tcBorders>
              <w:bottom w:val="single" w:sz="6" w:space="0" w:color="auto"/>
              <w:right w:val="single" w:sz="6" w:space="0" w:color="auto"/>
            </w:tcBorders>
          </w:tcPr>
          <w:p w14:paraId="0017A0BD" w14:textId="40583931" w:rsidR="778ABE6E" w:rsidRDefault="778ABE6E" w:rsidP="778ABE6E">
            <w:pPr>
              <w:spacing w:after="0" w:line="240" w:lineRule="auto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 w:rsidRPr="778ABE6E">
              <w:rPr>
                <w:rFonts w:ascii="Corbel" w:eastAsia="Corbel" w:hAnsi="Corbel" w:cs="Corbel"/>
                <w:sz w:val="24"/>
                <w:szCs w:val="24"/>
              </w:rPr>
              <w:t>K_U01</w:t>
            </w:r>
          </w:p>
        </w:tc>
      </w:tr>
      <w:tr w:rsidR="778ABE6E" w14:paraId="220C4CAF" w14:textId="77777777" w:rsidTr="778ABE6E">
        <w:tc>
          <w:tcPr>
            <w:tcW w:w="166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28981F" w14:textId="16E89B44" w:rsidR="778ABE6E" w:rsidRDefault="778ABE6E" w:rsidP="778ABE6E">
            <w:p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778ABE6E">
              <w:rPr>
                <w:rFonts w:ascii="Corbel" w:eastAsia="Corbel" w:hAnsi="Corbel" w:cs="Corbel"/>
                <w:sz w:val="24"/>
                <w:szCs w:val="24"/>
              </w:rPr>
              <w:t>Ek_05</w:t>
            </w:r>
          </w:p>
        </w:tc>
        <w:tc>
          <w:tcPr>
            <w:tcW w:w="5970" w:type="dxa"/>
            <w:tcBorders>
              <w:bottom w:val="single" w:sz="6" w:space="0" w:color="auto"/>
              <w:right w:val="single" w:sz="6" w:space="0" w:color="auto"/>
            </w:tcBorders>
          </w:tcPr>
          <w:p w14:paraId="38946631" w14:textId="0E2223C4" w:rsidR="778ABE6E" w:rsidRDefault="778ABE6E" w:rsidP="778ABE6E">
            <w:p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778ABE6E">
              <w:rPr>
                <w:rFonts w:ascii="Corbel" w:eastAsia="Corbel" w:hAnsi="Corbel" w:cs="Corbel"/>
                <w:sz w:val="24"/>
                <w:szCs w:val="24"/>
              </w:rPr>
              <w:t>Potrafi pozyskiwać i analizować i prezentować dane dotyczące procesów rozwoju gospodarczego i społecznego</w:t>
            </w:r>
          </w:p>
        </w:tc>
        <w:tc>
          <w:tcPr>
            <w:tcW w:w="1860" w:type="dxa"/>
            <w:tcBorders>
              <w:bottom w:val="single" w:sz="6" w:space="0" w:color="auto"/>
              <w:right w:val="single" w:sz="6" w:space="0" w:color="auto"/>
            </w:tcBorders>
          </w:tcPr>
          <w:p w14:paraId="7A43CE58" w14:textId="69E0989E" w:rsidR="778ABE6E" w:rsidRDefault="778ABE6E" w:rsidP="778ABE6E">
            <w:pPr>
              <w:spacing w:after="0" w:line="240" w:lineRule="auto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 w:rsidRPr="778ABE6E">
              <w:rPr>
                <w:rFonts w:ascii="Corbel" w:eastAsia="Corbel" w:hAnsi="Corbel" w:cs="Corbel"/>
                <w:sz w:val="24"/>
                <w:szCs w:val="24"/>
              </w:rPr>
              <w:t>K_U03</w:t>
            </w:r>
          </w:p>
        </w:tc>
      </w:tr>
      <w:tr w:rsidR="778ABE6E" w14:paraId="3E7381F8" w14:textId="77777777" w:rsidTr="778ABE6E">
        <w:tc>
          <w:tcPr>
            <w:tcW w:w="166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2C83B9" w14:textId="4EDFA3D9" w:rsidR="778ABE6E" w:rsidRDefault="778ABE6E" w:rsidP="778ABE6E">
            <w:p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778ABE6E">
              <w:rPr>
                <w:rFonts w:ascii="Corbel" w:eastAsia="Corbel" w:hAnsi="Corbel" w:cs="Corbel"/>
                <w:sz w:val="24"/>
                <w:szCs w:val="24"/>
              </w:rPr>
              <w:t>Ek_06</w:t>
            </w:r>
          </w:p>
        </w:tc>
        <w:tc>
          <w:tcPr>
            <w:tcW w:w="5970" w:type="dxa"/>
            <w:tcBorders>
              <w:bottom w:val="single" w:sz="6" w:space="0" w:color="auto"/>
              <w:right w:val="single" w:sz="6" w:space="0" w:color="auto"/>
            </w:tcBorders>
          </w:tcPr>
          <w:p w14:paraId="43D43287" w14:textId="22778AEA" w:rsidR="6EEDC6E8" w:rsidRDefault="6EEDC6E8" w:rsidP="778ABE6E">
            <w:p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778ABE6E">
              <w:rPr>
                <w:rFonts w:ascii="Corbel" w:eastAsia="Corbel" w:hAnsi="Corbel" w:cs="Corbel"/>
                <w:sz w:val="24"/>
                <w:szCs w:val="24"/>
              </w:rPr>
              <w:t>Potrafi przygotować prace pisemne oraz wystąpienia ustne w języku polskim mające na celu promowanie oferty podmiotów gospodarczych</w:t>
            </w:r>
          </w:p>
        </w:tc>
        <w:tc>
          <w:tcPr>
            <w:tcW w:w="1860" w:type="dxa"/>
            <w:tcBorders>
              <w:bottom w:val="single" w:sz="6" w:space="0" w:color="auto"/>
              <w:right w:val="single" w:sz="6" w:space="0" w:color="auto"/>
            </w:tcBorders>
          </w:tcPr>
          <w:p w14:paraId="15AB6BF2" w14:textId="6B93250B" w:rsidR="778ABE6E" w:rsidRDefault="778ABE6E" w:rsidP="778ABE6E">
            <w:pPr>
              <w:spacing w:after="0" w:line="240" w:lineRule="auto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 w:rsidRPr="778ABE6E">
              <w:rPr>
                <w:rFonts w:ascii="Corbel" w:eastAsia="Corbel" w:hAnsi="Corbel" w:cs="Corbel"/>
                <w:sz w:val="24"/>
                <w:szCs w:val="24"/>
              </w:rPr>
              <w:t>K_U08</w:t>
            </w:r>
          </w:p>
        </w:tc>
      </w:tr>
      <w:tr w:rsidR="778ABE6E" w14:paraId="1B593C0F" w14:textId="77777777" w:rsidTr="778ABE6E">
        <w:tc>
          <w:tcPr>
            <w:tcW w:w="166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328996" w14:textId="77600D7A" w:rsidR="778ABE6E" w:rsidRDefault="778ABE6E" w:rsidP="778ABE6E">
            <w:p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778ABE6E">
              <w:rPr>
                <w:rFonts w:ascii="Corbel" w:eastAsia="Corbel" w:hAnsi="Corbel" w:cs="Corbel"/>
                <w:sz w:val="24"/>
                <w:szCs w:val="24"/>
              </w:rPr>
              <w:t>Ek_07</w:t>
            </w:r>
          </w:p>
        </w:tc>
        <w:tc>
          <w:tcPr>
            <w:tcW w:w="5970" w:type="dxa"/>
            <w:tcBorders>
              <w:bottom w:val="single" w:sz="6" w:space="0" w:color="auto"/>
              <w:right w:val="single" w:sz="6" w:space="0" w:color="auto"/>
            </w:tcBorders>
          </w:tcPr>
          <w:p w14:paraId="4216F00B" w14:textId="433D9292" w:rsidR="778ABE6E" w:rsidRDefault="778ABE6E" w:rsidP="778ABE6E">
            <w:p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778ABE6E">
              <w:rPr>
                <w:rFonts w:ascii="Corbel" w:eastAsia="Corbel" w:hAnsi="Corbel" w:cs="Corbel"/>
                <w:sz w:val="24"/>
                <w:szCs w:val="24"/>
              </w:rPr>
              <w:t>Potrafi planować i organizować pracę indywidualną oraz w zespole, pracować w grupie, przyjmując w niej różne role oraz współodpowiedzialność za realizowane zadania.</w:t>
            </w:r>
          </w:p>
        </w:tc>
        <w:tc>
          <w:tcPr>
            <w:tcW w:w="1860" w:type="dxa"/>
            <w:tcBorders>
              <w:bottom w:val="single" w:sz="6" w:space="0" w:color="auto"/>
              <w:right w:val="single" w:sz="6" w:space="0" w:color="auto"/>
            </w:tcBorders>
          </w:tcPr>
          <w:p w14:paraId="320FBCB4" w14:textId="59E03E22" w:rsidR="778ABE6E" w:rsidRDefault="778ABE6E" w:rsidP="778ABE6E">
            <w:pPr>
              <w:spacing w:after="0" w:line="240" w:lineRule="auto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 w:rsidRPr="778ABE6E">
              <w:rPr>
                <w:rFonts w:ascii="Corbel" w:eastAsia="Corbel" w:hAnsi="Corbel" w:cs="Corbel"/>
                <w:sz w:val="24"/>
                <w:szCs w:val="24"/>
              </w:rPr>
              <w:t>K_U10</w:t>
            </w:r>
          </w:p>
        </w:tc>
      </w:tr>
      <w:tr w:rsidR="778ABE6E" w14:paraId="1C67FE73" w14:textId="77777777" w:rsidTr="778ABE6E">
        <w:tc>
          <w:tcPr>
            <w:tcW w:w="166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AA6825" w14:textId="7925AB2C" w:rsidR="778ABE6E" w:rsidRDefault="778ABE6E" w:rsidP="778ABE6E">
            <w:p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778ABE6E">
              <w:rPr>
                <w:rFonts w:ascii="Corbel" w:eastAsia="Corbel" w:hAnsi="Corbel" w:cs="Corbel"/>
                <w:sz w:val="24"/>
                <w:szCs w:val="24"/>
              </w:rPr>
              <w:t>Ek_08</w:t>
            </w:r>
          </w:p>
        </w:tc>
        <w:tc>
          <w:tcPr>
            <w:tcW w:w="5970" w:type="dxa"/>
            <w:tcBorders>
              <w:bottom w:val="single" w:sz="6" w:space="0" w:color="auto"/>
              <w:right w:val="single" w:sz="6" w:space="0" w:color="auto"/>
            </w:tcBorders>
          </w:tcPr>
          <w:p w14:paraId="7CD87F7C" w14:textId="60633C3C" w:rsidR="3D3D3290" w:rsidRDefault="3D3D3290" w:rsidP="778ABE6E">
            <w:p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778ABE6E">
              <w:rPr>
                <w:rFonts w:ascii="Corbel" w:eastAsia="Corbel" w:hAnsi="Corbel" w:cs="Corbel"/>
                <w:sz w:val="24"/>
                <w:szCs w:val="24"/>
              </w:rPr>
              <w:t>Jest gotów do wypełniania zobowiązań społecznych, poprzez uczestniczenie w przygotowaniu projektów gospodarczych i promowaniu ich efektów</w:t>
            </w:r>
          </w:p>
        </w:tc>
        <w:tc>
          <w:tcPr>
            <w:tcW w:w="1860" w:type="dxa"/>
            <w:tcBorders>
              <w:bottom w:val="single" w:sz="6" w:space="0" w:color="auto"/>
              <w:right w:val="single" w:sz="6" w:space="0" w:color="auto"/>
            </w:tcBorders>
          </w:tcPr>
          <w:p w14:paraId="7F553817" w14:textId="3F502C4C" w:rsidR="778ABE6E" w:rsidRDefault="778ABE6E" w:rsidP="778ABE6E">
            <w:pPr>
              <w:spacing w:after="0" w:line="240" w:lineRule="auto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 w:rsidRPr="778ABE6E">
              <w:rPr>
                <w:rFonts w:ascii="Corbel" w:eastAsia="Corbel" w:hAnsi="Corbel" w:cs="Corbel"/>
                <w:sz w:val="24"/>
                <w:szCs w:val="24"/>
              </w:rPr>
              <w:t>K_K03</w:t>
            </w:r>
          </w:p>
        </w:tc>
      </w:tr>
    </w:tbl>
    <w:p w14:paraId="393A9D79" w14:textId="558F94B5" w:rsidR="778ABE6E" w:rsidRDefault="778ABE6E" w:rsidP="778ABE6E">
      <w:pPr>
        <w:pStyle w:val="Punktygwne"/>
        <w:rPr>
          <w:rFonts w:ascii="Corbel" w:eastAsia="Corbel" w:hAnsi="Corbel" w:cs="Corbel"/>
          <w:bCs/>
          <w:color w:val="000000" w:themeColor="text1"/>
          <w:szCs w:val="24"/>
        </w:rPr>
      </w:pPr>
    </w:p>
    <w:p w14:paraId="2C07CCC8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39C7E4C7" w14:textId="77777777" w:rsidR="0085747A" w:rsidRDefault="0085747A" w:rsidP="009C54AE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44A071AC" w14:textId="77777777" w:rsidR="00326670" w:rsidRPr="009C54AE" w:rsidRDefault="00326670" w:rsidP="00326670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326670" w:rsidRPr="009C54AE" w14:paraId="56BA6CAC" w14:textId="77777777" w:rsidTr="003D60DD">
        <w:tc>
          <w:tcPr>
            <w:tcW w:w="9639" w:type="dxa"/>
          </w:tcPr>
          <w:p w14:paraId="5A35A2FB" w14:textId="77777777" w:rsidR="00326670" w:rsidRPr="00D86EB5" w:rsidRDefault="00326670" w:rsidP="003D60DD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D86EB5">
              <w:rPr>
                <w:rFonts w:ascii="Corbel" w:hAnsi="Corbel"/>
                <w:sz w:val="24"/>
                <w:szCs w:val="24"/>
              </w:rPr>
              <w:t>Treści merytoryczne</w:t>
            </w:r>
            <w:r>
              <w:rPr>
                <w:rFonts w:ascii="Corbel" w:hAnsi="Corbel"/>
                <w:sz w:val="24"/>
                <w:szCs w:val="24"/>
              </w:rPr>
              <w:t>:</w:t>
            </w:r>
          </w:p>
        </w:tc>
      </w:tr>
      <w:tr w:rsidR="003546AF" w:rsidRPr="009C54AE" w14:paraId="00E83A3E" w14:textId="77777777" w:rsidTr="003D60DD">
        <w:tc>
          <w:tcPr>
            <w:tcW w:w="9639" w:type="dxa"/>
          </w:tcPr>
          <w:p w14:paraId="48E7D521" w14:textId="77777777" w:rsidR="003546AF" w:rsidRPr="00F94C75" w:rsidRDefault="003546AF" w:rsidP="00B132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94C75">
              <w:rPr>
                <w:rFonts w:ascii="Corbel" w:hAnsi="Corbel"/>
                <w:b w:val="0"/>
                <w:smallCaps w:val="0"/>
                <w:szCs w:val="24"/>
              </w:rPr>
              <w:t>Promocja jako element marketingu</w:t>
            </w:r>
          </w:p>
        </w:tc>
      </w:tr>
      <w:tr w:rsidR="003546AF" w:rsidRPr="009C54AE" w14:paraId="26A04DC2" w14:textId="77777777" w:rsidTr="003D60DD">
        <w:tc>
          <w:tcPr>
            <w:tcW w:w="9639" w:type="dxa"/>
          </w:tcPr>
          <w:p w14:paraId="680F1B89" w14:textId="77777777" w:rsidR="003546AF" w:rsidRPr="00F94C75" w:rsidRDefault="003546AF" w:rsidP="00B132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94C75">
              <w:rPr>
                <w:rFonts w:ascii="Corbel" w:hAnsi="Corbel"/>
                <w:b w:val="0"/>
                <w:smallCaps w:val="0"/>
                <w:szCs w:val="24"/>
              </w:rPr>
              <w:t xml:space="preserve">Audytorium działań promocyjnych – struktura otoczenia firmy </w:t>
            </w:r>
          </w:p>
        </w:tc>
      </w:tr>
      <w:tr w:rsidR="003546AF" w:rsidRPr="009C54AE" w14:paraId="5098970A" w14:textId="77777777" w:rsidTr="003D60DD">
        <w:tc>
          <w:tcPr>
            <w:tcW w:w="9639" w:type="dxa"/>
          </w:tcPr>
          <w:p w14:paraId="6ED3DB7F" w14:textId="77777777" w:rsidR="003546AF" w:rsidRPr="00F94C75" w:rsidRDefault="003546AF" w:rsidP="00B132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94C75">
              <w:rPr>
                <w:rFonts w:ascii="Corbel" w:hAnsi="Corbel"/>
                <w:b w:val="0"/>
                <w:smallCaps w:val="0"/>
                <w:szCs w:val="24"/>
              </w:rPr>
              <w:t>Rola tożsamości wizualnej i marki w komunikacji z otoczeniem</w:t>
            </w:r>
          </w:p>
        </w:tc>
      </w:tr>
      <w:tr w:rsidR="003546AF" w:rsidRPr="009C54AE" w14:paraId="2930D37E" w14:textId="77777777" w:rsidTr="003D60DD">
        <w:tc>
          <w:tcPr>
            <w:tcW w:w="9639" w:type="dxa"/>
          </w:tcPr>
          <w:p w14:paraId="08E736E0" w14:textId="77777777" w:rsidR="003546AF" w:rsidRPr="00F94C75" w:rsidRDefault="003546AF" w:rsidP="00B132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94C75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Strategia promocji - zasady i kryteria wyboru</w:t>
            </w:r>
          </w:p>
        </w:tc>
      </w:tr>
      <w:tr w:rsidR="003546AF" w:rsidRPr="009C54AE" w14:paraId="78F4D073" w14:textId="77777777" w:rsidTr="003D60DD">
        <w:tc>
          <w:tcPr>
            <w:tcW w:w="9639" w:type="dxa"/>
          </w:tcPr>
          <w:p w14:paraId="512E5161" w14:textId="77777777" w:rsidR="003546AF" w:rsidRPr="00F94C75" w:rsidRDefault="003546AF" w:rsidP="00B132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94C75">
              <w:rPr>
                <w:rFonts w:ascii="Corbel" w:hAnsi="Corbel"/>
                <w:b w:val="0"/>
                <w:smallCaps w:val="0"/>
                <w:szCs w:val="24"/>
              </w:rPr>
              <w:t>Instrumenty i działania promocyjne, klasyfikacja, definicje</w:t>
            </w:r>
          </w:p>
        </w:tc>
      </w:tr>
      <w:tr w:rsidR="003546AF" w:rsidRPr="009C54AE" w14:paraId="55F6C21B" w14:textId="77777777" w:rsidTr="003D60DD">
        <w:tc>
          <w:tcPr>
            <w:tcW w:w="9639" w:type="dxa"/>
          </w:tcPr>
          <w:p w14:paraId="62EDC04A" w14:textId="77777777" w:rsidR="003546AF" w:rsidRPr="00F94C75" w:rsidRDefault="003546AF" w:rsidP="00B132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94C75">
              <w:rPr>
                <w:rFonts w:ascii="Corbel" w:hAnsi="Corbel"/>
                <w:b w:val="0"/>
                <w:smallCaps w:val="0"/>
                <w:szCs w:val="24"/>
              </w:rPr>
              <w:t>Promocja a komunikacja marketingowa, proces komunikacji marketingowej</w:t>
            </w:r>
          </w:p>
        </w:tc>
      </w:tr>
      <w:tr w:rsidR="003546AF" w:rsidRPr="009C54AE" w14:paraId="5BD4D9C3" w14:textId="77777777" w:rsidTr="003D60DD">
        <w:tc>
          <w:tcPr>
            <w:tcW w:w="9639" w:type="dxa"/>
          </w:tcPr>
          <w:p w14:paraId="76815CDF" w14:textId="77777777" w:rsidR="003546AF" w:rsidRPr="00F94C75" w:rsidRDefault="003546AF" w:rsidP="00B132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94C75">
              <w:rPr>
                <w:rFonts w:ascii="Corbel" w:hAnsi="Corbel"/>
                <w:b w:val="0"/>
                <w:smallCaps w:val="0"/>
                <w:szCs w:val="24"/>
              </w:rPr>
              <w:t>Zintegrowana komunikacja marketingowa – zasady i metody</w:t>
            </w:r>
          </w:p>
        </w:tc>
      </w:tr>
      <w:tr w:rsidR="003546AF" w:rsidRPr="009C54AE" w14:paraId="5D3B1236" w14:textId="77777777" w:rsidTr="003D60DD">
        <w:tc>
          <w:tcPr>
            <w:tcW w:w="9639" w:type="dxa"/>
          </w:tcPr>
          <w:p w14:paraId="0FB2E655" w14:textId="77777777" w:rsidR="003546AF" w:rsidRPr="00F94C75" w:rsidRDefault="003546AF" w:rsidP="00B132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94C75">
              <w:rPr>
                <w:rFonts w:ascii="Corbel" w:hAnsi="Corbel"/>
                <w:b w:val="0"/>
                <w:smallCaps w:val="0"/>
                <w:szCs w:val="24"/>
              </w:rPr>
              <w:t>Formy komunikacji interpersonalnej w działaniach promocyjnych firmy</w:t>
            </w:r>
          </w:p>
        </w:tc>
      </w:tr>
      <w:tr w:rsidR="003546AF" w:rsidRPr="009C54AE" w14:paraId="4AB80E59" w14:textId="77777777" w:rsidTr="003D60DD">
        <w:tc>
          <w:tcPr>
            <w:tcW w:w="9639" w:type="dxa"/>
          </w:tcPr>
          <w:p w14:paraId="3E367876" w14:textId="77777777" w:rsidR="003546AF" w:rsidRPr="00F94C75" w:rsidRDefault="003546AF" w:rsidP="00B132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94C75">
              <w:rPr>
                <w:rFonts w:ascii="Corbel" w:hAnsi="Corbel"/>
                <w:b w:val="0"/>
                <w:smallCaps w:val="0"/>
                <w:szCs w:val="24"/>
              </w:rPr>
              <w:t>Promocja osobista, direct marketing, telemarketing</w:t>
            </w:r>
          </w:p>
        </w:tc>
      </w:tr>
      <w:tr w:rsidR="003546AF" w:rsidRPr="009C54AE" w14:paraId="573384C6" w14:textId="77777777" w:rsidTr="003D60DD">
        <w:tc>
          <w:tcPr>
            <w:tcW w:w="9639" w:type="dxa"/>
          </w:tcPr>
          <w:p w14:paraId="120B511D" w14:textId="77777777" w:rsidR="003546AF" w:rsidRPr="00F94C75" w:rsidRDefault="003546AF" w:rsidP="00B132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94C75">
              <w:rPr>
                <w:rFonts w:ascii="Corbel" w:hAnsi="Corbel"/>
                <w:b w:val="0"/>
                <w:smallCaps w:val="0"/>
                <w:szCs w:val="24"/>
              </w:rPr>
              <w:t>Formy komunikacji masowej w działaniach promocyjnych firmy</w:t>
            </w:r>
          </w:p>
        </w:tc>
      </w:tr>
      <w:tr w:rsidR="003546AF" w:rsidRPr="009C54AE" w14:paraId="4701B810" w14:textId="77777777" w:rsidTr="003D60DD">
        <w:tc>
          <w:tcPr>
            <w:tcW w:w="9639" w:type="dxa"/>
          </w:tcPr>
          <w:p w14:paraId="6E798574" w14:textId="77777777" w:rsidR="003546AF" w:rsidRPr="00F94C75" w:rsidRDefault="003546AF" w:rsidP="00B132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94C75">
              <w:rPr>
                <w:rFonts w:ascii="Corbel" w:hAnsi="Corbel"/>
                <w:b w:val="0"/>
                <w:smallCaps w:val="0"/>
                <w:szCs w:val="24"/>
              </w:rPr>
              <w:t>Funkcje, cele, rodzaje i proces tworzenia reklamy</w:t>
            </w:r>
          </w:p>
        </w:tc>
      </w:tr>
      <w:tr w:rsidR="003546AF" w:rsidRPr="009C54AE" w14:paraId="019423D3" w14:textId="77777777" w:rsidTr="003D60DD">
        <w:tc>
          <w:tcPr>
            <w:tcW w:w="9639" w:type="dxa"/>
          </w:tcPr>
          <w:p w14:paraId="27FF20A5" w14:textId="77777777" w:rsidR="003546AF" w:rsidRPr="00F94C75" w:rsidRDefault="003546AF" w:rsidP="00B132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94C75">
              <w:rPr>
                <w:rFonts w:ascii="Corbel" w:hAnsi="Corbel"/>
                <w:b w:val="0"/>
                <w:smallCaps w:val="0"/>
                <w:szCs w:val="24"/>
              </w:rPr>
              <w:t>Funkcje, cele, rodzaje i zastosowanie metod promocji sprzedaży</w:t>
            </w:r>
          </w:p>
        </w:tc>
      </w:tr>
      <w:tr w:rsidR="003546AF" w:rsidRPr="009C54AE" w14:paraId="470DC232" w14:textId="77777777" w:rsidTr="003D60DD">
        <w:tc>
          <w:tcPr>
            <w:tcW w:w="9639" w:type="dxa"/>
          </w:tcPr>
          <w:p w14:paraId="2B2F0CE0" w14:textId="77777777" w:rsidR="003546AF" w:rsidRPr="00F94C75" w:rsidRDefault="003546AF" w:rsidP="00B132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94C75">
              <w:rPr>
                <w:rFonts w:ascii="Corbel" w:hAnsi="Corbel"/>
                <w:b w:val="0"/>
                <w:smallCaps w:val="0"/>
                <w:szCs w:val="24"/>
              </w:rPr>
              <w:t>Nowatorskie formy promocji i reklamy – kierunki rozwoju</w:t>
            </w:r>
          </w:p>
        </w:tc>
      </w:tr>
      <w:tr w:rsidR="003546AF" w:rsidRPr="009C54AE" w14:paraId="260E1792" w14:textId="77777777" w:rsidTr="003D60DD">
        <w:tc>
          <w:tcPr>
            <w:tcW w:w="9639" w:type="dxa"/>
          </w:tcPr>
          <w:p w14:paraId="75DFCED1" w14:textId="77777777" w:rsidR="003546AF" w:rsidRPr="00F94C75" w:rsidRDefault="003546AF" w:rsidP="00B132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94C75">
              <w:rPr>
                <w:rFonts w:ascii="Corbel" w:hAnsi="Corbel"/>
                <w:b w:val="0"/>
                <w:smallCaps w:val="0"/>
                <w:szCs w:val="24"/>
              </w:rPr>
              <w:t xml:space="preserve">Promocja i reklama w Internecie </w:t>
            </w:r>
          </w:p>
        </w:tc>
      </w:tr>
      <w:tr w:rsidR="003546AF" w:rsidRPr="009C54AE" w14:paraId="0D6DC1B1" w14:textId="77777777" w:rsidTr="003D60DD">
        <w:tc>
          <w:tcPr>
            <w:tcW w:w="9639" w:type="dxa"/>
          </w:tcPr>
          <w:p w14:paraId="05AB0865" w14:textId="77777777" w:rsidR="003546AF" w:rsidRPr="00F94C75" w:rsidRDefault="003546AF" w:rsidP="00B132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94C75">
              <w:rPr>
                <w:rFonts w:ascii="Corbel" w:hAnsi="Corbel"/>
                <w:b w:val="0"/>
                <w:smallCaps w:val="0"/>
                <w:szCs w:val="24"/>
              </w:rPr>
              <w:t>Skuteczność i efektywność promocji</w:t>
            </w:r>
          </w:p>
        </w:tc>
      </w:tr>
    </w:tbl>
    <w:p w14:paraId="5E670C7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25743F9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5A9CDF6A" w14:textId="48C341B1" w:rsidR="00E960BB" w:rsidRPr="009026B1" w:rsidRDefault="002330FC" w:rsidP="00530D14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Ćwiczenia: </w:t>
      </w:r>
      <w:r w:rsidR="00326670" w:rsidRPr="00326670">
        <w:rPr>
          <w:rFonts w:ascii="Corbel" w:hAnsi="Corbel"/>
          <w:b w:val="0"/>
          <w:smallCaps w:val="0"/>
          <w:szCs w:val="24"/>
        </w:rPr>
        <w:t xml:space="preserve">praca w grupach (rozwiązywanie </w:t>
      </w:r>
      <w:r w:rsidR="009026B1">
        <w:rPr>
          <w:rFonts w:ascii="Corbel" w:hAnsi="Corbel"/>
          <w:b w:val="0"/>
          <w:smallCaps w:val="0"/>
          <w:szCs w:val="24"/>
        </w:rPr>
        <w:t xml:space="preserve">postawionych </w:t>
      </w:r>
      <w:r w:rsidR="00326670" w:rsidRPr="00326670">
        <w:rPr>
          <w:rFonts w:ascii="Corbel" w:hAnsi="Corbel"/>
          <w:b w:val="0"/>
          <w:smallCaps w:val="0"/>
          <w:szCs w:val="24"/>
        </w:rPr>
        <w:t>zadań, dyskusja), studium przypadk</w:t>
      </w:r>
      <w:r>
        <w:rPr>
          <w:rFonts w:ascii="Corbel" w:hAnsi="Corbel"/>
          <w:b w:val="0"/>
          <w:smallCaps w:val="0"/>
          <w:szCs w:val="24"/>
        </w:rPr>
        <w:t>u.</w:t>
      </w:r>
    </w:p>
    <w:p w14:paraId="4F33D1B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384D5F7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5A114204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31E72C3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22257E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6F219918" w14:textId="77777777" w:rsidTr="778ABE6E">
        <w:tc>
          <w:tcPr>
            <w:tcW w:w="1985" w:type="dxa"/>
            <w:vAlign w:val="center"/>
          </w:tcPr>
          <w:p w14:paraId="1371EDC8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14BBD4DF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04E21FDE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71ED4B9B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77A6FD9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9026B1" w:rsidRPr="009C54AE" w14:paraId="734E52BD" w14:textId="77777777" w:rsidTr="778ABE6E">
        <w:tc>
          <w:tcPr>
            <w:tcW w:w="1985" w:type="dxa"/>
          </w:tcPr>
          <w:p w14:paraId="76FB0F92" w14:textId="77777777" w:rsidR="009026B1" w:rsidRPr="009C54AE" w:rsidRDefault="009026B1" w:rsidP="003D60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528" w:type="dxa"/>
          </w:tcPr>
          <w:p w14:paraId="18915CF0" w14:textId="4D708D30" w:rsidR="009026B1" w:rsidRPr="009C54AE" w:rsidRDefault="273D417A" w:rsidP="778ABE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778ABE6E">
              <w:rPr>
                <w:rFonts w:ascii="Corbel" w:hAnsi="Corbel"/>
                <w:b w:val="0"/>
                <w:smallCaps w:val="0"/>
              </w:rPr>
              <w:t>Praca pisemna w formie testu, obserwacja w trakcie zajęć</w:t>
            </w:r>
          </w:p>
        </w:tc>
        <w:tc>
          <w:tcPr>
            <w:tcW w:w="2126" w:type="dxa"/>
          </w:tcPr>
          <w:p w14:paraId="1BA71145" w14:textId="77777777" w:rsidR="009026B1" w:rsidRPr="009C54AE" w:rsidRDefault="009026B1" w:rsidP="003D60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Pr="004F676A"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  <w:tr w:rsidR="009026B1" w:rsidRPr="009C54AE" w14:paraId="4EC06104" w14:textId="77777777" w:rsidTr="778ABE6E">
        <w:tc>
          <w:tcPr>
            <w:tcW w:w="1985" w:type="dxa"/>
          </w:tcPr>
          <w:p w14:paraId="1EC9123A" w14:textId="77777777" w:rsidR="009026B1" w:rsidRPr="009C54AE" w:rsidRDefault="009026B1" w:rsidP="003D60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528" w:type="dxa"/>
          </w:tcPr>
          <w:p w14:paraId="22CCEE66" w14:textId="31455264" w:rsidR="009026B1" w:rsidRPr="009C54AE" w:rsidRDefault="2DDD132A" w:rsidP="778ABE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778ABE6E">
              <w:rPr>
                <w:rFonts w:ascii="Corbel" w:hAnsi="Corbel"/>
                <w:b w:val="0"/>
                <w:smallCaps w:val="0"/>
              </w:rPr>
              <w:t>Praca pisemna w formie testu, obserwacja w trakcie zajęć</w:t>
            </w:r>
          </w:p>
        </w:tc>
        <w:tc>
          <w:tcPr>
            <w:tcW w:w="2126" w:type="dxa"/>
          </w:tcPr>
          <w:p w14:paraId="2AE282CB" w14:textId="77777777" w:rsidR="009026B1" w:rsidRPr="009C54AE" w:rsidRDefault="009026B1" w:rsidP="003D60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4F676A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9026B1" w:rsidRPr="009C54AE" w14:paraId="1C3A939C" w14:textId="77777777" w:rsidTr="778ABE6E">
        <w:tc>
          <w:tcPr>
            <w:tcW w:w="1985" w:type="dxa"/>
          </w:tcPr>
          <w:p w14:paraId="4556A3EE" w14:textId="77777777" w:rsidR="009026B1" w:rsidRPr="009C54AE" w:rsidRDefault="009026B1" w:rsidP="009026B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27DBB442" w14:textId="4D504DA6" w:rsidR="009026B1" w:rsidRPr="00B16D08" w:rsidRDefault="1FA52ADE" w:rsidP="778ABE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778ABE6E">
              <w:rPr>
                <w:rFonts w:ascii="Corbel" w:hAnsi="Corbel"/>
                <w:b w:val="0"/>
                <w:smallCaps w:val="0"/>
              </w:rPr>
              <w:t>Praca pisemna w formie testu, obserwacja w trakcie zajęć</w:t>
            </w:r>
          </w:p>
        </w:tc>
        <w:tc>
          <w:tcPr>
            <w:tcW w:w="2126" w:type="dxa"/>
          </w:tcPr>
          <w:p w14:paraId="329F16CD" w14:textId="77777777" w:rsidR="009026B1" w:rsidRPr="009C54AE" w:rsidRDefault="009026B1" w:rsidP="003D60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4F676A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9026B1" w:rsidRPr="009C54AE" w14:paraId="11D95440" w14:textId="77777777" w:rsidTr="778ABE6E">
        <w:tc>
          <w:tcPr>
            <w:tcW w:w="1985" w:type="dxa"/>
          </w:tcPr>
          <w:p w14:paraId="0E3D990C" w14:textId="77777777" w:rsidR="009026B1" w:rsidRPr="009C54AE" w:rsidRDefault="009026B1" w:rsidP="009026B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6C251EE0" w14:textId="77777777" w:rsidR="009026B1" w:rsidRPr="00B16D08" w:rsidRDefault="009026B1" w:rsidP="003D60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Ocena aktywności podczas zajęć, obserwacja w trakcie zajęć</w:t>
            </w:r>
          </w:p>
        </w:tc>
        <w:tc>
          <w:tcPr>
            <w:tcW w:w="2126" w:type="dxa"/>
          </w:tcPr>
          <w:p w14:paraId="671E5615" w14:textId="77777777" w:rsidR="009026B1" w:rsidRPr="009C54AE" w:rsidRDefault="009026B1" w:rsidP="003D60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4F676A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7D40A5" w:rsidRPr="009C54AE" w14:paraId="246A85D8" w14:textId="77777777" w:rsidTr="778ABE6E">
        <w:tc>
          <w:tcPr>
            <w:tcW w:w="1985" w:type="dxa"/>
          </w:tcPr>
          <w:p w14:paraId="5981CEF3" w14:textId="77777777" w:rsidR="007D40A5" w:rsidRPr="009C54AE" w:rsidRDefault="007D40A5" w:rsidP="00DF78B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63ED26DA" w14:textId="77777777" w:rsidR="007D40A5" w:rsidRPr="00B16D08" w:rsidRDefault="007D40A5" w:rsidP="00DF78B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Ocena aktywności podczas zajęć, obserwacja w trakcie zajęć</w:t>
            </w:r>
          </w:p>
        </w:tc>
        <w:tc>
          <w:tcPr>
            <w:tcW w:w="2126" w:type="dxa"/>
          </w:tcPr>
          <w:p w14:paraId="1BF86C96" w14:textId="77777777" w:rsidR="007D40A5" w:rsidRPr="009C54AE" w:rsidRDefault="007D40A5" w:rsidP="00DF78B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4F676A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778ABE6E" w14:paraId="566B0D8A" w14:textId="77777777" w:rsidTr="778ABE6E">
        <w:tc>
          <w:tcPr>
            <w:tcW w:w="1962" w:type="dxa"/>
          </w:tcPr>
          <w:p w14:paraId="2D410BBF" w14:textId="6BCD67C0" w:rsidR="778ABE6E" w:rsidRDefault="778ABE6E" w:rsidP="778ABE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778ABE6E">
              <w:rPr>
                <w:rFonts w:ascii="Corbel" w:hAnsi="Corbel"/>
                <w:b w:val="0"/>
                <w:smallCaps w:val="0"/>
              </w:rPr>
              <w:t>Ek_0</w:t>
            </w:r>
            <w:r w:rsidR="02804DB8" w:rsidRPr="778ABE6E">
              <w:rPr>
                <w:rFonts w:ascii="Corbel" w:hAnsi="Corbel"/>
                <w:b w:val="0"/>
                <w:smallCaps w:val="0"/>
              </w:rPr>
              <w:t>6</w:t>
            </w:r>
          </w:p>
        </w:tc>
        <w:tc>
          <w:tcPr>
            <w:tcW w:w="5441" w:type="dxa"/>
          </w:tcPr>
          <w:p w14:paraId="3CFC3375" w14:textId="4D504DA6" w:rsidR="778ABE6E" w:rsidRDefault="778ABE6E" w:rsidP="778ABE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778ABE6E">
              <w:rPr>
                <w:rFonts w:ascii="Corbel" w:hAnsi="Corbel"/>
                <w:b w:val="0"/>
                <w:smallCaps w:val="0"/>
              </w:rPr>
              <w:t>Praca pisemna w formie testu, obserwacja w trakcie zajęć</w:t>
            </w:r>
          </w:p>
        </w:tc>
        <w:tc>
          <w:tcPr>
            <w:tcW w:w="2117" w:type="dxa"/>
          </w:tcPr>
          <w:p w14:paraId="580501E6" w14:textId="77777777" w:rsidR="778ABE6E" w:rsidRDefault="778ABE6E" w:rsidP="778ABE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778ABE6E">
              <w:rPr>
                <w:rFonts w:ascii="Corbel" w:hAnsi="Corbel"/>
                <w:b w:val="0"/>
                <w:smallCaps w:val="0"/>
              </w:rPr>
              <w:t>Ćw</w:t>
            </w:r>
          </w:p>
        </w:tc>
      </w:tr>
      <w:tr w:rsidR="778ABE6E" w14:paraId="69CE9011" w14:textId="77777777" w:rsidTr="778ABE6E">
        <w:tc>
          <w:tcPr>
            <w:tcW w:w="1962" w:type="dxa"/>
          </w:tcPr>
          <w:p w14:paraId="717DA92C" w14:textId="13A52123" w:rsidR="778ABE6E" w:rsidRDefault="778ABE6E" w:rsidP="778ABE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778ABE6E">
              <w:rPr>
                <w:rFonts w:ascii="Corbel" w:hAnsi="Corbel"/>
                <w:b w:val="0"/>
                <w:smallCaps w:val="0"/>
              </w:rPr>
              <w:t>Ek_0</w:t>
            </w:r>
            <w:r w:rsidR="62B83215" w:rsidRPr="778ABE6E">
              <w:rPr>
                <w:rFonts w:ascii="Corbel" w:hAnsi="Corbel"/>
                <w:b w:val="0"/>
                <w:smallCaps w:val="0"/>
              </w:rPr>
              <w:t>7</w:t>
            </w:r>
          </w:p>
        </w:tc>
        <w:tc>
          <w:tcPr>
            <w:tcW w:w="5441" w:type="dxa"/>
          </w:tcPr>
          <w:p w14:paraId="38D49297" w14:textId="77777777" w:rsidR="778ABE6E" w:rsidRDefault="778ABE6E" w:rsidP="778ABE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778ABE6E">
              <w:rPr>
                <w:rFonts w:ascii="Corbel" w:hAnsi="Corbel"/>
                <w:b w:val="0"/>
                <w:smallCaps w:val="0"/>
              </w:rPr>
              <w:t>Ocena aktywności podczas zajęć, obserwacja w trakcie zajęć</w:t>
            </w:r>
          </w:p>
        </w:tc>
        <w:tc>
          <w:tcPr>
            <w:tcW w:w="2117" w:type="dxa"/>
          </w:tcPr>
          <w:p w14:paraId="6A572362" w14:textId="77777777" w:rsidR="778ABE6E" w:rsidRDefault="778ABE6E" w:rsidP="778ABE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778ABE6E">
              <w:rPr>
                <w:rFonts w:ascii="Corbel" w:hAnsi="Corbel"/>
                <w:b w:val="0"/>
                <w:smallCaps w:val="0"/>
              </w:rPr>
              <w:t>Ćw</w:t>
            </w:r>
          </w:p>
        </w:tc>
      </w:tr>
      <w:tr w:rsidR="778ABE6E" w14:paraId="7ABCBAF8" w14:textId="77777777" w:rsidTr="778ABE6E">
        <w:tc>
          <w:tcPr>
            <w:tcW w:w="1962" w:type="dxa"/>
          </w:tcPr>
          <w:p w14:paraId="598F2A19" w14:textId="7FE23C56" w:rsidR="778ABE6E" w:rsidRDefault="778ABE6E" w:rsidP="778ABE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778ABE6E">
              <w:rPr>
                <w:rFonts w:ascii="Corbel" w:hAnsi="Corbel"/>
                <w:b w:val="0"/>
                <w:smallCaps w:val="0"/>
              </w:rPr>
              <w:t>Ek_0</w:t>
            </w:r>
            <w:r w:rsidR="53A937D4" w:rsidRPr="778ABE6E">
              <w:rPr>
                <w:rFonts w:ascii="Corbel" w:hAnsi="Corbel"/>
                <w:b w:val="0"/>
                <w:smallCaps w:val="0"/>
              </w:rPr>
              <w:t>8</w:t>
            </w:r>
          </w:p>
        </w:tc>
        <w:tc>
          <w:tcPr>
            <w:tcW w:w="5441" w:type="dxa"/>
          </w:tcPr>
          <w:p w14:paraId="5A20DC36" w14:textId="77777777" w:rsidR="778ABE6E" w:rsidRDefault="778ABE6E" w:rsidP="778ABE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778ABE6E">
              <w:rPr>
                <w:rFonts w:ascii="Corbel" w:hAnsi="Corbel"/>
                <w:b w:val="0"/>
                <w:smallCaps w:val="0"/>
              </w:rPr>
              <w:t>Ocena aktywności podczas zajęć, obserwacja w trakcie zajęć</w:t>
            </w:r>
          </w:p>
        </w:tc>
        <w:tc>
          <w:tcPr>
            <w:tcW w:w="2117" w:type="dxa"/>
          </w:tcPr>
          <w:p w14:paraId="2F4D080C" w14:textId="77777777" w:rsidR="778ABE6E" w:rsidRDefault="778ABE6E" w:rsidP="778ABE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778ABE6E">
              <w:rPr>
                <w:rFonts w:ascii="Corbel" w:hAnsi="Corbel"/>
                <w:b w:val="0"/>
                <w:smallCaps w:val="0"/>
              </w:rPr>
              <w:t>Ćw</w:t>
            </w:r>
          </w:p>
        </w:tc>
      </w:tr>
    </w:tbl>
    <w:p w14:paraId="259D70A9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3F7B7EC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715798DF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CDB68DE" w14:textId="77777777" w:rsidTr="778ABE6E">
        <w:tc>
          <w:tcPr>
            <w:tcW w:w="9670" w:type="dxa"/>
          </w:tcPr>
          <w:p w14:paraId="0743E70B" w14:textId="0BA1004C" w:rsidR="0085747A" w:rsidRPr="009C54AE" w:rsidRDefault="14430811" w:rsidP="778ABE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778ABE6E">
              <w:rPr>
                <w:rFonts w:ascii="Corbel" w:hAnsi="Corbel"/>
                <w:b w:val="0"/>
                <w:smallCaps w:val="0"/>
              </w:rPr>
              <w:t>Zaliczenie ćwiczeń: 40% oceny stanowi wynik pracy pisemnej w formie testu, 40% ocena za wykonanie zadań grupowych, 20% ocena za aktywność podczas zajęć.</w:t>
            </w:r>
          </w:p>
          <w:p w14:paraId="1071AE0A" w14:textId="643E73C8" w:rsidR="0085747A" w:rsidRPr="009C54AE" w:rsidRDefault="14430811" w:rsidP="778ABE6E">
            <w:pPr>
              <w:pStyle w:val="Punktygwne"/>
              <w:spacing w:before="0" w:after="0"/>
            </w:pPr>
            <w:r w:rsidRPr="778ABE6E">
              <w:rPr>
                <w:rFonts w:ascii="Corbel" w:hAnsi="Corbel"/>
                <w:b w:val="0"/>
                <w:smallCaps w:val="0"/>
              </w:rPr>
              <w:t xml:space="preserve">Punkty uzyskane za test oraz za zadania grupowe przeliczane są na procenty, którym odpowiadają oceny: </w:t>
            </w:r>
          </w:p>
          <w:p w14:paraId="6D044984" w14:textId="4C518A0A" w:rsidR="0085747A" w:rsidRPr="009C54AE" w:rsidRDefault="14430811" w:rsidP="778ABE6E">
            <w:pPr>
              <w:pStyle w:val="Punktygwne"/>
              <w:spacing w:before="0" w:after="0"/>
            </w:pPr>
            <w:r w:rsidRPr="778ABE6E">
              <w:rPr>
                <w:rFonts w:ascii="Corbel" w:hAnsi="Corbel"/>
                <w:b w:val="0"/>
                <w:smallCaps w:val="0"/>
              </w:rPr>
              <w:t xml:space="preserve">do 50% - niedostateczny, </w:t>
            </w:r>
          </w:p>
          <w:p w14:paraId="4C3CD169" w14:textId="32170EC4" w:rsidR="0085747A" w:rsidRPr="009C54AE" w:rsidRDefault="14430811" w:rsidP="778ABE6E">
            <w:pPr>
              <w:pStyle w:val="Punktygwne"/>
              <w:spacing w:before="0" w:after="0"/>
            </w:pPr>
            <w:r w:rsidRPr="778ABE6E">
              <w:rPr>
                <w:rFonts w:ascii="Corbel" w:hAnsi="Corbel"/>
                <w:b w:val="0"/>
                <w:smallCaps w:val="0"/>
              </w:rPr>
              <w:t xml:space="preserve">51% - 60% - dostateczny, </w:t>
            </w:r>
          </w:p>
          <w:p w14:paraId="6E5874B2" w14:textId="023FABE2" w:rsidR="0085747A" w:rsidRPr="009C54AE" w:rsidRDefault="14430811" w:rsidP="778ABE6E">
            <w:pPr>
              <w:pStyle w:val="Punktygwne"/>
              <w:spacing w:before="0" w:after="0"/>
            </w:pPr>
            <w:r w:rsidRPr="778ABE6E">
              <w:rPr>
                <w:rFonts w:ascii="Corbel" w:hAnsi="Corbel"/>
                <w:b w:val="0"/>
                <w:smallCaps w:val="0"/>
              </w:rPr>
              <w:lastRenderedPageBreak/>
              <w:t xml:space="preserve">61% - 70% - dostateczny plus, </w:t>
            </w:r>
          </w:p>
          <w:p w14:paraId="1B9B1E90" w14:textId="21D21779" w:rsidR="0085747A" w:rsidRPr="009C54AE" w:rsidRDefault="14430811" w:rsidP="778ABE6E">
            <w:pPr>
              <w:pStyle w:val="Punktygwne"/>
              <w:spacing w:before="0" w:after="0"/>
            </w:pPr>
            <w:r w:rsidRPr="778ABE6E">
              <w:rPr>
                <w:rFonts w:ascii="Corbel" w:hAnsi="Corbel"/>
                <w:b w:val="0"/>
                <w:smallCaps w:val="0"/>
              </w:rPr>
              <w:t xml:space="preserve">71% - 80% - dobry, </w:t>
            </w:r>
          </w:p>
          <w:p w14:paraId="05715EB0" w14:textId="0F4F896F" w:rsidR="0085747A" w:rsidRPr="009C54AE" w:rsidRDefault="14430811" w:rsidP="778ABE6E">
            <w:pPr>
              <w:pStyle w:val="Punktygwne"/>
              <w:spacing w:before="0" w:after="0"/>
            </w:pPr>
            <w:r w:rsidRPr="778ABE6E">
              <w:rPr>
                <w:rFonts w:ascii="Corbel" w:hAnsi="Corbel"/>
                <w:b w:val="0"/>
                <w:smallCaps w:val="0"/>
              </w:rPr>
              <w:t xml:space="preserve">81% -  90% - dobry plus, </w:t>
            </w:r>
          </w:p>
          <w:p w14:paraId="1A62647A" w14:textId="1291274D" w:rsidR="0085747A" w:rsidRPr="009C54AE" w:rsidRDefault="14430811" w:rsidP="778ABE6E">
            <w:pPr>
              <w:pStyle w:val="Punktygwne"/>
              <w:spacing w:before="0" w:after="0"/>
            </w:pPr>
            <w:r w:rsidRPr="778ABE6E">
              <w:rPr>
                <w:rFonts w:ascii="Corbel" w:hAnsi="Corbel"/>
                <w:b w:val="0"/>
                <w:smallCaps w:val="0"/>
              </w:rPr>
              <w:t>91% -  100% - bardzo dobry</w:t>
            </w:r>
          </w:p>
          <w:p w14:paraId="48908F6F" w14:textId="0E5B3C02" w:rsidR="0085747A" w:rsidRPr="009C54AE" w:rsidRDefault="14430811" w:rsidP="778ABE6E">
            <w:pPr>
              <w:pStyle w:val="Punktygwne"/>
              <w:spacing w:before="0" w:after="0"/>
            </w:pPr>
            <w:r w:rsidRPr="778ABE6E">
              <w:rPr>
                <w:rFonts w:ascii="Corbel" w:hAnsi="Corbel"/>
                <w:b w:val="0"/>
                <w:smallCaps w:val="0"/>
              </w:rPr>
              <w:t>Ocena za aktywność odpowiada liczbie indywidualnych aktywności studenta w trakcie ćwiczeń: ocena 5 – za co najmniej 3 wystąpienia, 4 – za co najmniej 2 wystąpienia, 3 – za co najmniej jedno wystąpienie. Jeśli student nie zabiera głosu do ustalenia oceny końcowej przyjmuje się wartość 0.</w:t>
            </w:r>
          </w:p>
        </w:tc>
      </w:tr>
    </w:tbl>
    <w:p w14:paraId="3852FAC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26C182F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7E8A62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7AD7A51C" w14:textId="77777777" w:rsidTr="1B53E242">
        <w:tc>
          <w:tcPr>
            <w:tcW w:w="4962" w:type="dxa"/>
            <w:vAlign w:val="center"/>
          </w:tcPr>
          <w:p w14:paraId="633A1EC5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7BB6327" w14:textId="4EEB2BE9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530D14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9026B1" w:rsidRPr="009C54AE" w14:paraId="71988DD6" w14:textId="77777777" w:rsidTr="1B53E242">
        <w:tc>
          <w:tcPr>
            <w:tcW w:w="4962" w:type="dxa"/>
          </w:tcPr>
          <w:p w14:paraId="3DE60A20" w14:textId="71446D5A" w:rsidR="009026B1" w:rsidRPr="009C54AE" w:rsidRDefault="009026B1" w:rsidP="00190CE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bookmarkStart w:id="0" w:name="_GoBack"/>
            <w:bookmarkEnd w:id="0"/>
            <w:r>
              <w:rPr>
                <w:rFonts w:ascii="Corbel" w:hAnsi="Corbel"/>
                <w:sz w:val="24"/>
                <w:szCs w:val="24"/>
              </w:rPr>
              <w:t xml:space="preserve">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3D1F3748" w14:textId="54FEE03F" w:rsidR="009026B1" w:rsidRPr="009C54AE" w:rsidRDefault="1B53E242" w:rsidP="1B53E242">
            <w:pPr>
              <w:pStyle w:val="Akapitzlist"/>
              <w:spacing w:after="0" w:line="240" w:lineRule="auto"/>
              <w:ind w:left="0"/>
              <w:jc w:val="center"/>
            </w:pPr>
            <w:r w:rsidRPr="1B53E242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9026B1" w:rsidRPr="009C54AE" w14:paraId="0DAC7847" w14:textId="77777777" w:rsidTr="1B53E242">
        <w:tc>
          <w:tcPr>
            <w:tcW w:w="4962" w:type="dxa"/>
          </w:tcPr>
          <w:p w14:paraId="04862BEE" w14:textId="77777777" w:rsidR="009026B1" w:rsidRPr="009C54AE" w:rsidRDefault="009026B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A4FED34" w14:textId="3EC9F35C" w:rsidR="009026B1" w:rsidRPr="009C54AE" w:rsidRDefault="009026B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574BB004" w14:textId="77F4F1F3" w:rsidR="009026B1" w:rsidRPr="009C54AE" w:rsidRDefault="1B53E242" w:rsidP="1B53E242">
            <w:pPr>
              <w:pStyle w:val="Akapitzlist"/>
              <w:spacing w:after="0" w:line="240" w:lineRule="auto"/>
              <w:ind w:left="0"/>
              <w:jc w:val="center"/>
            </w:pPr>
            <w:r w:rsidRPr="1B53E242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9026B1" w:rsidRPr="009C54AE" w14:paraId="7CD01B3F" w14:textId="77777777" w:rsidTr="1B53E242">
        <w:tc>
          <w:tcPr>
            <w:tcW w:w="4962" w:type="dxa"/>
          </w:tcPr>
          <w:p w14:paraId="0075B327" w14:textId="3CA7B444" w:rsidR="009026B1" w:rsidRPr="009C54AE" w:rsidRDefault="009026B1" w:rsidP="0040793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40793C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40793C">
              <w:rPr>
                <w:rFonts w:ascii="Corbel" w:hAnsi="Corbel"/>
                <w:sz w:val="24"/>
                <w:szCs w:val="24"/>
              </w:rPr>
              <w:t>kolokwium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3E667CD7" w14:textId="545E17E6" w:rsidR="009026B1" w:rsidRPr="009C54AE" w:rsidRDefault="1B53E242" w:rsidP="1B53E242">
            <w:pPr>
              <w:pStyle w:val="Akapitzlist"/>
              <w:spacing w:after="0" w:line="240" w:lineRule="auto"/>
              <w:ind w:left="0"/>
              <w:jc w:val="center"/>
            </w:pPr>
            <w:r w:rsidRPr="1B53E242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85747A" w:rsidRPr="009C54AE" w14:paraId="5575C32B" w14:textId="77777777" w:rsidTr="1B53E242">
        <w:tc>
          <w:tcPr>
            <w:tcW w:w="4962" w:type="dxa"/>
          </w:tcPr>
          <w:p w14:paraId="56B22EB4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CB6A21C" w14:textId="77777777" w:rsidR="0085747A" w:rsidRPr="009C54AE" w:rsidRDefault="008B6B73" w:rsidP="00530D1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5808635F" w14:textId="77777777" w:rsidTr="1B53E242">
        <w:tc>
          <w:tcPr>
            <w:tcW w:w="4962" w:type="dxa"/>
          </w:tcPr>
          <w:p w14:paraId="21CD2EE6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78D0512" w14:textId="77777777" w:rsidR="0085747A" w:rsidRPr="009C54AE" w:rsidRDefault="008B6B73" w:rsidP="00530D1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4D91990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27B6924A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216E6B8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639DDF68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55D6CF36" w14:textId="77777777" w:rsidTr="00530D14">
        <w:trPr>
          <w:trHeight w:val="397"/>
        </w:trPr>
        <w:tc>
          <w:tcPr>
            <w:tcW w:w="2359" w:type="pct"/>
          </w:tcPr>
          <w:p w14:paraId="3A908C52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56640313" w14:textId="6457D3EF" w:rsidR="0085747A" w:rsidRPr="009C54AE" w:rsidRDefault="00B83B94" w:rsidP="00B83B9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71587B1C" w14:textId="77777777" w:rsidTr="00530D14">
        <w:trPr>
          <w:trHeight w:val="397"/>
        </w:trPr>
        <w:tc>
          <w:tcPr>
            <w:tcW w:w="2359" w:type="pct"/>
          </w:tcPr>
          <w:p w14:paraId="2CD82642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7B406B12" w14:textId="186A6692" w:rsidR="0085747A" w:rsidRPr="009C54AE" w:rsidRDefault="00B83B94" w:rsidP="00B83B9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6A77DED3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AC3606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50A130D6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7F2AC846" w14:textId="77777777" w:rsidTr="200ECC11">
        <w:trPr>
          <w:trHeight w:val="397"/>
        </w:trPr>
        <w:tc>
          <w:tcPr>
            <w:tcW w:w="5000" w:type="pct"/>
          </w:tcPr>
          <w:p w14:paraId="52DB6579" w14:textId="77777777" w:rsidR="0085747A" w:rsidRDefault="0085747A" w:rsidP="00530D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45D0A3BB" w14:textId="3DB435EE" w:rsidR="007D40A5" w:rsidRPr="007D40A5" w:rsidRDefault="007D40A5" w:rsidP="200ECC11">
            <w:pPr>
              <w:pStyle w:val="Punktygwne"/>
              <w:numPr>
                <w:ilvl w:val="0"/>
                <w:numId w:val="4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color w:val="000000"/>
              </w:rPr>
            </w:pPr>
            <w:r w:rsidRPr="200ECC11">
              <w:rPr>
                <w:rFonts w:ascii="Corbel" w:hAnsi="Corbel"/>
                <w:b w:val="0"/>
                <w:smallCaps w:val="0"/>
                <w:color w:val="000000" w:themeColor="text1"/>
              </w:rPr>
              <w:t>Komunikacja marketingowa: istota, uwarunkowania, efekty / Teresa Taranko. - [Siedliska]:</w:t>
            </w:r>
            <w:r w:rsidR="00530D14" w:rsidRPr="200ECC11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</w:t>
            </w:r>
            <w:r w:rsidRPr="200ECC11">
              <w:rPr>
                <w:rFonts w:ascii="Corbel" w:hAnsi="Corbel"/>
                <w:b w:val="0"/>
                <w:smallCaps w:val="0"/>
                <w:color w:val="000000" w:themeColor="text1"/>
              </w:rPr>
              <w:t>Wydawnictwo Nieoczywiste, cop. 2018.</w:t>
            </w:r>
          </w:p>
          <w:p w14:paraId="70260F6D" w14:textId="2237D805" w:rsidR="00080524" w:rsidRPr="007D40A5" w:rsidRDefault="007D40A5" w:rsidP="200ECC11">
            <w:pPr>
              <w:pStyle w:val="Punktygwne"/>
              <w:numPr>
                <w:ilvl w:val="0"/>
                <w:numId w:val="4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color w:val="000000"/>
              </w:rPr>
            </w:pPr>
            <w:r w:rsidRPr="200ECC11">
              <w:rPr>
                <w:rFonts w:ascii="Corbel" w:hAnsi="Corbel"/>
                <w:b w:val="0"/>
                <w:smallCaps w:val="0"/>
                <w:color w:val="000000" w:themeColor="text1"/>
              </w:rPr>
              <w:t>Komunikacja marketingowa: modele, struktury, formy przekazu / Jan W. Wiktor. - Wyd. 2 zm. i rozsz. -Warszawa: Wydawnictwo Naukowe PWN, 2013.</w:t>
            </w:r>
          </w:p>
        </w:tc>
      </w:tr>
      <w:tr w:rsidR="0085747A" w:rsidRPr="009C54AE" w14:paraId="44C6FE0E" w14:textId="77777777" w:rsidTr="200ECC11">
        <w:trPr>
          <w:trHeight w:val="397"/>
        </w:trPr>
        <w:tc>
          <w:tcPr>
            <w:tcW w:w="5000" w:type="pct"/>
          </w:tcPr>
          <w:p w14:paraId="2752130D" w14:textId="77777777" w:rsidR="0085747A" w:rsidRDefault="0085747A" w:rsidP="00530D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12B1A9AD" w14:textId="4DD3A624" w:rsidR="009026B1" w:rsidRPr="007D40A5" w:rsidRDefault="007D40A5" w:rsidP="200ECC11">
            <w:pPr>
              <w:pStyle w:val="Punktygwne"/>
              <w:numPr>
                <w:ilvl w:val="0"/>
                <w:numId w:val="5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color w:val="000000"/>
              </w:rPr>
            </w:pPr>
            <w:r w:rsidRPr="200ECC11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Zarządzanie komunikacją </w:t>
            </w:r>
            <w:bookmarkStart w:id="1" w:name="_Int_4855cnZr"/>
            <w:r w:rsidRPr="200ECC11">
              <w:rPr>
                <w:rFonts w:ascii="Corbel" w:hAnsi="Corbel"/>
                <w:b w:val="0"/>
                <w:smallCaps w:val="0"/>
                <w:color w:val="000000" w:themeColor="text1"/>
              </w:rPr>
              <w:t>marketingową:</w:t>
            </w:r>
            <w:bookmarkEnd w:id="1"/>
            <w:r w:rsidRPr="200ECC11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integracja, nowe media, outsourcing / Grzegorz Hajduk. Warszawa : Wydawnictwo Poltext, 2019.</w:t>
            </w:r>
          </w:p>
        </w:tc>
      </w:tr>
    </w:tbl>
    <w:p w14:paraId="210D3F5F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444E2A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1B7CA8E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85E2A32" w14:textId="77777777" w:rsidR="00330C7A" w:rsidRDefault="00330C7A" w:rsidP="00C16ABF">
      <w:pPr>
        <w:spacing w:after="0" w:line="240" w:lineRule="auto"/>
      </w:pPr>
      <w:r>
        <w:separator/>
      </w:r>
    </w:p>
  </w:endnote>
  <w:endnote w:type="continuationSeparator" w:id="0">
    <w:p w14:paraId="58A1EE5C" w14:textId="77777777" w:rsidR="00330C7A" w:rsidRDefault="00330C7A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002399B" w14:textId="77777777" w:rsidR="00330C7A" w:rsidRDefault="00330C7A" w:rsidP="00C16ABF">
      <w:pPr>
        <w:spacing w:after="0" w:line="240" w:lineRule="auto"/>
      </w:pPr>
      <w:r>
        <w:separator/>
      </w:r>
    </w:p>
  </w:footnote>
  <w:footnote w:type="continuationSeparator" w:id="0">
    <w:p w14:paraId="50E2327E" w14:textId="77777777" w:rsidR="00330C7A" w:rsidRDefault="00330C7A" w:rsidP="00C16ABF">
      <w:pPr>
        <w:spacing w:after="0" w:line="240" w:lineRule="auto"/>
      </w:pPr>
      <w:r>
        <w:continuationSeparator/>
      </w:r>
    </w:p>
  </w:footnote>
</w:footnotes>
</file>

<file path=word/intelligence2.xml><?xml version="1.0" encoding="utf-8"?>
<int2:intelligence xmlns:int2="http://schemas.microsoft.com/office/intelligence/2020/intelligence">
  <int2:observations>
    <int2:bookmark int2:bookmarkName="_Int_4855cnZr" int2:invalidationBookmarkName="" int2:hashCode="m/JsPh8e+mO6Xr" int2:id="LMy6g8fs">
      <int2:state int2:type="LegacyProofing" int2:value="Rejected"/>
    </int2:bookmark>
  </int2:observations>
  <int2:intelligenceSettings/>
</int2:intelligence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0337FE"/>
    <w:multiLevelType w:val="hybridMultilevel"/>
    <w:tmpl w:val="8D4E595A"/>
    <w:lvl w:ilvl="0" w:tplc="4FBA074E">
      <w:start w:val="1"/>
      <w:numFmt w:val="upperLetter"/>
      <w:lvlText w:val="%1."/>
      <w:lvlJc w:val="left"/>
      <w:pPr>
        <w:ind w:left="720" w:hanging="360"/>
      </w:pPr>
    </w:lvl>
    <w:lvl w:ilvl="1" w:tplc="A8487776">
      <w:start w:val="1"/>
      <w:numFmt w:val="lowerLetter"/>
      <w:lvlText w:val="%2."/>
      <w:lvlJc w:val="left"/>
      <w:pPr>
        <w:ind w:left="1440" w:hanging="360"/>
      </w:pPr>
    </w:lvl>
    <w:lvl w:ilvl="2" w:tplc="76342A38">
      <w:start w:val="1"/>
      <w:numFmt w:val="lowerRoman"/>
      <w:lvlText w:val="%3."/>
      <w:lvlJc w:val="right"/>
      <w:pPr>
        <w:ind w:left="2160" w:hanging="180"/>
      </w:pPr>
    </w:lvl>
    <w:lvl w:ilvl="3" w:tplc="0D1A10B8">
      <w:start w:val="1"/>
      <w:numFmt w:val="decimal"/>
      <w:lvlText w:val="%4."/>
      <w:lvlJc w:val="left"/>
      <w:pPr>
        <w:ind w:left="2880" w:hanging="360"/>
      </w:pPr>
    </w:lvl>
    <w:lvl w:ilvl="4" w:tplc="D346BF02">
      <w:start w:val="1"/>
      <w:numFmt w:val="lowerLetter"/>
      <w:lvlText w:val="%5."/>
      <w:lvlJc w:val="left"/>
      <w:pPr>
        <w:ind w:left="3600" w:hanging="360"/>
      </w:pPr>
    </w:lvl>
    <w:lvl w:ilvl="5" w:tplc="24DA1F0E">
      <w:start w:val="1"/>
      <w:numFmt w:val="lowerRoman"/>
      <w:lvlText w:val="%6."/>
      <w:lvlJc w:val="right"/>
      <w:pPr>
        <w:ind w:left="4320" w:hanging="180"/>
      </w:pPr>
    </w:lvl>
    <w:lvl w:ilvl="6" w:tplc="BDDAEED6">
      <w:start w:val="1"/>
      <w:numFmt w:val="decimal"/>
      <w:lvlText w:val="%7."/>
      <w:lvlJc w:val="left"/>
      <w:pPr>
        <w:ind w:left="5040" w:hanging="360"/>
      </w:pPr>
    </w:lvl>
    <w:lvl w:ilvl="7" w:tplc="0B94A852">
      <w:start w:val="1"/>
      <w:numFmt w:val="lowerLetter"/>
      <w:lvlText w:val="%8."/>
      <w:lvlJc w:val="left"/>
      <w:pPr>
        <w:ind w:left="5760" w:hanging="360"/>
      </w:pPr>
    </w:lvl>
    <w:lvl w:ilvl="8" w:tplc="F314F75A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3F31467"/>
    <w:multiLevelType w:val="hybridMultilevel"/>
    <w:tmpl w:val="B1EC18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95B087F"/>
    <w:multiLevelType w:val="hybridMultilevel"/>
    <w:tmpl w:val="630E7708"/>
    <w:lvl w:ilvl="0" w:tplc="DD28E960">
      <w:start w:val="1"/>
      <w:numFmt w:val="decimal"/>
      <w:lvlText w:val="%1."/>
      <w:lvlJc w:val="left"/>
      <w:pPr>
        <w:ind w:left="720" w:hanging="360"/>
      </w:pPr>
    </w:lvl>
    <w:lvl w:ilvl="1" w:tplc="96D61F0C">
      <w:start w:val="1"/>
      <w:numFmt w:val="lowerLetter"/>
      <w:lvlText w:val="%2."/>
      <w:lvlJc w:val="left"/>
      <w:pPr>
        <w:ind w:left="1440" w:hanging="360"/>
      </w:pPr>
    </w:lvl>
    <w:lvl w:ilvl="2" w:tplc="630C5BDE">
      <w:start w:val="1"/>
      <w:numFmt w:val="lowerRoman"/>
      <w:lvlText w:val="%3."/>
      <w:lvlJc w:val="right"/>
      <w:pPr>
        <w:ind w:left="2160" w:hanging="180"/>
      </w:pPr>
    </w:lvl>
    <w:lvl w:ilvl="3" w:tplc="AABA0FFA">
      <w:start w:val="1"/>
      <w:numFmt w:val="decimal"/>
      <w:lvlText w:val="%4."/>
      <w:lvlJc w:val="left"/>
      <w:pPr>
        <w:ind w:left="2880" w:hanging="360"/>
      </w:pPr>
    </w:lvl>
    <w:lvl w:ilvl="4" w:tplc="70167054">
      <w:start w:val="1"/>
      <w:numFmt w:val="lowerLetter"/>
      <w:lvlText w:val="%5."/>
      <w:lvlJc w:val="left"/>
      <w:pPr>
        <w:ind w:left="3600" w:hanging="360"/>
      </w:pPr>
    </w:lvl>
    <w:lvl w:ilvl="5" w:tplc="AE78C4B8">
      <w:start w:val="1"/>
      <w:numFmt w:val="lowerRoman"/>
      <w:lvlText w:val="%6."/>
      <w:lvlJc w:val="right"/>
      <w:pPr>
        <w:ind w:left="4320" w:hanging="180"/>
      </w:pPr>
    </w:lvl>
    <w:lvl w:ilvl="6" w:tplc="75501270">
      <w:start w:val="1"/>
      <w:numFmt w:val="decimal"/>
      <w:lvlText w:val="%7."/>
      <w:lvlJc w:val="left"/>
      <w:pPr>
        <w:ind w:left="5040" w:hanging="360"/>
      </w:pPr>
    </w:lvl>
    <w:lvl w:ilvl="7" w:tplc="ABDED260">
      <w:start w:val="1"/>
      <w:numFmt w:val="lowerLetter"/>
      <w:lvlText w:val="%8."/>
      <w:lvlJc w:val="left"/>
      <w:pPr>
        <w:ind w:left="5760" w:hanging="360"/>
      </w:pPr>
    </w:lvl>
    <w:lvl w:ilvl="8" w:tplc="68D89CCE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A6C668B"/>
    <w:multiLevelType w:val="hybridMultilevel"/>
    <w:tmpl w:val="69EAAB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355C5"/>
    <w:rsid w:val="00042A51"/>
    <w:rsid w:val="00042D2E"/>
    <w:rsid w:val="00044C82"/>
    <w:rsid w:val="000660FC"/>
    <w:rsid w:val="00070ED6"/>
    <w:rsid w:val="000742DC"/>
    <w:rsid w:val="00080524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76378"/>
    <w:rsid w:val="00190CE5"/>
    <w:rsid w:val="00192F37"/>
    <w:rsid w:val="001A70D2"/>
    <w:rsid w:val="001B12DD"/>
    <w:rsid w:val="001D657B"/>
    <w:rsid w:val="001D7B54"/>
    <w:rsid w:val="001E0209"/>
    <w:rsid w:val="001F2CA2"/>
    <w:rsid w:val="002144C0"/>
    <w:rsid w:val="00215FA7"/>
    <w:rsid w:val="0022477D"/>
    <w:rsid w:val="002278A9"/>
    <w:rsid w:val="002330FC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07800"/>
    <w:rsid w:val="003151C5"/>
    <w:rsid w:val="00326670"/>
    <w:rsid w:val="00330C7A"/>
    <w:rsid w:val="003343CF"/>
    <w:rsid w:val="00346FE9"/>
    <w:rsid w:val="0034759A"/>
    <w:rsid w:val="003503F6"/>
    <w:rsid w:val="003530DD"/>
    <w:rsid w:val="003546AF"/>
    <w:rsid w:val="00363F78"/>
    <w:rsid w:val="00395BA4"/>
    <w:rsid w:val="003A0A5B"/>
    <w:rsid w:val="003A1176"/>
    <w:rsid w:val="003C0BAE"/>
    <w:rsid w:val="003C4391"/>
    <w:rsid w:val="003D18A9"/>
    <w:rsid w:val="003D6CE2"/>
    <w:rsid w:val="003E1941"/>
    <w:rsid w:val="003E2FE6"/>
    <w:rsid w:val="003E49D5"/>
    <w:rsid w:val="003F205D"/>
    <w:rsid w:val="003F38C0"/>
    <w:rsid w:val="003F6E1D"/>
    <w:rsid w:val="004008A5"/>
    <w:rsid w:val="0040793C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654EF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0D14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054"/>
    <w:rsid w:val="00621CE1"/>
    <w:rsid w:val="00627FC9"/>
    <w:rsid w:val="00647FA8"/>
    <w:rsid w:val="00650C5F"/>
    <w:rsid w:val="00654934"/>
    <w:rsid w:val="006620D9"/>
    <w:rsid w:val="00666DC2"/>
    <w:rsid w:val="00671958"/>
    <w:rsid w:val="00675843"/>
    <w:rsid w:val="00684F5D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2472"/>
    <w:rsid w:val="0078168C"/>
    <w:rsid w:val="00787C2A"/>
    <w:rsid w:val="00790E27"/>
    <w:rsid w:val="007A4022"/>
    <w:rsid w:val="007A6E6E"/>
    <w:rsid w:val="007C3299"/>
    <w:rsid w:val="007C3BCC"/>
    <w:rsid w:val="007C4546"/>
    <w:rsid w:val="007D40A5"/>
    <w:rsid w:val="007D6E56"/>
    <w:rsid w:val="007F4155"/>
    <w:rsid w:val="008134AB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A4F1A"/>
    <w:rsid w:val="008B6B73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26B1"/>
    <w:rsid w:val="00916188"/>
    <w:rsid w:val="00923D7D"/>
    <w:rsid w:val="00936FE7"/>
    <w:rsid w:val="009508DF"/>
    <w:rsid w:val="00950DAC"/>
    <w:rsid w:val="00954A07"/>
    <w:rsid w:val="00984B23"/>
    <w:rsid w:val="00985972"/>
    <w:rsid w:val="00991867"/>
    <w:rsid w:val="00997F14"/>
    <w:rsid w:val="009A78D9"/>
    <w:rsid w:val="009C3E31"/>
    <w:rsid w:val="009C54AE"/>
    <w:rsid w:val="009C788E"/>
    <w:rsid w:val="009D3F3B"/>
    <w:rsid w:val="009D70E0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4174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83B94"/>
    <w:rsid w:val="00B90885"/>
    <w:rsid w:val="00BB520A"/>
    <w:rsid w:val="00BC2A8E"/>
    <w:rsid w:val="00BC797F"/>
    <w:rsid w:val="00BD3869"/>
    <w:rsid w:val="00BD66E9"/>
    <w:rsid w:val="00BD6FF4"/>
    <w:rsid w:val="00BF2C41"/>
    <w:rsid w:val="00C058B4"/>
    <w:rsid w:val="00C05F44"/>
    <w:rsid w:val="00C131B5"/>
    <w:rsid w:val="00C15F58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66098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562FC"/>
    <w:rsid w:val="00E63348"/>
    <w:rsid w:val="00E661B9"/>
    <w:rsid w:val="00E742AA"/>
    <w:rsid w:val="00E74D9B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E38C0"/>
    <w:rsid w:val="00FF016A"/>
    <w:rsid w:val="00FF1401"/>
    <w:rsid w:val="00FF5E7D"/>
    <w:rsid w:val="0118AB29"/>
    <w:rsid w:val="02804DB8"/>
    <w:rsid w:val="1029D129"/>
    <w:rsid w:val="1309676E"/>
    <w:rsid w:val="14430811"/>
    <w:rsid w:val="1B53E242"/>
    <w:rsid w:val="1FA52ADE"/>
    <w:rsid w:val="200ECC11"/>
    <w:rsid w:val="264AF108"/>
    <w:rsid w:val="2704C90E"/>
    <w:rsid w:val="273D417A"/>
    <w:rsid w:val="2B519EF3"/>
    <w:rsid w:val="2DA3D7DE"/>
    <w:rsid w:val="2DDD132A"/>
    <w:rsid w:val="398425B0"/>
    <w:rsid w:val="3D3D3290"/>
    <w:rsid w:val="412FA7F9"/>
    <w:rsid w:val="4ED281E9"/>
    <w:rsid w:val="53A937D4"/>
    <w:rsid w:val="54C728D1"/>
    <w:rsid w:val="572C68E4"/>
    <w:rsid w:val="62B83215"/>
    <w:rsid w:val="68873084"/>
    <w:rsid w:val="6D812A50"/>
    <w:rsid w:val="6DFACC1C"/>
    <w:rsid w:val="6EEDC6E8"/>
    <w:rsid w:val="778ABE6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DBD1AF"/>
  <w15:docId w15:val="{C8DFE350-4178-4738-94BF-A2C3E32900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30780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307800"/>
  </w:style>
  <w:style w:type="character" w:customStyle="1" w:styleId="spellingerror">
    <w:name w:val="spellingerror"/>
    <w:basedOn w:val="Domylnaczcionkaakapitu"/>
    <w:rsid w:val="00307800"/>
  </w:style>
  <w:style w:type="character" w:customStyle="1" w:styleId="eop">
    <w:name w:val="eop"/>
    <w:basedOn w:val="Domylnaczcionkaakapitu"/>
    <w:rsid w:val="00307800"/>
  </w:style>
  <w:style w:type="character" w:styleId="Odwoaniedokomentarza">
    <w:name w:val="annotation reference"/>
    <w:basedOn w:val="Domylnaczcionkaakapitu"/>
    <w:uiPriority w:val="99"/>
    <w:semiHidden/>
    <w:unhideWhenUsed/>
    <w:rsid w:val="00C15F5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15F5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15F58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15F5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15F58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205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fcd984f8ff394829" Type="http://schemas.microsoft.com/office/2020/10/relationships/intelligence" Target="intelligence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23B4A7-85AB-4CDF-850F-DABA36D756D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0AF413A-41D3-4CF8-9034-F532FFAC1DC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4712C8D-3548-4242-A775-F2B4C32EF42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55F3506-36EE-475F-B3F5-CBF791E658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0</TotalTime>
  <Pages>4</Pages>
  <Words>983</Words>
  <Characters>5900</Characters>
  <Application>Microsoft Office Word</Application>
  <DocSecurity>0</DocSecurity>
  <Lines>49</Lines>
  <Paragraphs>13</Paragraphs>
  <ScaleCrop>false</ScaleCrop>
  <Company>Hewlett-Packard Company</Company>
  <LinksUpToDate>false</LinksUpToDate>
  <CharactersWithSpaces>6870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23</cp:revision>
  <cp:lastPrinted>2019-02-06T12:12:00Z</cp:lastPrinted>
  <dcterms:created xsi:type="dcterms:W3CDTF">2020-11-17T19:00:00Z</dcterms:created>
  <dcterms:modified xsi:type="dcterms:W3CDTF">2023-04-27T09:05:00Z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