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54613F" w14:textId="77777777" w:rsidR="00DE3158" w:rsidRPr="00E960BB" w:rsidRDefault="00CD6897" w:rsidP="00DE3158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E3158" w:rsidRPr="00E960BB">
        <w:rPr>
          <w:rFonts w:ascii="Corbel" w:hAnsi="Corbel"/>
          <w:bCs/>
          <w:i/>
        </w:rPr>
        <w:t xml:space="preserve">Załącznik nr 1.5 do Zarządzenia Rektora UR nr </w:t>
      </w:r>
      <w:r w:rsidR="00DE3158">
        <w:rPr>
          <w:rFonts w:ascii="Corbel" w:hAnsi="Corbel"/>
          <w:bCs/>
          <w:i/>
        </w:rPr>
        <w:t>7</w:t>
      </w:r>
      <w:r w:rsidR="00DE3158" w:rsidRPr="00E960BB">
        <w:rPr>
          <w:rFonts w:ascii="Corbel" w:hAnsi="Corbel"/>
          <w:bCs/>
          <w:i/>
        </w:rPr>
        <w:t>/20</w:t>
      </w:r>
      <w:r w:rsidR="00DE3158">
        <w:rPr>
          <w:rFonts w:ascii="Corbel" w:hAnsi="Corbel"/>
          <w:bCs/>
          <w:i/>
        </w:rPr>
        <w:t>23</w:t>
      </w:r>
    </w:p>
    <w:p w14:paraId="2C4E59F4" w14:textId="2117423A" w:rsidR="006E5D65" w:rsidRPr="00E960BB" w:rsidRDefault="006E5D65" w:rsidP="3CADFC3C">
      <w:pPr>
        <w:spacing w:line="240" w:lineRule="auto"/>
        <w:jc w:val="right"/>
        <w:rPr>
          <w:rFonts w:ascii="Corbel" w:hAnsi="Corbel"/>
          <w:i/>
          <w:iCs/>
        </w:rPr>
      </w:pP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735ACE" w14:textId="341D69E5" w:rsidR="0085747A" w:rsidRPr="00957691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0070C0"/>
          <w:sz w:val="24"/>
          <w:szCs w:val="24"/>
        </w:rPr>
      </w:pPr>
      <w:r w:rsidRPr="00284121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284121">
        <w:rPr>
          <w:rFonts w:ascii="Corbel" w:hAnsi="Corbel"/>
          <w:i/>
          <w:smallCaps/>
          <w:sz w:val="24"/>
          <w:szCs w:val="24"/>
        </w:rPr>
        <w:t xml:space="preserve"> </w:t>
      </w:r>
      <w:r w:rsidR="00B77132">
        <w:rPr>
          <w:rFonts w:ascii="Corbel" w:hAnsi="Corbel"/>
          <w:i/>
          <w:smallCaps/>
          <w:sz w:val="24"/>
          <w:szCs w:val="24"/>
        </w:rPr>
        <w:t>202</w:t>
      </w:r>
      <w:r w:rsidR="006911AF">
        <w:rPr>
          <w:rFonts w:ascii="Corbel" w:hAnsi="Corbel"/>
          <w:i/>
          <w:smallCaps/>
          <w:sz w:val="24"/>
          <w:szCs w:val="24"/>
        </w:rPr>
        <w:t>3</w:t>
      </w:r>
      <w:r w:rsidR="00B77132">
        <w:rPr>
          <w:rFonts w:ascii="Corbel" w:hAnsi="Corbel"/>
          <w:i/>
          <w:smallCaps/>
          <w:sz w:val="24"/>
          <w:szCs w:val="24"/>
        </w:rPr>
        <w:t>-202</w:t>
      </w:r>
      <w:r w:rsidR="006911AF">
        <w:rPr>
          <w:rFonts w:ascii="Corbel" w:hAnsi="Corbel"/>
          <w:i/>
          <w:smallCaps/>
          <w:sz w:val="24"/>
          <w:szCs w:val="24"/>
        </w:rPr>
        <w:t>6</w:t>
      </w:r>
    </w:p>
    <w:p w14:paraId="137E922A" w14:textId="63A518CE" w:rsidR="00445970" w:rsidRPr="00EA4832" w:rsidRDefault="00C17E9E" w:rsidP="00C17E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6911AF">
        <w:rPr>
          <w:rFonts w:ascii="Corbel" w:hAnsi="Corbel"/>
          <w:sz w:val="20"/>
          <w:szCs w:val="20"/>
        </w:rPr>
        <w:t>5</w:t>
      </w:r>
      <w:r>
        <w:rPr>
          <w:rFonts w:ascii="Corbel" w:hAnsi="Corbel"/>
          <w:sz w:val="20"/>
          <w:szCs w:val="20"/>
        </w:rPr>
        <w:t>/202</w:t>
      </w:r>
      <w:r w:rsidR="006911AF">
        <w:rPr>
          <w:rFonts w:ascii="Corbel" w:hAnsi="Corbel"/>
          <w:sz w:val="20"/>
          <w:szCs w:val="20"/>
        </w:rPr>
        <w:t>6</w:t>
      </w:r>
    </w:p>
    <w:p w14:paraId="0A37501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91AB8A4" w14:textId="77777777" w:rsidTr="2D64486B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C9921B9" w14:textId="77777777" w:rsidR="0085747A" w:rsidRPr="00725C93" w:rsidRDefault="00725C9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5C93">
              <w:rPr>
                <w:rFonts w:ascii="Corbel" w:hAnsi="Corbel"/>
                <w:b w:val="0"/>
                <w:sz w:val="24"/>
                <w:szCs w:val="24"/>
              </w:rPr>
              <w:t>Metody ilościowe w analizie rynku</w:t>
            </w:r>
          </w:p>
        </w:tc>
      </w:tr>
      <w:tr w:rsidR="0085747A" w:rsidRPr="009C54AE" w14:paraId="10D57EBB" w14:textId="77777777" w:rsidTr="2D64486B">
        <w:tc>
          <w:tcPr>
            <w:tcW w:w="2694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0CBEC4A" w14:textId="77777777" w:rsidR="0085747A" w:rsidRPr="009C54AE" w:rsidRDefault="00284121" w:rsidP="00E71F2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84121">
              <w:rPr>
                <w:rFonts w:ascii="Corbel" w:hAnsi="Corbel"/>
                <w:b w:val="0"/>
                <w:sz w:val="24"/>
                <w:szCs w:val="24"/>
              </w:rPr>
              <w:t>E/I/</w:t>
            </w:r>
            <w:r w:rsidR="00E71F20">
              <w:rPr>
                <w:rFonts w:ascii="Corbel" w:hAnsi="Corbel"/>
                <w:b w:val="0"/>
                <w:sz w:val="24"/>
                <w:szCs w:val="24"/>
              </w:rPr>
              <w:t>EUB/</w:t>
            </w:r>
            <w:r w:rsidRPr="00284121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E71F20">
              <w:rPr>
                <w:rFonts w:ascii="Corbel" w:hAnsi="Corbel"/>
                <w:b w:val="0"/>
                <w:sz w:val="24"/>
                <w:szCs w:val="24"/>
              </w:rPr>
              <w:t>.8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4E2F8C33" w14:textId="77777777" w:rsidTr="2D64486B">
        <w:tc>
          <w:tcPr>
            <w:tcW w:w="2694" w:type="dxa"/>
            <w:vAlign w:val="center"/>
          </w:tcPr>
          <w:p w14:paraId="19552E2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29EEB71" w14:textId="77777777" w:rsidTr="2D64486B">
        <w:tc>
          <w:tcPr>
            <w:tcW w:w="2694" w:type="dxa"/>
            <w:vAlign w:val="center"/>
          </w:tcPr>
          <w:p w14:paraId="0A39E10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9C54AE" w:rsidRDefault="0090645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48482E6" w14:textId="77777777" w:rsidTr="2D64486B">
        <w:tc>
          <w:tcPr>
            <w:tcW w:w="2694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9C54AE" w:rsidRDefault="00725C9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5C93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7F70225" w14:textId="77777777" w:rsidTr="2D64486B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85747A" w:rsidRPr="009C54AE" w:rsidRDefault="0017512A" w:rsidP="00725C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90645E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3A488BE5" w14:textId="77777777" w:rsidTr="2D64486B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5C70B2EB" w14:textId="77777777" w:rsidTr="2D64486B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85747A" w:rsidRPr="009C54AE" w:rsidRDefault="00725C93" w:rsidP="00725C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60CC448A" w14:textId="77777777" w:rsidTr="2D64486B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4EC89BC" w14:textId="77777777" w:rsidR="0085747A" w:rsidRPr="009C54AE" w:rsidRDefault="00725C9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2724D578" w14:textId="77777777" w:rsidTr="2D64486B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A8B534" w14:textId="77777777" w:rsidR="0085747A" w:rsidRPr="009C54AE" w:rsidRDefault="0017512A" w:rsidP="00725C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2786482B" w14:textId="77777777" w:rsidTr="2D64486B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6E2D4BC5" w:rsidR="00923D7D" w:rsidRPr="009C54AE" w:rsidRDefault="67545CDE" w:rsidP="3CADFC3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2D64486B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44B6A85F" w:rsidRPr="2D64486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4B5A2D8C" w14:textId="77777777" w:rsidTr="2D64486B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D266D29" w14:textId="4FEB01E4" w:rsidR="0085747A" w:rsidRPr="009C54AE" w:rsidRDefault="00725C93" w:rsidP="2D64486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2D64486B">
              <w:rPr>
                <w:rFonts w:ascii="Corbel" w:hAnsi="Corbel"/>
                <w:b w:val="0"/>
                <w:sz w:val="24"/>
                <w:szCs w:val="24"/>
              </w:rPr>
              <w:t>dr Jolanta Wojnar</w:t>
            </w:r>
          </w:p>
        </w:tc>
      </w:tr>
      <w:tr w:rsidR="0085747A" w:rsidRPr="009C54AE" w14:paraId="0C47E5AC" w14:textId="77777777" w:rsidTr="2D64486B">
        <w:tc>
          <w:tcPr>
            <w:tcW w:w="2694" w:type="dxa"/>
            <w:vAlign w:val="center"/>
          </w:tcPr>
          <w:p w14:paraId="471FE4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FADCA20" w14:textId="549CE762" w:rsidR="0085747A" w:rsidRPr="009C54AE" w:rsidRDefault="00725C93" w:rsidP="2D64486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2D64486B">
              <w:rPr>
                <w:rFonts w:ascii="Corbel" w:hAnsi="Corbel"/>
                <w:b w:val="0"/>
                <w:sz w:val="24"/>
                <w:szCs w:val="24"/>
              </w:rPr>
              <w:t>dr Jolanta Wojnar</w:t>
            </w:r>
          </w:p>
        </w:tc>
      </w:tr>
    </w:tbl>
    <w:p w14:paraId="57A64E1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25C93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4A00F406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725C93" w:rsidRPr="009C54AE" w14:paraId="29F56C8D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1E47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8DEE6" w14:textId="77777777" w:rsidR="00725C93" w:rsidRPr="009C54AE" w:rsidRDefault="00E71F20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4EAFD9C" w14:textId="77777777" w:rsidR="001D7CE4" w:rsidRPr="009C54AE" w:rsidRDefault="001D7CE4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1197D54" w14:textId="77777777" w:rsidR="00483FA3" w:rsidRPr="000825F7" w:rsidRDefault="00483FA3" w:rsidP="00483FA3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0825F7">
        <w:rPr>
          <w:rStyle w:val="normaltextrun"/>
          <w:rFonts w:ascii="Wingdings" w:eastAsia="Wingdings" w:hAnsi="Wingdings" w:cs="Wingdings"/>
        </w:rPr>
        <w:t></w:t>
      </w:r>
      <w:r w:rsidRPr="000825F7">
        <w:rPr>
          <w:rStyle w:val="normaltextrun"/>
          <w:rFonts w:ascii="Corbel" w:hAnsi="Corbel" w:cs="Segoe UI"/>
        </w:rPr>
        <w:t> </w:t>
      </w:r>
      <w:r w:rsidRPr="000825F7">
        <w:rPr>
          <w:rFonts w:ascii="Corbel" w:hAnsi="Corbel"/>
        </w:rPr>
        <w:t>zajęcia w formie tradycyjnej (lub zdalnie z wykorzystaniem platformy Ms </w:t>
      </w:r>
      <w:proofErr w:type="spellStart"/>
      <w:r w:rsidRPr="000825F7">
        <w:rPr>
          <w:rStyle w:val="spellingerror"/>
          <w:rFonts w:ascii="Corbel" w:hAnsi="Corbel"/>
        </w:rPr>
        <w:t>Teams</w:t>
      </w:r>
      <w:proofErr w:type="spellEnd"/>
      <w:r w:rsidRPr="000825F7">
        <w:rPr>
          <w:rStyle w:val="spellingerror"/>
          <w:rFonts w:ascii="Corbel" w:hAnsi="Corbel"/>
        </w:rPr>
        <w:t>)</w:t>
      </w:r>
      <w:r w:rsidRPr="000825F7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29E9F9A7" w14:textId="77777777" w:rsidR="00483FA3" w:rsidRDefault="00483FA3" w:rsidP="00483FA3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4B94D5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6BCA9C39" w:rsidR="00E22FBC" w:rsidRPr="009C54AE" w:rsidRDefault="00E22FBC" w:rsidP="7740CDF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7740CDFF">
        <w:rPr>
          <w:rFonts w:ascii="Corbel" w:hAnsi="Corbel"/>
          <w:smallCaps w:val="0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7740CDFF">
        <w:rPr>
          <w:rFonts w:ascii="Corbel" w:hAnsi="Corbel"/>
          <w:smallCaps w:val="0"/>
        </w:rPr>
        <w:t>For</w:t>
      </w:r>
      <w:r w:rsidR="00445970" w:rsidRPr="7740CDFF">
        <w:rPr>
          <w:rFonts w:ascii="Corbel" w:hAnsi="Corbel"/>
          <w:smallCaps w:val="0"/>
        </w:rPr>
        <w:t xml:space="preserve">ma zaliczenia przedmiotu </w:t>
      </w:r>
      <w:r w:rsidRPr="7740CDFF">
        <w:rPr>
          <w:rFonts w:ascii="Corbel" w:hAnsi="Corbel"/>
          <w:smallCaps w:val="0"/>
        </w:rPr>
        <w:t xml:space="preserve">(z toku) </w:t>
      </w:r>
      <w:r w:rsidRPr="7740CDFF">
        <w:rPr>
          <w:rFonts w:ascii="Corbel" w:hAnsi="Corbel"/>
          <w:b w:val="0"/>
          <w:smallCaps w:val="0"/>
        </w:rPr>
        <w:t>(egzamin, zaliczenie z oceną, zaliczenie bez oceny)</w:t>
      </w:r>
    </w:p>
    <w:p w14:paraId="75860B99" w14:textId="77777777" w:rsidR="00725C93" w:rsidRDefault="00725C93" w:rsidP="00725C93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</w:t>
      </w:r>
      <w:r w:rsidRPr="009C54AE">
        <w:rPr>
          <w:rFonts w:ascii="Corbel" w:hAnsi="Corbel"/>
          <w:b w:val="0"/>
          <w:smallCaps w:val="0"/>
          <w:szCs w:val="24"/>
        </w:rPr>
        <w:t>Egzamin</w:t>
      </w:r>
    </w:p>
    <w:p w14:paraId="3DEEC669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032D28C" w14:textId="77777777" w:rsidTr="00745302">
        <w:tc>
          <w:tcPr>
            <w:tcW w:w="9670" w:type="dxa"/>
          </w:tcPr>
          <w:p w14:paraId="69C0C309" w14:textId="77777777" w:rsidR="0085747A" w:rsidRPr="009C54AE" w:rsidRDefault="00957691" w:rsidP="0095769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90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elementarnych metod i narzędzi matematycznych, statystycznych i ekonometrycznych niezbędnych do analizy zjawisk gospodarczych w skali mikro i makro</w:t>
            </w:r>
            <w:r w:rsidR="004378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90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ekonomicznej oraz znajomość podstawowych procedur programu Excel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3656B9A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5E6BB509" w:rsidR="0085747A" w:rsidRPr="00C05F44" w:rsidRDefault="0071620A" w:rsidP="7740CDFF">
      <w:pPr>
        <w:pStyle w:val="Punktygwne"/>
        <w:spacing w:before="0" w:after="0"/>
        <w:rPr>
          <w:rFonts w:ascii="Corbel" w:hAnsi="Corbel"/>
        </w:rPr>
      </w:pPr>
      <w:r w:rsidRPr="7740CDFF">
        <w:rPr>
          <w:rFonts w:ascii="Corbel" w:hAnsi="Corbel"/>
        </w:rPr>
        <w:t>3.</w:t>
      </w:r>
      <w:r w:rsidR="00A84C85" w:rsidRPr="7740CDFF">
        <w:rPr>
          <w:rFonts w:ascii="Corbel" w:hAnsi="Corbel"/>
        </w:rPr>
        <w:t>cele, efekty uczenia się</w:t>
      </w:r>
      <w:r w:rsidR="0085747A" w:rsidRPr="7740CDFF">
        <w:rPr>
          <w:rFonts w:ascii="Corbel" w:hAnsi="Corbel"/>
        </w:rPr>
        <w:t>, treści Programowe i stosowane metody Dydaktyczne</w:t>
      </w:r>
    </w:p>
    <w:p w14:paraId="45FB081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49F31C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1AE7C7EE" w14:textId="77777777" w:rsidTr="3D4A48C1">
        <w:tc>
          <w:tcPr>
            <w:tcW w:w="851" w:type="dxa"/>
            <w:vAlign w:val="center"/>
          </w:tcPr>
          <w:p w14:paraId="5372B5A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34945CA" w14:textId="77777777" w:rsidR="0085747A" w:rsidRPr="009C54AE" w:rsidRDefault="00F51C4A" w:rsidP="00FA326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1630F384">
              <w:rPr>
                <w:rFonts w:ascii="Corbel" w:hAnsi="Corbel"/>
                <w:b w:val="0"/>
                <w:sz w:val="24"/>
                <w:szCs w:val="24"/>
              </w:rPr>
              <w:t>Zapoznanie studentów z wybranymi metodami statystycznymi wykorzystywanymi do analizy procesów rynkowych</w:t>
            </w:r>
            <w:r w:rsidR="00FA326F" w:rsidRPr="1630F384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</w:p>
        </w:tc>
      </w:tr>
      <w:tr w:rsidR="0085747A" w:rsidRPr="009C54AE" w14:paraId="54E2C616" w14:textId="77777777" w:rsidTr="3D4A48C1">
        <w:tc>
          <w:tcPr>
            <w:tcW w:w="851" w:type="dxa"/>
            <w:vAlign w:val="center"/>
          </w:tcPr>
          <w:p w14:paraId="550CF7E8" w14:textId="77777777" w:rsidR="0085747A" w:rsidRPr="009C54AE" w:rsidRDefault="00F51C4A" w:rsidP="00F51C4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14:paraId="2A2BCFE1" w14:textId="4178EE02" w:rsidR="0085747A" w:rsidRPr="009C54AE" w:rsidRDefault="26942876" w:rsidP="00A8261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3D4A48C1">
              <w:rPr>
                <w:rFonts w:ascii="Corbel" w:hAnsi="Corbel"/>
                <w:b w:val="0"/>
                <w:sz w:val="24"/>
                <w:szCs w:val="24"/>
              </w:rPr>
              <w:t xml:space="preserve">Nabycie przez studentów umiejętności </w:t>
            </w:r>
            <w:r w:rsidR="6A7B5C87" w:rsidRPr="3D4A48C1">
              <w:rPr>
                <w:rFonts w:ascii="Corbel" w:hAnsi="Corbel"/>
                <w:b w:val="0"/>
                <w:sz w:val="24"/>
                <w:szCs w:val="24"/>
              </w:rPr>
              <w:t>doboru właściwych metod i narzędzi ekonometrycznych</w:t>
            </w:r>
            <w:r w:rsidR="0F61158B" w:rsidRPr="3D4A48C1">
              <w:rPr>
                <w:rFonts w:ascii="Corbel" w:hAnsi="Corbel"/>
                <w:b w:val="0"/>
                <w:sz w:val="24"/>
                <w:szCs w:val="24"/>
              </w:rPr>
              <w:t xml:space="preserve"> w celu ich zastosowania</w:t>
            </w:r>
            <w:r w:rsidR="6A7B5C87" w:rsidRPr="3D4A48C1">
              <w:rPr>
                <w:rFonts w:ascii="Corbel" w:hAnsi="Corbel"/>
                <w:b w:val="0"/>
                <w:sz w:val="24"/>
                <w:szCs w:val="24"/>
              </w:rPr>
              <w:t xml:space="preserve"> do analizy </w:t>
            </w:r>
            <w:r w:rsidR="7764A449" w:rsidRPr="3D4A48C1">
              <w:rPr>
                <w:rFonts w:ascii="Corbel" w:hAnsi="Corbel"/>
                <w:b w:val="0"/>
                <w:sz w:val="24"/>
                <w:szCs w:val="24"/>
              </w:rPr>
              <w:t>danych, korzystając z profesjonalnego oprogramowania statystycznego</w:t>
            </w:r>
          </w:p>
        </w:tc>
      </w:tr>
      <w:tr w:rsidR="001D7CE4" w:rsidRPr="009C54AE" w14:paraId="2B383EC5" w14:textId="77777777" w:rsidTr="3D4A48C1">
        <w:tc>
          <w:tcPr>
            <w:tcW w:w="851" w:type="dxa"/>
            <w:vAlign w:val="center"/>
          </w:tcPr>
          <w:p w14:paraId="53C0B3C4" w14:textId="77777777" w:rsidR="001D7CE4" w:rsidRPr="009C54AE" w:rsidRDefault="00A82610" w:rsidP="00F51C4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41BBB77" w14:textId="4C2CAD03" w:rsidR="001D7CE4" w:rsidRPr="00FA326F" w:rsidRDefault="5012E57E" w:rsidP="00A8261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7740CDFF">
              <w:rPr>
                <w:rFonts w:ascii="Corbel" w:hAnsi="Corbel"/>
                <w:b w:val="0"/>
                <w:sz w:val="24"/>
                <w:szCs w:val="24"/>
              </w:rPr>
              <w:t>Wypracowanie umiejętności a</w:t>
            </w:r>
            <w:r w:rsidR="664422F5" w:rsidRPr="7740CDFF">
              <w:rPr>
                <w:rFonts w:ascii="Corbel" w:hAnsi="Corbel"/>
                <w:b w:val="0"/>
                <w:sz w:val="24"/>
                <w:szCs w:val="24"/>
              </w:rPr>
              <w:t>na</w:t>
            </w:r>
            <w:r w:rsidRPr="7740CDFF">
              <w:rPr>
                <w:rFonts w:ascii="Corbel" w:hAnsi="Corbel"/>
                <w:b w:val="0"/>
                <w:sz w:val="24"/>
                <w:szCs w:val="24"/>
              </w:rPr>
              <w:t>lizowania i interpretowania rezultatów badań.</w:t>
            </w:r>
          </w:p>
        </w:tc>
      </w:tr>
    </w:tbl>
    <w:p w14:paraId="564D2D0E" w14:textId="729BBFD3" w:rsidR="2D64486B" w:rsidRDefault="2D64486B" w:rsidP="2D64486B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2486C0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60"/>
      </w:tblGrid>
      <w:tr w:rsidR="0085747A" w:rsidRPr="009C54AE" w14:paraId="61F38664" w14:textId="77777777" w:rsidTr="3D4A48C1">
        <w:tc>
          <w:tcPr>
            <w:tcW w:w="1701" w:type="dxa"/>
            <w:vAlign w:val="center"/>
          </w:tcPr>
          <w:p w14:paraId="41C145ED" w14:textId="77777777" w:rsidR="0085747A" w:rsidRPr="009C54AE" w:rsidRDefault="0085747A" w:rsidP="1630F3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630F384">
              <w:rPr>
                <w:rFonts w:ascii="Corbel" w:hAnsi="Corbel"/>
                <w:smallCaps w:val="0"/>
              </w:rPr>
              <w:t>EK</w:t>
            </w:r>
            <w:r w:rsidR="00A84C85" w:rsidRPr="1630F384">
              <w:rPr>
                <w:rFonts w:ascii="Corbel" w:hAnsi="Corbel"/>
                <w:b w:val="0"/>
                <w:smallCaps w:val="0"/>
              </w:rPr>
              <w:t xml:space="preserve"> (</w:t>
            </w:r>
            <w:r w:rsidR="00C05F44" w:rsidRPr="1630F384">
              <w:rPr>
                <w:rFonts w:ascii="Corbel" w:hAnsi="Corbel"/>
                <w:b w:val="0"/>
                <w:smallCaps w:val="0"/>
              </w:rPr>
              <w:t>efekt uczenia się</w:t>
            </w:r>
            <w:r w:rsidR="00B82308" w:rsidRPr="1630F384">
              <w:rPr>
                <w:rFonts w:ascii="Corbel" w:hAnsi="Corbel"/>
                <w:b w:val="0"/>
                <w:smallCaps w:val="0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9C54AE" w:rsidRDefault="0085747A" w:rsidP="1630F3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630F384">
              <w:rPr>
                <w:rFonts w:ascii="Corbel" w:hAnsi="Corbel"/>
                <w:b w:val="0"/>
                <w:smallCaps w:val="0"/>
              </w:rPr>
              <w:t xml:space="preserve">Treść efektu </w:t>
            </w:r>
            <w:r w:rsidR="00C05F44" w:rsidRPr="1630F384">
              <w:rPr>
                <w:rFonts w:ascii="Corbel" w:hAnsi="Corbel"/>
                <w:b w:val="0"/>
                <w:smallCaps w:val="0"/>
              </w:rPr>
              <w:t xml:space="preserve">uczenia się </w:t>
            </w:r>
            <w:r w:rsidRPr="1630F384">
              <w:rPr>
                <w:rFonts w:ascii="Corbel" w:hAnsi="Corbel"/>
                <w:b w:val="0"/>
                <w:smallCaps w:val="0"/>
              </w:rPr>
              <w:t xml:space="preserve">zdefiniowanego dla przedmiotu </w:t>
            </w:r>
          </w:p>
        </w:tc>
        <w:tc>
          <w:tcPr>
            <w:tcW w:w="1860" w:type="dxa"/>
            <w:vAlign w:val="center"/>
          </w:tcPr>
          <w:p w14:paraId="1F352D2E" w14:textId="77777777" w:rsidR="0085747A" w:rsidRPr="009C54AE" w:rsidRDefault="0085747A" w:rsidP="7740CD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7740CDFF">
              <w:rPr>
                <w:rFonts w:ascii="Corbel" w:hAnsi="Corbel"/>
                <w:b w:val="0"/>
                <w:smallCaps w:val="0"/>
              </w:rPr>
              <w:t xml:space="preserve">Odniesienie do efektów  kierunkowych </w:t>
            </w:r>
            <w:r w:rsidR="0030395F" w:rsidRPr="7740CDFF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="0085747A" w:rsidRPr="009C54AE" w14:paraId="67477F36" w14:textId="77777777" w:rsidTr="3D4A48C1">
        <w:tc>
          <w:tcPr>
            <w:tcW w:w="1701" w:type="dxa"/>
          </w:tcPr>
          <w:p w14:paraId="4FCA5964" w14:textId="77777777" w:rsidR="0085747A" w:rsidRPr="009C54AE" w:rsidRDefault="0085747A" w:rsidP="1630F3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630F384">
              <w:rPr>
                <w:rFonts w:ascii="Corbel" w:hAnsi="Corbel"/>
                <w:b w:val="0"/>
                <w:smallCaps w:val="0"/>
              </w:rPr>
              <w:t>EK_01</w:t>
            </w:r>
          </w:p>
        </w:tc>
        <w:tc>
          <w:tcPr>
            <w:tcW w:w="6096" w:type="dxa"/>
          </w:tcPr>
          <w:p w14:paraId="10AA20D3" w14:textId="3FA5DD8D" w:rsidR="0085747A" w:rsidRPr="009C54AE" w:rsidRDefault="1EA5B7E9" w:rsidP="3D4A48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D4A48C1"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="342D9212" w:rsidRPr="3D4A48C1">
              <w:rPr>
                <w:rFonts w:ascii="Corbel" w:hAnsi="Corbel"/>
                <w:b w:val="0"/>
                <w:smallCaps w:val="0"/>
                <w:szCs w:val="24"/>
              </w:rPr>
              <w:t xml:space="preserve"> p</w:t>
            </w:r>
            <w:r w:rsidR="342D9212" w:rsidRPr="3D4A48C1">
              <w:rPr>
                <w:rFonts w:ascii="Corbel" w:hAnsi="Corbel"/>
                <w:b w:val="0"/>
                <w:smallCaps w:val="0"/>
              </w:rPr>
              <w:t>odstawowe pojęcia z zakresu analizy rynku i badań marketingowych</w:t>
            </w:r>
            <w:r w:rsidR="5E8076E4" w:rsidRPr="3D4A48C1">
              <w:rPr>
                <w:rFonts w:ascii="Corbel" w:hAnsi="Corbel"/>
                <w:b w:val="0"/>
                <w:smallCaps w:val="0"/>
              </w:rPr>
              <w:t>.</w:t>
            </w:r>
            <w:r w:rsidR="342D9212" w:rsidRPr="3D4A48C1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  <w:tc>
          <w:tcPr>
            <w:tcW w:w="1860" w:type="dxa"/>
          </w:tcPr>
          <w:p w14:paraId="27F8033C" w14:textId="77777777" w:rsidR="0085747A" w:rsidRPr="009C54AE" w:rsidRDefault="0001528C" w:rsidP="000152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28C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14:paraId="700E8219" w14:textId="77777777" w:rsidTr="3D4A48C1">
        <w:tc>
          <w:tcPr>
            <w:tcW w:w="1701" w:type="dxa"/>
          </w:tcPr>
          <w:p w14:paraId="56A76B19" w14:textId="77777777" w:rsidR="0085747A" w:rsidRPr="009C54AE" w:rsidRDefault="0085747A" w:rsidP="1630F3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630F384">
              <w:rPr>
                <w:rFonts w:ascii="Corbel" w:hAnsi="Corbel"/>
                <w:b w:val="0"/>
                <w:smallCaps w:val="0"/>
              </w:rPr>
              <w:t>EK_02</w:t>
            </w:r>
          </w:p>
        </w:tc>
        <w:tc>
          <w:tcPr>
            <w:tcW w:w="6096" w:type="dxa"/>
          </w:tcPr>
          <w:p w14:paraId="3A100E2E" w14:textId="66FE0655" w:rsidR="0085747A" w:rsidRPr="009C54AE" w:rsidRDefault="342D9212" w:rsidP="1630F3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630F384">
              <w:rPr>
                <w:rFonts w:ascii="Corbel" w:hAnsi="Corbel"/>
                <w:b w:val="0"/>
                <w:smallCaps w:val="0"/>
              </w:rPr>
              <w:t xml:space="preserve">Potrafi pozyskać dane dotyczące procesów rynkowych i przeprowadzić ich analizę za pomocą odpowiednio dobranych metod wnioskowania statystycznego i modelowania ekonometrycznego, wykorzystując </w:t>
            </w:r>
            <w:r w:rsidR="4F4CA0BD" w:rsidRPr="1630F384">
              <w:rPr>
                <w:rFonts w:ascii="Corbel" w:hAnsi="Corbel"/>
                <w:b w:val="0"/>
                <w:smallCaps w:val="0"/>
              </w:rPr>
              <w:t>podstawowe aplikacje komputerowe</w:t>
            </w:r>
            <w:r w:rsidRPr="1630F384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60" w:type="dxa"/>
          </w:tcPr>
          <w:p w14:paraId="2A4E307F" w14:textId="77777777" w:rsidR="00E604FC" w:rsidRDefault="00E604FC" w:rsidP="00E604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6E723246" w14:textId="77777777" w:rsidR="00E604FC" w:rsidRDefault="446D9B9E" w:rsidP="00E604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2D64486B">
              <w:rPr>
                <w:rFonts w:ascii="Corbel" w:hAnsi="Corbel"/>
                <w:b w:val="0"/>
                <w:smallCaps w:val="0"/>
              </w:rPr>
              <w:t>K_U05</w:t>
            </w:r>
          </w:p>
          <w:p w14:paraId="1A5D6DC2" w14:textId="1DEA1DC5" w:rsidR="0085747A" w:rsidRPr="009C54AE" w:rsidRDefault="0085747A" w:rsidP="2D6448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</w:tr>
      <w:tr w:rsidR="2D64486B" w14:paraId="356646A1" w14:textId="77777777" w:rsidTr="3D4A48C1">
        <w:tc>
          <w:tcPr>
            <w:tcW w:w="1701" w:type="dxa"/>
          </w:tcPr>
          <w:p w14:paraId="441F1CFE" w14:textId="77777777" w:rsidR="650CEFEB" w:rsidRDefault="650CEFEB" w:rsidP="2D6448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D64486B">
              <w:rPr>
                <w:rFonts w:ascii="Corbel" w:hAnsi="Corbel"/>
                <w:b w:val="0"/>
                <w:smallCaps w:val="0"/>
              </w:rPr>
              <w:t>EK_03</w:t>
            </w:r>
          </w:p>
          <w:p w14:paraId="5E6C6AEE" w14:textId="218C858D" w:rsidR="2D64486B" w:rsidRDefault="2D64486B" w:rsidP="2D64486B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</w:p>
        </w:tc>
        <w:tc>
          <w:tcPr>
            <w:tcW w:w="6096" w:type="dxa"/>
          </w:tcPr>
          <w:p w14:paraId="6FF85BAB" w14:textId="52016DC7" w:rsidR="488CC50F" w:rsidRDefault="488CC50F" w:rsidP="2D6448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D64486B">
              <w:rPr>
                <w:rFonts w:ascii="Corbel" w:hAnsi="Corbel"/>
                <w:b w:val="0"/>
                <w:smallCaps w:val="0"/>
              </w:rPr>
              <w:t>Potrafi pracować indywidualnie i w zespole</w:t>
            </w:r>
            <w:r w:rsidR="1B193B3E" w:rsidRPr="2D64486B">
              <w:rPr>
                <w:rFonts w:ascii="Corbel" w:hAnsi="Corbel"/>
                <w:b w:val="0"/>
                <w:smallCaps w:val="0"/>
              </w:rPr>
              <w:t>,</w:t>
            </w:r>
            <w:r w:rsidRPr="2D64486B">
              <w:rPr>
                <w:rFonts w:ascii="Corbel" w:hAnsi="Corbel"/>
                <w:b w:val="0"/>
                <w:smallCaps w:val="0"/>
              </w:rPr>
              <w:t xml:space="preserve"> przygotowywać i prezentować </w:t>
            </w:r>
            <w:r w:rsidR="15B3D8C0" w:rsidRPr="2D64486B">
              <w:rPr>
                <w:rFonts w:ascii="Corbel" w:hAnsi="Corbel"/>
                <w:b w:val="0"/>
                <w:smallCaps w:val="0"/>
              </w:rPr>
              <w:t>prace, realizując postawione zadania</w:t>
            </w:r>
            <w:r w:rsidR="503F5F5A" w:rsidRPr="2D64486B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60" w:type="dxa"/>
          </w:tcPr>
          <w:p w14:paraId="18CBB7FF" w14:textId="7A3C9996" w:rsidR="488CC50F" w:rsidRDefault="488CC50F" w:rsidP="2D6448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2D64486B">
              <w:rPr>
                <w:rFonts w:ascii="Corbel" w:hAnsi="Corbel"/>
                <w:b w:val="0"/>
                <w:smallCaps w:val="0"/>
              </w:rPr>
              <w:t>K_U08</w:t>
            </w:r>
          </w:p>
          <w:p w14:paraId="42B8F50E" w14:textId="29382884" w:rsidR="650CEFEB" w:rsidRDefault="650CEFEB" w:rsidP="2D6448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2D64486B">
              <w:rPr>
                <w:rFonts w:ascii="Corbel" w:hAnsi="Corbel"/>
                <w:b w:val="0"/>
                <w:smallCaps w:val="0"/>
              </w:rPr>
              <w:t>K_U10</w:t>
            </w:r>
          </w:p>
        </w:tc>
      </w:tr>
      <w:tr w:rsidR="0085747A" w:rsidRPr="009C54AE" w14:paraId="1C7C20C8" w14:textId="77777777" w:rsidTr="3D4A48C1">
        <w:trPr>
          <w:trHeight w:val="1635"/>
        </w:trPr>
        <w:tc>
          <w:tcPr>
            <w:tcW w:w="1701" w:type="dxa"/>
          </w:tcPr>
          <w:p w14:paraId="41960800" w14:textId="29ECE7AD" w:rsidR="0085747A" w:rsidRPr="009C54AE" w:rsidRDefault="0085747A" w:rsidP="2D6448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D64486B">
              <w:rPr>
                <w:rFonts w:ascii="Corbel" w:hAnsi="Corbel"/>
                <w:b w:val="0"/>
                <w:smallCaps w:val="0"/>
              </w:rPr>
              <w:t>EK_</w:t>
            </w:r>
            <w:r w:rsidR="446D9B9E" w:rsidRPr="2D64486B">
              <w:rPr>
                <w:rFonts w:ascii="Corbel" w:hAnsi="Corbel"/>
                <w:b w:val="0"/>
                <w:smallCaps w:val="0"/>
              </w:rPr>
              <w:t>0</w:t>
            </w:r>
            <w:r w:rsidR="1287AA1B" w:rsidRPr="2D64486B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6096" w:type="dxa"/>
          </w:tcPr>
          <w:p w14:paraId="02689AE6" w14:textId="3415DEA2" w:rsidR="0085747A" w:rsidRPr="009C54AE" w:rsidRDefault="342D9212" w:rsidP="1630F3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1630F384">
              <w:rPr>
                <w:rFonts w:ascii="Corbel" w:hAnsi="Corbel"/>
                <w:b w:val="0"/>
                <w:smallCaps w:val="0"/>
              </w:rPr>
              <w:t xml:space="preserve">Jest gotów do </w:t>
            </w:r>
            <w:r w:rsidR="2E9F1356" w:rsidRPr="1630F384">
              <w:rPr>
                <w:rFonts w:ascii="Corbel" w:hAnsi="Corbel"/>
                <w:b w:val="0"/>
                <w:smallCaps w:val="0"/>
              </w:rPr>
              <w:t xml:space="preserve">formułowania i analizowania problemów badawczych </w:t>
            </w:r>
            <w:r w:rsidR="6D43F887" w:rsidRPr="1630F384">
              <w:rPr>
                <w:rFonts w:ascii="Corbel" w:hAnsi="Corbel"/>
                <w:b w:val="0"/>
                <w:smallCaps w:val="0"/>
              </w:rPr>
              <w:t>o</w:t>
            </w:r>
            <w:r w:rsidR="2E9F1356" w:rsidRPr="1630F384">
              <w:rPr>
                <w:rFonts w:ascii="Corbel" w:hAnsi="Corbel"/>
                <w:b w:val="0"/>
                <w:smallCaps w:val="0"/>
              </w:rPr>
              <w:t xml:space="preserve">raz wykrywania i </w:t>
            </w:r>
            <w:r w:rsidR="43D04C92" w:rsidRPr="1630F384">
              <w:rPr>
                <w:rFonts w:ascii="Corbel" w:hAnsi="Corbel"/>
                <w:b w:val="0"/>
                <w:smallCaps w:val="0"/>
              </w:rPr>
              <w:t>interpretowania prawidłowości w</w:t>
            </w:r>
            <w:r w:rsidR="455754EC" w:rsidRPr="1630F384">
              <w:rPr>
                <w:rFonts w:ascii="Corbel" w:hAnsi="Corbel"/>
                <w:b w:val="0"/>
                <w:smallCaps w:val="0"/>
              </w:rPr>
              <w:t xml:space="preserve"> </w:t>
            </w:r>
            <w:r w:rsidR="43D04C92" w:rsidRPr="1630F384">
              <w:rPr>
                <w:rFonts w:ascii="Corbel" w:hAnsi="Corbel"/>
                <w:b w:val="0"/>
                <w:smallCaps w:val="0"/>
              </w:rPr>
              <w:t>badaniach</w:t>
            </w:r>
            <w:r w:rsidR="4B39B92E" w:rsidRPr="1630F384">
              <w:rPr>
                <w:rFonts w:ascii="Corbel" w:hAnsi="Corbel"/>
                <w:b w:val="0"/>
                <w:smallCaps w:val="0"/>
              </w:rPr>
              <w:t xml:space="preserve"> </w:t>
            </w:r>
            <w:r w:rsidR="43D04C92" w:rsidRPr="1630F384">
              <w:rPr>
                <w:rFonts w:ascii="Corbel" w:hAnsi="Corbel"/>
                <w:b w:val="0"/>
                <w:smallCaps w:val="0"/>
              </w:rPr>
              <w:t xml:space="preserve">rynkowych </w:t>
            </w:r>
            <w:r w:rsidR="106077CB" w:rsidRPr="1630F384">
              <w:rPr>
                <w:rFonts w:ascii="Corbel" w:hAnsi="Corbel"/>
                <w:b w:val="0"/>
                <w:smallCaps w:val="0"/>
              </w:rPr>
              <w:t xml:space="preserve">i </w:t>
            </w:r>
            <w:r w:rsidR="4CEB6D53" w:rsidRPr="1630F384">
              <w:rPr>
                <w:rFonts w:ascii="Corbel" w:hAnsi="Corbel"/>
                <w:b w:val="0"/>
                <w:smallCaps w:val="0"/>
                <w:szCs w:val="24"/>
              </w:rPr>
              <w:t>marketingowych.</w:t>
            </w:r>
            <w:r w:rsidR="43D04C92" w:rsidRPr="1630F38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7A64A81D" w14:textId="59FCBC42" w:rsidR="0085747A" w:rsidRPr="009C54AE" w:rsidRDefault="342D9212" w:rsidP="1630F3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630F384">
              <w:rPr>
                <w:rFonts w:ascii="Corbel" w:hAnsi="Corbel"/>
                <w:b w:val="0"/>
                <w:smallCaps w:val="0"/>
                <w:szCs w:val="24"/>
              </w:rPr>
              <w:t>Pokazuje praktyczne wykorzystanie narzędzi analizy ilościowej w realizacji określonych zadań z zakresu nauk ekonomicznych.</w:t>
            </w:r>
          </w:p>
        </w:tc>
        <w:tc>
          <w:tcPr>
            <w:tcW w:w="1860" w:type="dxa"/>
          </w:tcPr>
          <w:p w14:paraId="77E00753" w14:textId="423CD140" w:rsidR="0085747A" w:rsidRPr="009C54AE" w:rsidRDefault="446D9B9E" w:rsidP="2D6448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2D64486B">
              <w:rPr>
                <w:rFonts w:ascii="Corbel" w:hAnsi="Corbel"/>
                <w:b w:val="0"/>
                <w:smallCaps w:val="0"/>
              </w:rPr>
              <w:t>K_K02</w:t>
            </w:r>
          </w:p>
          <w:p w14:paraId="0A428CB4" w14:textId="2A15726D" w:rsidR="0085747A" w:rsidRPr="009C54AE" w:rsidRDefault="0085747A" w:rsidP="2D6448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</w:tr>
    </w:tbl>
    <w:p w14:paraId="410165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B99056E" w14:textId="77777777" w:rsidR="001061B6" w:rsidRPr="009C54AE" w:rsidRDefault="001061B6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79E90A0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</w:t>
      </w:r>
      <w:r w:rsidR="008828DF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 laboratoryjnych </w:t>
      </w:r>
    </w:p>
    <w:p w14:paraId="1299C43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87EA2A8" w14:textId="77777777" w:rsidTr="7740CDFF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375FD" w:rsidRPr="009C54AE" w14:paraId="06F05C5C" w14:textId="77777777" w:rsidTr="7740CDFF">
        <w:tc>
          <w:tcPr>
            <w:tcW w:w="9639" w:type="dxa"/>
          </w:tcPr>
          <w:p w14:paraId="53044552" w14:textId="77777777" w:rsidR="007375FD" w:rsidRPr="009C54AE" w:rsidRDefault="001B2883" w:rsidP="001B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2883">
              <w:rPr>
                <w:rFonts w:ascii="Corbel" w:hAnsi="Corbel"/>
                <w:sz w:val="24"/>
                <w:szCs w:val="24"/>
              </w:rPr>
              <w:t>Badanie marketingowe: metody doboru i określenie liczebności próby, skale pomiarowe (nominalne, porządkowe, przedziałowe, ilorazowe), kodowanie i przetwarzanie danych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16BD8C5B" w14:textId="77777777" w:rsidTr="7740CDFF">
        <w:tc>
          <w:tcPr>
            <w:tcW w:w="9639" w:type="dxa"/>
          </w:tcPr>
          <w:p w14:paraId="3914FF6E" w14:textId="77777777" w:rsidR="0085747A" w:rsidRPr="009C54AE" w:rsidRDefault="008828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28DF">
              <w:rPr>
                <w:rFonts w:ascii="Corbel" w:hAnsi="Corbel"/>
                <w:sz w:val="24"/>
                <w:szCs w:val="24"/>
              </w:rPr>
              <w:t xml:space="preserve">Analiza struktury zjawisk rynkowych. Miary tendencji centralnej, zróżnicowania, asymetrii i koncentracji – krzywa Lorenza, wskaźnik koncentracji </w:t>
            </w:r>
            <w:proofErr w:type="spellStart"/>
            <w:r w:rsidRPr="008828DF">
              <w:rPr>
                <w:rFonts w:ascii="Corbel" w:hAnsi="Corbel"/>
                <w:sz w:val="24"/>
                <w:szCs w:val="24"/>
              </w:rPr>
              <w:t>Giniego</w:t>
            </w:r>
            <w:proofErr w:type="spellEnd"/>
            <w:r w:rsidRPr="008828D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121E0CA8" w14:textId="77777777" w:rsidTr="7740CDFF">
        <w:tc>
          <w:tcPr>
            <w:tcW w:w="9639" w:type="dxa"/>
          </w:tcPr>
          <w:p w14:paraId="5BCB0813" w14:textId="494A5DE0" w:rsidR="0085747A" w:rsidRPr="009C54AE" w:rsidRDefault="008828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740CDFF">
              <w:rPr>
                <w:rFonts w:ascii="Corbel" w:hAnsi="Corbel"/>
                <w:sz w:val="24"/>
                <w:szCs w:val="24"/>
              </w:rPr>
              <w:t xml:space="preserve">Uogólnianie wyników badań częściowych na całą populację. Estymacja przedziałowa parametrów populacji. </w:t>
            </w:r>
            <w:r w:rsidR="58C8BE6C" w:rsidRPr="7740CDFF">
              <w:rPr>
                <w:rFonts w:ascii="Corbel" w:hAnsi="Corbel"/>
                <w:sz w:val="24"/>
                <w:szCs w:val="24"/>
              </w:rPr>
              <w:t>W</w:t>
            </w:r>
            <w:r w:rsidRPr="7740CDFF">
              <w:rPr>
                <w:rFonts w:ascii="Corbel" w:hAnsi="Corbel"/>
                <w:sz w:val="24"/>
                <w:szCs w:val="24"/>
              </w:rPr>
              <w:t>ybrane parametryczne i nieparametryczne testy statystyczne.  Analiza wariancji klasyfikacja jednoczynnikowa.</w:t>
            </w:r>
          </w:p>
        </w:tc>
      </w:tr>
      <w:tr w:rsidR="0085747A" w:rsidRPr="009C54AE" w14:paraId="40DB66C9" w14:textId="77777777" w:rsidTr="7740CDFF">
        <w:tc>
          <w:tcPr>
            <w:tcW w:w="9639" w:type="dxa"/>
          </w:tcPr>
          <w:p w14:paraId="5BF679CA" w14:textId="5CD05C17" w:rsidR="0085747A" w:rsidRPr="009C54AE" w:rsidRDefault="008828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740CDFF">
              <w:rPr>
                <w:rFonts w:ascii="Corbel" w:hAnsi="Corbel"/>
                <w:sz w:val="24"/>
                <w:szCs w:val="24"/>
              </w:rPr>
              <w:t>Analiza współzależności zjawisk rynkowych. Miary zależności cech ilościowych i jakościowych</w:t>
            </w:r>
            <w:r w:rsidR="7186BDD7" w:rsidRPr="7740CDF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828DF" w:rsidRPr="009C54AE" w14:paraId="5826EF6B" w14:textId="77777777" w:rsidTr="7740CDFF">
        <w:tc>
          <w:tcPr>
            <w:tcW w:w="9639" w:type="dxa"/>
          </w:tcPr>
          <w:p w14:paraId="6AF0C1D8" w14:textId="77777777" w:rsidR="00437876" w:rsidRDefault="008828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28DF">
              <w:rPr>
                <w:rFonts w:ascii="Corbel" w:hAnsi="Corbel"/>
                <w:sz w:val="24"/>
                <w:szCs w:val="24"/>
              </w:rPr>
              <w:lastRenderedPageBreak/>
              <w:t xml:space="preserve">Analiza procesu produkcyjnego – funkcja </w:t>
            </w:r>
            <w:proofErr w:type="spellStart"/>
            <w:r w:rsidRPr="008828DF">
              <w:rPr>
                <w:rFonts w:ascii="Corbel" w:hAnsi="Corbel"/>
                <w:sz w:val="24"/>
                <w:szCs w:val="24"/>
              </w:rPr>
              <w:t>Cobba</w:t>
            </w:r>
            <w:proofErr w:type="spellEnd"/>
            <w:r w:rsidRPr="008828DF">
              <w:rPr>
                <w:rFonts w:ascii="Corbel" w:hAnsi="Corbel"/>
                <w:sz w:val="24"/>
                <w:szCs w:val="24"/>
              </w:rPr>
              <w:t>-Douglasa.</w:t>
            </w:r>
            <w:r w:rsidR="00AC0562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58F859AD" w14:textId="77777777" w:rsidR="008828DF" w:rsidRPr="008828DF" w:rsidRDefault="008828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28DF">
              <w:rPr>
                <w:rFonts w:ascii="Corbel" w:hAnsi="Corbel"/>
                <w:sz w:val="24"/>
                <w:szCs w:val="24"/>
              </w:rPr>
              <w:t xml:space="preserve">Ekonometryczna analiza popytu – funkcje </w:t>
            </w:r>
            <w:proofErr w:type="spellStart"/>
            <w:r w:rsidRPr="008828DF">
              <w:rPr>
                <w:rFonts w:ascii="Corbel" w:hAnsi="Corbel"/>
                <w:sz w:val="24"/>
                <w:szCs w:val="24"/>
              </w:rPr>
              <w:t>Törnquista</w:t>
            </w:r>
            <w:proofErr w:type="spellEnd"/>
            <w:r w:rsidRPr="008828DF">
              <w:rPr>
                <w:rFonts w:ascii="Corbel" w:hAnsi="Corbel"/>
                <w:sz w:val="24"/>
                <w:szCs w:val="24"/>
              </w:rPr>
              <w:t>, elastyczność funkcji</w:t>
            </w:r>
          </w:p>
        </w:tc>
      </w:tr>
      <w:tr w:rsidR="008828DF" w:rsidRPr="009C54AE" w14:paraId="0ED071ED" w14:textId="77777777" w:rsidTr="7740CDFF">
        <w:tc>
          <w:tcPr>
            <w:tcW w:w="9639" w:type="dxa"/>
          </w:tcPr>
          <w:p w14:paraId="6DDF1200" w14:textId="7D223E0B" w:rsidR="008828DF" w:rsidRPr="008828DF" w:rsidRDefault="008828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740CDFF">
              <w:rPr>
                <w:rFonts w:ascii="Corbel" w:hAnsi="Corbel"/>
                <w:sz w:val="24"/>
                <w:szCs w:val="24"/>
              </w:rPr>
              <w:t>Metody taksonomiczne w badaniach rynku –</w:t>
            </w:r>
            <w:r w:rsidR="24E90827" w:rsidRPr="7740CDFF">
              <w:rPr>
                <w:rFonts w:ascii="Corbel" w:hAnsi="Corbel"/>
                <w:sz w:val="24"/>
                <w:szCs w:val="24"/>
              </w:rPr>
              <w:t xml:space="preserve"> </w:t>
            </w:r>
            <w:r w:rsidRPr="7740CDFF">
              <w:rPr>
                <w:rFonts w:ascii="Corbel" w:hAnsi="Corbel"/>
                <w:sz w:val="24"/>
                <w:szCs w:val="24"/>
              </w:rPr>
              <w:t xml:space="preserve">metody klasyfikacji, metody porządkowania. Rodzaje zmiennych diagnostycznych (stymulanty, </w:t>
            </w:r>
            <w:proofErr w:type="spellStart"/>
            <w:r w:rsidRPr="7740CDFF">
              <w:rPr>
                <w:rFonts w:ascii="Corbel" w:hAnsi="Corbel"/>
                <w:sz w:val="24"/>
                <w:szCs w:val="24"/>
              </w:rPr>
              <w:t>destymulanty</w:t>
            </w:r>
            <w:proofErr w:type="spellEnd"/>
            <w:r w:rsidRPr="7740CDFF">
              <w:rPr>
                <w:rFonts w:ascii="Corbel" w:hAnsi="Corbel"/>
                <w:sz w:val="24"/>
                <w:szCs w:val="24"/>
              </w:rPr>
              <w:t xml:space="preserve"> i </w:t>
            </w:r>
            <w:proofErr w:type="spellStart"/>
            <w:r w:rsidRPr="7740CDFF">
              <w:rPr>
                <w:rFonts w:ascii="Corbel" w:hAnsi="Corbel"/>
                <w:sz w:val="24"/>
                <w:szCs w:val="24"/>
              </w:rPr>
              <w:t>nominanty</w:t>
            </w:r>
            <w:proofErr w:type="spellEnd"/>
            <w:r w:rsidRPr="7740CDFF">
              <w:rPr>
                <w:rFonts w:ascii="Corbel" w:hAnsi="Corbel"/>
                <w:sz w:val="24"/>
                <w:szCs w:val="24"/>
              </w:rPr>
              <w:t>). Kryteria doboru zmiennych. Wskaźniki syntetyczne.  Grupowanie obiektów, sporządzanie rankingów.</w:t>
            </w:r>
          </w:p>
        </w:tc>
      </w:tr>
      <w:tr w:rsidR="00AC0562" w:rsidRPr="009C54AE" w14:paraId="734369A2" w14:textId="77777777" w:rsidTr="7740CDFF">
        <w:tc>
          <w:tcPr>
            <w:tcW w:w="9639" w:type="dxa"/>
          </w:tcPr>
          <w:p w14:paraId="30FD0DE6" w14:textId="77777777" w:rsidR="00AC0562" w:rsidRPr="008828DF" w:rsidRDefault="00A462A5" w:rsidP="00C93A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62A5">
              <w:rPr>
                <w:rFonts w:ascii="Corbel" w:hAnsi="Corbel"/>
                <w:sz w:val="24"/>
                <w:szCs w:val="24"/>
              </w:rPr>
              <w:t>Analiza dyskryminacyjna</w:t>
            </w:r>
            <w:r w:rsidR="00C93ABC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A462A5">
              <w:rPr>
                <w:rFonts w:ascii="Corbel" w:hAnsi="Corbel"/>
                <w:sz w:val="24"/>
                <w:szCs w:val="24"/>
              </w:rPr>
              <w:t>Dobór potencjalnych zmiennych diagnostycznych, formułowanie reguł klasyfikacyjnych i ocena zdolności dyskryminacyjnej modelu.</w:t>
            </w:r>
          </w:p>
        </w:tc>
      </w:tr>
    </w:tbl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953BF7" w14:textId="46DBC359" w:rsidR="0085747A" w:rsidRPr="009C54AE" w:rsidRDefault="00AC0562" w:rsidP="1630F38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  <w:r w:rsidRPr="1630F384">
        <w:rPr>
          <w:rFonts w:ascii="Corbel" w:hAnsi="Corbel"/>
          <w:b w:val="0"/>
          <w:smallCaps w:val="0"/>
        </w:rPr>
        <w:t>Ćwiczenia</w:t>
      </w:r>
      <w:r w:rsidR="02EABB6C" w:rsidRPr="1630F384">
        <w:rPr>
          <w:rFonts w:ascii="Corbel" w:hAnsi="Corbel"/>
          <w:b w:val="0"/>
          <w:smallCaps w:val="0"/>
          <w:szCs w:val="24"/>
        </w:rPr>
        <w:t xml:space="preserve"> </w:t>
      </w:r>
      <w:r w:rsidR="5011CF1C" w:rsidRPr="1630F384">
        <w:rPr>
          <w:rFonts w:ascii="Corbel" w:hAnsi="Corbel"/>
          <w:b w:val="0"/>
          <w:smallCaps w:val="0"/>
          <w:szCs w:val="24"/>
        </w:rPr>
        <w:t xml:space="preserve">w laboratorium komputerowym </w:t>
      </w:r>
      <w:r w:rsidR="02EABB6C" w:rsidRPr="1630F384">
        <w:rPr>
          <w:rFonts w:ascii="Corbel" w:hAnsi="Corbel"/>
          <w:b w:val="0"/>
          <w:smallCaps w:val="0"/>
          <w:szCs w:val="24"/>
        </w:rPr>
        <w:t>obejmują rozwiązywanie zadań</w:t>
      </w:r>
      <w:r w:rsidR="7D085729" w:rsidRPr="1630F384">
        <w:rPr>
          <w:rFonts w:ascii="Corbel" w:hAnsi="Corbel"/>
          <w:b w:val="0"/>
          <w:smallCaps w:val="0"/>
          <w:szCs w:val="24"/>
        </w:rPr>
        <w:t xml:space="preserve"> </w:t>
      </w:r>
      <w:r w:rsidR="1AFFAEF4" w:rsidRPr="1630F384">
        <w:rPr>
          <w:rFonts w:ascii="Corbel" w:hAnsi="Corbel"/>
          <w:b w:val="0"/>
          <w:smallCaps w:val="0"/>
          <w:szCs w:val="24"/>
        </w:rPr>
        <w:t>za pomocą prezentowanych metod</w:t>
      </w:r>
      <w:r w:rsidR="6D7C08CB" w:rsidRPr="1630F384">
        <w:rPr>
          <w:rFonts w:ascii="Corbel" w:hAnsi="Corbel"/>
          <w:b w:val="0"/>
          <w:smallCaps w:val="0"/>
          <w:szCs w:val="24"/>
        </w:rPr>
        <w:t xml:space="preserve"> w oparciu o techniki komputerowe</w:t>
      </w:r>
      <w:r w:rsidR="6A082B19" w:rsidRPr="1630F384">
        <w:rPr>
          <w:rFonts w:ascii="Corbel" w:hAnsi="Corbel"/>
          <w:b w:val="0"/>
          <w:smallCaps w:val="0"/>
          <w:szCs w:val="24"/>
        </w:rPr>
        <w:t xml:space="preserve"> oraz </w:t>
      </w:r>
      <w:r w:rsidR="1F692AAD" w:rsidRPr="1630F384">
        <w:rPr>
          <w:rFonts w:ascii="Corbel" w:hAnsi="Corbel"/>
          <w:b w:val="0"/>
          <w:smallCaps w:val="0"/>
          <w:szCs w:val="24"/>
        </w:rPr>
        <w:t>w</w:t>
      </w:r>
      <w:r w:rsidRPr="1630F384">
        <w:rPr>
          <w:rFonts w:ascii="Corbel" w:hAnsi="Corbel"/>
          <w:b w:val="0"/>
          <w:smallCaps w:val="0"/>
          <w:szCs w:val="24"/>
        </w:rPr>
        <w:t>prowadzenie teoretyczne</w:t>
      </w:r>
      <w:r w:rsidR="1FED5CCF" w:rsidRPr="1630F384">
        <w:rPr>
          <w:rFonts w:ascii="Corbel" w:hAnsi="Corbel"/>
          <w:b w:val="0"/>
          <w:smallCaps w:val="0"/>
          <w:szCs w:val="24"/>
        </w:rPr>
        <w:t xml:space="preserve"> </w:t>
      </w:r>
      <w:r w:rsidR="6474A642" w:rsidRPr="1630F384">
        <w:rPr>
          <w:rFonts w:ascii="Corbel" w:hAnsi="Corbel"/>
          <w:b w:val="0"/>
          <w:smallCaps w:val="0"/>
          <w:szCs w:val="24"/>
        </w:rPr>
        <w:t xml:space="preserve">i objaśnienia stosowanych rozwiązań </w:t>
      </w:r>
      <w:r w:rsidRPr="1630F384">
        <w:rPr>
          <w:rFonts w:ascii="Corbel" w:hAnsi="Corbel"/>
          <w:b w:val="0"/>
          <w:smallCaps w:val="0"/>
          <w:szCs w:val="24"/>
        </w:rPr>
        <w:t>z wykorzystaniem prezentacji multimedialnej</w:t>
      </w:r>
      <w:r w:rsidR="466F155E" w:rsidRPr="1630F384">
        <w:rPr>
          <w:rFonts w:ascii="Corbel" w:hAnsi="Corbel"/>
          <w:b w:val="0"/>
          <w:smallCaps w:val="0"/>
          <w:szCs w:val="24"/>
        </w:rPr>
        <w:t xml:space="preserve">. </w:t>
      </w:r>
    </w:p>
    <w:p w14:paraId="280337A7" w14:textId="24A1F029" w:rsidR="0085747A" w:rsidRPr="009C54AE" w:rsidRDefault="0085747A" w:rsidP="1630F38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</w:p>
    <w:p w14:paraId="77FB1868" w14:textId="432175B7" w:rsidR="0085747A" w:rsidRPr="009C54AE" w:rsidRDefault="00C61DC5" w:rsidP="7740CDF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  <w:r w:rsidRPr="7740CDFF">
        <w:rPr>
          <w:rFonts w:ascii="Corbel" w:hAnsi="Corbel"/>
          <w:smallCaps w:val="0"/>
        </w:rPr>
        <w:t xml:space="preserve">4. </w:t>
      </w:r>
      <w:r w:rsidR="0085747A" w:rsidRPr="7740CDFF">
        <w:rPr>
          <w:rFonts w:ascii="Corbel" w:hAnsi="Corbel"/>
          <w:smallCaps w:val="0"/>
        </w:rPr>
        <w:t>METODY I KRYTERIA OCENY</w:t>
      </w:r>
    </w:p>
    <w:p w14:paraId="0FB7827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3CD72C34" w14:textId="77777777" w:rsidTr="3D4A48C1">
        <w:tc>
          <w:tcPr>
            <w:tcW w:w="1985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C0562" w:rsidRPr="009C54AE" w14:paraId="3DBD9565" w14:textId="77777777" w:rsidTr="3D4A48C1">
        <w:tc>
          <w:tcPr>
            <w:tcW w:w="1985" w:type="dxa"/>
          </w:tcPr>
          <w:p w14:paraId="17368564" w14:textId="77777777" w:rsidR="00AC0562" w:rsidRPr="009C54AE" w:rsidRDefault="00AC056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6E19D086" w14:textId="3A69B179" w:rsidR="00AC0562" w:rsidRPr="00603281" w:rsidRDefault="00AC0562" w:rsidP="3D4A48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D4A48C1">
              <w:rPr>
                <w:rFonts w:ascii="Corbel" w:hAnsi="Corbel"/>
                <w:b w:val="0"/>
                <w:smallCaps w:val="0"/>
                <w:color w:val="000000" w:themeColor="text1"/>
              </w:rPr>
              <w:t>kolokwium,</w:t>
            </w:r>
            <w:r w:rsidR="12A07235" w:rsidRPr="3D4A48C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egzamin </w:t>
            </w:r>
            <w:r w:rsidR="539B8630" w:rsidRPr="3D4A48C1">
              <w:rPr>
                <w:rFonts w:ascii="Corbel" w:hAnsi="Corbel"/>
                <w:b w:val="0"/>
                <w:smallCaps w:val="0"/>
                <w:color w:val="000000" w:themeColor="text1"/>
              </w:rPr>
              <w:t>pisemny</w:t>
            </w:r>
          </w:p>
        </w:tc>
        <w:tc>
          <w:tcPr>
            <w:tcW w:w="2126" w:type="dxa"/>
          </w:tcPr>
          <w:p w14:paraId="7F626B56" w14:textId="77777777" w:rsidR="00AC0562" w:rsidRPr="009C54AE" w:rsidRDefault="00A462A5" w:rsidP="00A462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AC0562" w:rsidRPr="009C54AE" w14:paraId="383F4158" w14:textId="77777777" w:rsidTr="3D4A48C1">
        <w:tc>
          <w:tcPr>
            <w:tcW w:w="1985" w:type="dxa"/>
          </w:tcPr>
          <w:p w14:paraId="727CF0E4" w14:textId="77777777" w:rsidR="00AC0562" w:rsidRPr="009C54AE" w:rsidRDefault="00AC056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C62EB6D" w14:textId="410FFAB0" w:rsidR="00AC0562" w:rsidRPr="00603281" w:rsidRDefault="00AC0562" w:rsidP="3D4A48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D4A48C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kolokwium, </w:t>
            </w:r>
            <w:r w:rsidR="5901D079" w:rsidRPr="3D4A48C1">
              <w:rPr>
                <w:rFonts w:ascii="Corbel" w:hAnsi="Corbel"/>
                <w:b w:val="0"/>
                <w:smallCaps w:val="0"/>
                <w:color w:val="000000" w:themeColor="text1"/>
              </w:rPr>
              <w:t>egzamin</w:t>
            </w:r>
            <w:r w:rsidR="1822CFA4" w:rsidRPr="3D4A48C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pisemny</w:t>
            </w:r>
            <w:r w:rsidR="5901D079" w:rsidRPr="3D4A48C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r w:rsidRPr="3D4A48C1">
              <w:rPr>
                <w:rFonts w:ascii="Corbel" w:hAnsi="Corbel"/>
                <w:b w:val="0"/>
                <w:smallCaps w:val="0"/>
                <w:color w:val="000000" w:themeColor="text1"/>
              </w:rPr>
              <w:t>ocena efektywności pracy w trakcie zajęć</w:t>
            </w:r>
          </w:p>
        </w:tc>
        <w:tc>
          <w:tcPr>
            <w:tcW w:w="2126" w:type="dxa"/>
          </w:tcPr>
          <w:p w14:paraId="04C64560" w14:textId="77777777" w:rsidR="00AC0562" w:rsidRPr="009C54AE" w:rsidRDefault="00A462A5" w:rsidP="00A462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2D64486B" w14:paraId="2A2BF1E1" w14:textId="77777777" w:rsidTr="3D4A48C1">
        <w:trPr>
          <w:trHeight w:val="300"/>
        </w:trPr>
        <w:tc>
          <w:tcPr>
            <w:tcW w:w="1985" w:type="dxa"/>
          </w:tcPr>
          <w:p w14:paraId="3E7D87C8" w14:textId="6D7B2416" w:rsidR="2348D74D" w:rsidRDefault="2348D74D" w:rsidP="2D6448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2D64486B">
              <w:rPr>
                <w:rFonts w:ascii="Corbel" w:hAnsi="Corbel"/>
                <w:b w:val="0"/>
                <w:smallCaps w:val="0"/>
                <w:color w:val="000000" w:themeColor="text1"/>
              </w:rPr>
              <w:t>EK_ 03</w:t>
            </w:r>
          </w:p>
        </w:tc>
        <w:tc>
          <w:tcPr>
            <w:tcW w:w="5528" w:type="dxa"/>
          </w:tcPr>
          <w:p w14:paraId="3E60F17A" w14:textId="57590D46" w:rsidR="1D66730B" w:rsidRDefault="1D66730B" w:rsidP="2D6448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2D64486B">
              <w:rPr>
                <w:rFonts w:ascii="Corbel" w:hAnsi="Corbel"/>
                <w:b w:val="0"/>
                <w:smallCaps w:val="0"/>
                <w:color w:val="000000" w:themeColor="text1"/>
              </w:rPr>
              <w:t>ocena efektywności pracy w trakcie zajęć</w:t>
            </w:r>
          </w:p>
        </w:tc>
        <w:tc>
          <w:tcPr>
            <w:tcW w:w="2126" w:type="dxa"/>
          </w:tcPr>
          <w:p w14:paraId="7A0C0F30" w14:textId="5BC3EDBE" w:rsidR="1D66730B" w:rsidRDefault="1D66730B" w:rsidP="2D6448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2D64486B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A462A5" w:rsidRPr="009C54AE" w14:paraId="7024DC7E" w14:textId="77777777" w:rsidTr="3D4A48C1">
        <w:tc>
          <w:tcPr>
            <w:tcW w:w="1985" w:type="dxa"/>
          </w:tcPr>
          <w:p w14:paraId="17267E2A" w14:textId="5B00A45E" w:rsidR="00A462A5" w:rsidRPr="009C54AE" w:rsidRDefault="25DECE87" w:rsidP="2D64486B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2D64486B">
              <w:rPr>
                <w:rFonts w:ascii="Corbel" w:hAnsi="Corbel"/>
                <w:b w:val="0"/>
              </w:rPr>
              <w:t>EK_ 0</w:t>
            </w:r>
            <w:r w:rsidR="10F104F5" w:rsidRPr="2D64486B">
              <w:rPr>
                <w:rFonts w:ascii="Corbel" w:hAnsi="Corbel"/>
                <w:b w:val="0"/>
              </w:rPr>
              <w:t>4</w:t>
            </w:r>
          </w:p>
        </w:tc>
        <w:tc>
          <w:tcPr>
            <w:tcW w:w="5528" w:type="dxa"/>
          </w:tcPr>
          <w:p w14:paraId="42EF6ACD" w14:textId="193C8FD8" w:rsidR="00A462A5" w:rsidRPr="00603281" w:rsidRDefault="2C0B486C" w:rsidP="3D4A48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D4A48C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624F3BE4" w:rsidRPr="3D4A48C1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12A07235" w:rsidRPr="3D4A48C1">
              <w:rPr>
                <w:rFonts w:ascii="Corbel" w:hAnsi="Corbel"/>
                <w:b w:val="0"/>
                <w:smallCaps w:val="0"/>
                <w:color w:val="000000" w:themeColor="text1"/>
              </w:rPr>
              <w:t>olokwium</w:t>
            </w:r>
            <w:r w:rsidR="704FF231" w:rsidRPr="3D4A48C1">
              <w:rPr>
                <w:rFonts w:ascii="Corbel" w:hAnsi="Corbel"/>
                <w:b w:val="0"/>
                <w:smallCaps w:val="0"/>
                <w:color w:val="000000" w:themeColor="text1"/>
              </w:rPr>
              <w:t>, ocena efektywności pracy w trakcie zajęć</w:t>
            </w:r>
          </w:p>
        </w:tc>
        <w:tc>
          <w:tcPr>
            <w:tcW w:w="2126" w:type="dxa"/>
          </w:tcPr>
          <w:p w14:paraId="23CA83C4" w14:textId="77777777" w:rsidR="00A462A5" w:rsidRPr="009C54AE" w:rsidRDefault="00A462A5" w:rsidP="00A462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</w:tbl>
    <w:p w14:paraId="0562CB0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4CE0A4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8F566D8" w14:textId="77777777" w:rsidTr="1630F384">
        <w:tc>
          <w:tcPr>
            <w:tcW w:w="9670" w:type="dxa"/>
          </w:tcPr>
          <w:p w14:paraId="65F98D97" w14:textId="77777777" w:rsidR="00A462A5" w:rsidRPr="00A462A5" w:rsidRDefault="5DB4DF20" w:rsidP="1630F3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630F384">
              <w:rPr>
                <w:rFonts w:ascii="Corbel" w:hAnsi="Corbel"/>
                <w:b w:val="0"/>
                <w:smallCaps w:val="0"/>
              </w:rPr>
              <w:t xml:space="preserve">Ćwiczenia: </w:t>
            </w:r>
          </w:p>
          <w:p w14:paraId="450D866C" w14:textId="77777777" w:rsidR="00A462A5" w:rsidRPr="00A462A5" w:rsidRDefault="5DB4DF20" w:rsidP="1630F3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630F384">
              <w:rPr>
                <w:rFonts w:ascii="Corbel" w:hAnsi="Corbel"/>
                <w:b w:val="0"/>
                <w:smallCaps w:val="0"/>
              </w:rPr>
              <w:t xml:space="preserve">Zaliczenie ćwiczeń (z oceną) na podstawie dwóch prac pisemnych obejmujących indywidualne rozwiązywanie zadań, przy wykorzystaniu arkuszy kalkulacyjnych i pakietów komputerowych oraz ocena </w:t>
            </w:r>
            <w:r w:rsidR="39AFFAF4" w:rsidRPr="1630F384">
              <w:rPr>
                <w:rFonts w:ascii="Corbel" w:hAnsi="Corbel"/>
                <w:b w:val="0"/>
                <w:smallCaps w:val="0"/>
              </w:rPr>
              <w:t>efektywności pracy w trakcie zajęć</w:t>
            </w:r>
            <w:r w:rsidRPr="1630F384">
              <w:rPr>
                <w:rFonts w:ascii="Corbel" w:hAnsi="Corbel"/>
                <w:b w:val="0"/>
                <w:smallCaps w:val="0"/>
              </w:rPr>
              <w:t>.</w:t>
            </w:r>
          </w:p>
          <w:p w14:paraId="00A3EAD7" w14:textId="77777777" w:rsidR="00A462A5" w:rsidRPr="00A462A5" w:rsidRDefault="1E14D8DE" w:rsidP="1630F3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630F384">
              <w:rPr>
                <w:rFonts w:ascii="Corbel" w:hAnsi="Corbel"/>
                <w:b w:val="0"/>
                <w:smallCaps w:val="0"/>
              </w:rPr>
              <w:t xml:space="preserve">Podstawą uzyskania zaliczenia jest otrzymanie pozytywnej oceny z obu prac pisemnych. </w:t>
            </w:r>
            <w:r w:rsidR="5DB4DF20" w:rsidRPr="1630F384">
              <w:rPr>
                <w:rFonts w:ascii="Corbel" w:hAnsi="Corbel"/>
                <w:b w:val="0"/>
                <w:smallCaps w:val="0"/>
              </w:rPr>
              <w:t>Egzamin:</w:t>
            </w:r>
          </w:p>
          <w:p w14:paraId="1FA6A59C" w14:textId="76B46307" w:rsidR="0085747A" w:rsidRDefault="4ED952A8" w:rsidP="1630F3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630F384">
              <w:rPr>
                <w:rFonts w:ascii="Corbel" w:hAnsi="Corbel"/>
                <w:b w:val="0"/>
                <w:smallCaps w:val="0"/>
                <w:szCs w:val="24"/>
              </w:rPr>
              <w:t>Warunkiem dopuszczenia do egzaminu jest zaliczenie ćwiczeń.</w:t>
            </w:r>
          </w:p>
          <w:p w14:paraId="5C3436F6" w14:textId="7052B03C" w:rsidR="0085747A" w:rsidRDefault="4ED952A8" w:rsidP="1630F3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630F384">
              <w:rPr>
                <w:rFonts w:ascii="Corbel" w:hAnsi="Corbel"/>
                <w:b w:val="0"/>
                <w:smallCaps w:val="0"/>
                <w:szCs w:val="24"/>
              </w:rPr>
              <w:t xml:space="preserve">Egzamin odbywa się w formie pisemnej i </w:t>
            </w:r>
            <w:r w:rsidR="7F01DD0D" w:rsidRPr="1630F384">
              <w:rPr>
                <w:rFonts w:ascii="Corbel" w:hAnsi="Corbel"/>
                <w:b w:val="0"/>
                <w:smallCaps w:val="0"/>
                <w:szCs w:val="24"/>
              </w:rPr>
              <w:t xml:space="preserve">obejmuje </w:t>
            </w:r>
            <w:r w:rsidR="3301F94D" w:rsidRPr="1630F384">
              <w:rPr>
                <w:rFonts w:ascii="Corbel" w:hAnsi="Corbel"/>
                <w:b w:val="0"/>
                <w:smallCaps w:val="0"/>
              </w:rPr>
              <w:t>zestaw pytań</w:t>
            </w:r>
            <w:r w:rsidR="5954A4AE" w:rsidRPr="1630F384">
              <w:rPr>
                <w:rFonts w:ascii="Corbel" w:hAnsi="Corbel"/>
                <w:b w:val="0"/>
                <w:smallCaps w:val="0"/>
              </w:rPr>
              <w:t xml:space="preserve"> otwartych</w:t>
            </w:r>
            <w:r w:rsidR="3301F94D" w:rsidRPr="1630F384">
              <w:rPr>
                <w:rFonts w:ascii="Corbel" w:hAnsi="Corbel"/>
                <w:b w:val="0"/>
                <w:smallCaps w:val="0"/>
              </w:rPr>
              <w:t xml:space="preserve"> + test wyboru.</w:t>
            </w:r>
          </w:p>
          <w:p w14:paraId="2669A290" w14:textId="0ED896CA" w:rsidR="00ED6BE4" w:rsidRPr="009C54AE" w:rsidRDefault="4CA92645" w:rsidP="1630F384">
            <w:pPr>
              <w:pStyle w:val="Punktygwne"/>
              <w:spacing w:before="0" w:after="0"/>
              <w:rPr>
                <w:rFonts w:ascii="Corbel" w:eastAsia="Corbel" w:hAnsi="Corbel" w:cs="Corbel"/>
                <w:sz w:val="22"/>
              </w:rPr>
            </w:pPr>
            <w:r w:rsidRPr="1630F384">
              <w:rPr>
                <w:rFonts w:ascii="Corbel" w:hAnsi="Corbel"/>
                <w:b w:val="0"/>
                <w:smallCaps w:val="0"/>
                <w:szCs w:val="24"/>
              </w:rPr>
              <w:t>Osoby, których ocena z zaliczenia wynosi 4,5 – otrzymują na egzaminie dodatkowo 2 pkt; 5,0 – otrzymują na egzaminie dodatkowo 4 pkt. Punkty uzyskane za egzamin są przeliczane na procenty, którym odpowiadają oceny: do 50% - niedostateczny, 51% - 60% - dostateczny, 61% - 70% - dostateczny plus, 71% - 80% - dobry, 81% - 90% - dobry plus, 91% - 100% - bardzo dobry</w:t>
            </w:r>
            <w:r w:rsidRPr="1630F384">
              <w:rPr>
                <w:rFonts w:ascii="Corbel" w:eastAsia="Corbel" w:hAnsi="Corbel" w:cs="Corbel"/>
                <w:sz w:val="22"/>
              </w:rPr>
              <w:t>.</w:t>
            </w:r>
          </w:p>
        </w:tc>
      </w:tr>
    </w:tbl>
    <w:p w14:paraId="62EBF3C5" w14:textId="77777777" w:rsidR="0085747A" w:rsidRPr="009C54AE" w:rsidRDefault="0085747A" w:rsidP="1630F384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32066DA3" w14:textId="77777777" w:rsidR="009F4610" w:rsidRPr="009C54AE" w:rsidRDefault="0085747A" w:rsidP="1630F384">
      <w:pPr>
        <w:pStyle w:val="Bezodstpw"/>
        <w:ind w:left="284" w:hanging="284"/>
        <w:jc w:val="both"/>
        <w:rPr>
          <w:rFonts w:ascii="Corbel" w:hAnsi="Corbel"/>
          <w:b/>
          <w:bCs/>
          <w:sz w:val="24"/>
          <w:szCs w:val="24"/>
        </w:rPr>
      </w:pPr>
      <w:r w:rsidRPr="1630F384">
        <w:rPr>
          <w:rFonts w:ascii="Corbel" w:hAnsi="Corbel"/>
          <w:b/>
          <w:bCs/>
          <w:sz w:val="24"/>
          <w:szCs w:val="24"/>
        </w:rPr>
        <w:t xml:space="preserve">5. </w:t>
      </w:r>
      <w:r w:rsidR="00C61DC5" w:rsidRPr="1630F384">
        <w:rPr>
          <w:rFonts w:ascii="Corbel" w:hAnsi="Corbel"/>
          <w:b/>
          <w:bCs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90645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05276" w:rsidRPr="009C54AE" w14:paraId="33247FDA" w14:textId="77777777" w:rsidTr="00CE1692">
        <w:tc>
          <w:tcPr>
            <w:tcW w:w="4962" w:type="dxa"/>
          </w:tcPr>
          <w:p w14:paraId="1943409D" w14:textId="04236DE1" w:rsidR="00105276" w:rsidRPr="009C54AE" w:rsidRDefault="00105276" w:rsidP="00DE31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1" w:name="_GoBack"/>
            <w:bookmarkEnd w:id="1"/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60DA3216" w14:textId="77777777" w:rsidR="00105276" w:rsidRPr="00C17E9E" w:rsidRDefault="00105276" w:rsidP="00CE1692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C17E9E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105276" w:rsidRPr="009C54AE" w14:paraId="370080A6" w14:textId="77777777" w:rsidTr="00CE1692">
        <w:tc>
          <w:tcPr>
            <w:tcW w:w="4962" w:type="dxa"/>
          </w:tcPr>
          <w:p w14:paraId="2750A6CD" w14:textId="77777777" w:rsidR="00105276" w:rsidRPr="009C54AE" w:rsidRDefault="001052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105276" w:rsidRPr="009C54AE" w:rsidRDefault="001052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44240AAE" w14:textId="77777777" w:rsidR="00105276" w:rsidRPr="00C17E9E" w:rsidRDefault="00CE1692" w:rsidP="00CE1692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C17E9E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105276" w:rsidRPr="009C54AE" w14:paraId="420E67F0" w14:textId="77777777" w:rsidTr="00CE1692">
        <w:tc>
          <w:tcPr>
            <w:tcW w:w="4962" w:type="dxa"/>
          </w:tcPr>
          <w:p w14:paraId="5D1F17AF" w14:textId="77777777" w:rsidR="00105276" w:rsidRPr="009C54AE" w:rsidRDefault="00105276" w:rsidP="00E71F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E71F2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</w:t>
            </w:r>
            <w:r>
              <w:rPr>
                <w:rFonts w:ascii="Corbel" w:hAnsi="Corbel"/>
                <w:sz w:val="24"/>
                <w:szCs w:val="24"/>
              </w:rPr>
              <w:t>rzygotowanie do zajęć, egzaminu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14:paraId="46DE38F6" w14:textId="77777777" w:rsidR="00105276" w:rsidRPr="00C17E9E" w:rsidRDefault="00E71F20" w:rsidP="00CE1692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C17E9E"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="00105276" w:rsidRPr="009C54AE" w14:paraId="20B8E38B" w14:textId="77777777" w:rsidTr="00CE1692">
        <w:tc>
          <w:tcPr>
            <w:tcW w:w="4962" w:type="dxa"/>
          </w:tcPr>
          <w:p w14:paraId="3D4B2727" w14:textId="77777777" w:rsidR="00105276" w:rsidRPr="009C54AE" w:rsidRDefault="001052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0CCF700D" w14:textId="77777777" w:rsidR="00105276" w:rsidRPr="00C17E9E" w:rsidRDefault="00E71F20" w:rsidP="00CE1692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C17E9E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105276" w:rsidRPr="009C54AE" w14:paraId="6B7A9073" w14:textId="77777777" w:rsidTr="00CE1692">
        <w:tc>
          <w:tcPr>
            <w:tcW w:w="4962" w:type="dxa"/>
          </w:tcPr>
          <w:p w14:paraId="5FD1C35E" w14:textId="77777777" w:rsidR="00105276" w:rsidRPr="009C54AE" w:rsidRDefault="001052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279935FF" w14:textId="77777777" w:rsidR="00105276" w:rsidRPr="00C17E9E" w:rsidRDefault="00E71F20" w:rsidP="00CE1692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C17E9E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946DB8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997CC1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5454FE01" w14:textId="77777777" w:rsidTr="00C17E9E">
        <w:trPr>
          <w:trHeight w:val="397"/>
        </w:trPr>
        <w:tc>
          <w:tcPr>
            <w:tcW w:w="2359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9C54AE" w:rsidRDefault="00C17E9E" w:rsidP="00C17E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C17E9E">
        <w:trPr>
          <w:trHeight w:val="397"/>
        </w:trPr>
        <w:tc>
          <w:tcPr>
            <w:tcW w:w="2359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9C54AE" w:rsidRDefault="00C17E9E" w:rsidP="00C17E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10FFD3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B69937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5D362BC5" w14:textId="77777777" w:rsidTr="1187B38D">
        <w:trPr>
          <w:trHeight w:val="397"/>
        </w:trPr>
        <w:tc>
          <w:tcPr>
            <w:tcW w:w="5000" w:type="pct"/>
          </w:tcPr>
          <w:p w14:paraId="729C9695" w14:textId="77777777" w:rsidR="009E5E07" w:rsidRDefault="0085747A" w:rsidP="009E5E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12778FB" w14:textId="6F880D23" w:rsidR="00CE1692" w:rsidRPr="00CE1692" w:rsidRDefault="00CE1692" w:rsidP="00483FA3">
            <w:pPr>
              <w:pStyle w:val="Punktygwne"/>
              <w:numPr>
                <w:ilvl w:val="0"/>
                <w:numId w:val="6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Rószkiewicz</w:t>
            </w:r>
            <w:proofErr w:type="spellEnd"/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Metody ilościowe w badaniach marketingowych, Wydawnictwo naukowe PWN, Warszawa 2012.</w:t>
            </w:r>
          </w:p>
          <w:p w14:paraId="6220D76A" w14:textId="6FCAD4B7" w:rsidR="00CE1692" w:rsidRDefault="00CE1692" w:rsidP="00483FA3">
            <w:pPr>
              <w:pStyle w:val="Punktygwne"/>
              <w:numPr>
                <w:ilvl w:val="0"/>
                <w:numId w:val="6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Wolny R., Metody ilościowe w badaniach rynku, Wydawnictwo AE, Katowice 2009.</w:t>
            </w:r>
          </w:p>
          <w:p w14:paraId="2A89EB17" w14:textId="5B4984C8" w:rsidR="00CE1692" w:rsidRPr="009C54AE" w:rsidRDefault="00CE1692" w:rsidP="00483FA3">
            <w:pPr>
              <w:pStyle w:val="Punktygwne"/>
              <w:numPr>
                <w:ilvl w:val="0"/>
                <w:numId w:val="6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752767E4">
              <w:rPr>
                <w:rFonts w:ascii="Corbel" w:hAnsi="Corbel"/>
                <w:b w:val="0"/>
                <w:smallCaps w:val="0"/>
                <w:sz w:val="22"/>
              </w:rPr>
              <w:t>Mynarski</w:t>
            </w:r>
            <w:proofErr w:type="spellEnd"/>
            <w:r w:rsidRPr="752767E4">
              <w:rPr>
                <w:rFonts w:ascii="Corbel" w:hAnsi="Corbel"/>
                <w:b w:val="0"/>
                <w:smallCaps w:val="0"/>
                <w:sz w:val="22"/>
              </w:rPr>
              <w:t xml:space="preserve">  S., Analiza danych rynkowych i marketingowych z wykorzystaniem programu </w:t>
            </w:r>
            <w:r w:rsidRPr="752767E4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STATISTICA</w:t>
            </w:r>
            <w:r w:rsidRPr="752767E4">
              <w:rPr>
                <w:rFonts w:ascii="Corbel" w:hAnsi="Corbel"/>
                <w:b w:val="0"/>
                <w:smallCaps w:val="0"/>
                <w:sz w:val="22"/>
              </w:rPr>
              <w:t>, Wydawnictwo Akademii Ekonomicznej w Krakowie,</w:t>
            </w:r>
            <w:r w:rsidR="00C17E9E" w:rsidRPr="752767E4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Pr="752767E4">
              <w:rPr>
                <w:rFonts w:ascii="Corbel" w:hAnsi="Corbel"/>
                <w:b w:val="0"/>
                <w:smallCaps w:val="0"/>
                <w:sz w:val="22"/>
              </w:rPr>
              <w:t>Kraków, 2003.</w:t>
            </w:r>
          </w:p>
        </w:tc>
      </w:tr>
      <w:tr w:rsidR="0085747A" w:rsidRPr="009C54AE" w14:paraId="5E540F6C" w14:textId="77777777" w:rsidTr="1187B38D">
        <w:trPr>
          <w:trHeight w:val="1860"/>
        </w:trPr>
        <w:tc>
          <w:tcPr>
            <w:tcW w:w="5000" w:type="pct"/>
          </w:tcPr>
          <w:p w14:paraId="1616B1D9" w14:textId="77777777" w:rsidR="0085747A" w:rsidRDefault="0085747A" w:rsidP="1630F3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1630F38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Literatura uzupełniająca: </w:t>
            </w:r>
          </w:p>
          <w:p w14:paraId="2A49B98C" w14:textId="02717DC2" w:rsidR="00CE1692" w:rsidRDefault="0A03DD42" w:rsidP="00483FA3">
            <w:pPr>
              <w:pStyle w:val="Punktygwne"/>
              <w:numPr>
                <w:ilvl w:val="0"/>
                <w:numId w:val="9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proofErr w:type="spellStart"/>
            <w:r w:rsidRPr="1630F38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Walesiak</w:t>
            </w:r>
            <w:proofErr w:type="spellEnd"/>
            <w:r w:rsidRPr="1630F38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M., Metody analizy danych marketingowych, PWN, Warszawa 2002.</w:t>
            </w:r>
          </w:p>
          <w:p w14:paraId="37C7423C" w14:textId="28D9D0BD" w:rsidR="00CE1692" w:rsidRPr="00CE1692" w:rsidRDefault="0A03DD42" w:rsidP="00483FA3">
            <w:pPr>
              <w:pStyle w:val="Punktygwne"/>
              <w:numPr>
                <w:ilvl w:val="0"/>
                <w:numId w:val="9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1630F38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Kaczmarczyk S., Badania marketingowe. Metody i techniki, PWE, Warszawa 2002.</w:t>
            </w:r>
          </w:p>
          <w:p w14:paraId="55EEDED1" w14:textId="7522E1CE" w:rsidR="00CE1692" w:rsidRPr="00483FA3" w:rsidRDefault="316C8A10" w:rsidP="00483FA3">
            <w:pPr>
              <w:pStyle w:val="Akapitzlist"/>
              <w:numPr>
                <w:ilvl w:val="0"/>
                <w:numId w:val="9"/>
              </w:numPr>
              <w:spacing w:after="0"/>
              <w:ind w:left="426"/>
              <w:rPr>
                <w:rFonts w:ascii="Corbel" w:hAnsi="Corbel"/>
                <w:color w:val="000000" w:themeColor="text1"/>
              </w:rPr>
            </w:pPr>
            <w:r w:rsidRPr="1187B38D">
              <w:rPr>
                <w:rFonts w:ascii="Corbel" w:hAnsi="Corbel"/>
                <w:color w:val="000000" w:themeColor="text1"/>
                <w:sz w:val="24"/>
                <w:szCs w:val="24"/>
              </w:rPr>
              <w:t>Wojnar J., Zmiany w poziomie wykorzystania technologii ICT przez przedsiębiorstwa w Polsce - ujęcie regionalne, Informacyjne uwarunkowania rozwoju przedsiębiorstw</w:t>
            </w:r>
            <w:r w:rsidR="21E0729D" w:rsidRPr="1187B38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47F81AC9" w:rsidRPr="1187B38D">
              <w:rPr>
                <w:rFonts w:ascii="Corbel" w:hAnsi="Corbel"/>
                <w:color w:val="000000" w:themeColor="text1"/>
                <w:sz w:val="24"/>
                <w:szCs w:val="24"/>
              </w:rPr>
              <w:t>i</w:t>
            </w:r>
            <w:r w:rsidR="237FA56D" w:rsidRPr="1187B38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100BFE59" w:rsidRPr="1187B38D">
              <w:rPr>
                <w:rFonts w:ascii="Corbel" w:hAnsi="Corbel"/>
                <w:color w:val="000000" w:themeColor="text1"/>
                <w:sz w:val="24"/>
                <w:szCs w:val="24"/>
              </w:rPr>
              <w:t>g</w:t>
            </w:r>
            <w:r w:rsidRPr="1187B38D">
              <w:rPr>
                <w:rFonts w:ascii="Corbel" w:hAnsi="Corbel"/>
                <w:color w:val="000000" w:themeColor="text1"/>
                <w:sz w:val="24"/>
                <w:szCs w:val="24"/>
              </w:rPr>
              <w:t>ospodarki. Wyzwania i perspektywy, Rzeszów: Wyd. Uniwersytetu Rzeszowskiego, 2020</w:t>
            </w:r>
            <w:r w:rsidR="174D0910" w:rsidRPr="1187B38D">
              <w:rPr>
                <w:rFonts w:ascii="Corbel" w:hAnsi="Corbel"/>
                <w:color w:val="000000" w:themeColor="text1"/>
                <w:sz w:val="24"/>
                <w:szCs w:val="24"/>
              </w:rPr>
              <w:t>,</w:t>
            </w:r>
            <w:r w:rsidR="505E746D" w:rsidRPr="1187B38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Pr="1187B38D">
              <w:rPr>
                <w:rFonts w:ascii="Corbel" w:hAnsi="Corbel"/>
                <w:color w:val="000000" w:themeColor="text1"/>
                <w:sz w:val="24"/>
                <w:szCs w:val="24"/>
              </w:rPr>
              <w:t>s. 83-101.</w:t>
            </w:r>
            <w:r w:rsidR="685F3793" w:rsidRPr="1187B38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</w:tbl>
    <w:p w14:paraId="3FE9F23F" w14:textId="77777777" w:rsidR="0085747A" w:rsidRPr="009C54AE" w:rsidRDefault="0085747A" w:rsidP="1630F384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</w:p>
    <w:p w14:paraId="1F72F646" w14:textId="77777777" w:rsidR="0085747A" w:rsidRPr="009C54AE" w:rsidRDefault="0085747A" w:rsidP="1630F384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</w:p>
    <w:p w14:paraId="41F88A98" w14:textId="77777777" w:rsidR="0085747A" w:rsidRPr="009C54AE" w:rsidRDefault="0085747A" w:rsidP="1630F384">
      <w:pPr>
        <w:pStyle w:val="Punktygwne"/>
        <w:spacing w:before="0" w:after="0"/>
        <w:ind w:left="360"/>
        <w:rPr>
          <w:rFonts w:ascii="Corbel" w:hAnsi="Corbel"/>
        </w:rPr>
      </w:pPr>
      <w:r w:rsidRPr="1630F384">
        <w:rPr>
          <w:rFonts w:ascii="Corbel" w:hAnsi="Corbel"/>
          <w:b w:val="0"/>
          <w:smallCaps w:val="0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EFC8C6" w14:textId="77777777" w:rsidR="00884E3C" w:rsidRDefault="00884E3C" w:rsidP="00C16ABF">
      <w:pPr>
        <w:spacing w:after="0" w:line="240" w:lineRule="auto"/>
      </w:pPr>
      <w:r>
        <w:separator/>
      </w:r>
    </w:p>
  </w:endnote>
  <w:endnote w:type="continuationSeparator" w:id="0">
    <w:p w14:paraId="16E731EF" w14:textId="77777777" w:rsidR="00884E3C" w:rsidRDefault="00884E3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&quot;Corbel&quot;,&quot;sans-serif&quot;"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9CAB32" w14:textId="77777777" w:rsidR="00884E3C" w:rsidRDefault="00884E3C" w:rsidP="00C16ABF">
      <w:pPr>
        <w:spacing w:after="0" w:line="240" w:lineRule="auto"/>
      </w:pPr>
      <w:r>
        <w:separator/>
      </w:r>
    </w:p>
  </w:footnote>
  <w:footnote w:type="continuationSeparator" w:id="0">
    <w:p w14:paraId="03557A7C" w14:textId="77777777" w:rsidR="00884E3C" w:rsidRDefault="00884E3C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AB4947"/>
    <w:multiLevelType w:val="hybridMultilevel"/>
    <w:tmpl w:val="741CEA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E774508"/>
    <w:multiLevelType w:val="hybridMultilevel"/>
    <w:tmpl w:val="2FDA123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0573102"/>
    <w:multiLevelType w:val="hybridMultilevel"/>
    <w:tmpl w:val="96A6DD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AD15FA"/>
    <w:multiLevelType w:val="hybridMultilevel"/>
    <w:tmpl w:val="76181608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4A527F62"/>
    <w:multiLevelType w:val="hybridMultilevel"/>
    <w:tmpl w:val="4D2035D0"/>
    <w:lvl w:ilvl="0" w:tplc="C0145526">
      <w:start w:val="1"/>
      <w:numFmt w:val="bullet"/>
      <w:lvlText w:val="-"/>
      <w:lvlJc w:val="left"/>
      <w:pPr>
        <w:ind w:left="720" w:hanging="360"/>
      </w:pPr>
      <w:rPr>
        <w:rFonts w:ascii="&quot;Corbel&quot;,&quot;sans-serif&quot;" w:hAnsi="&quot;Corbel&quot;,&quot;sans-serif&quot;" w:hint="default"/>
      </w:rPr>
    </w:lvl>
    <w:lvl w:ilvl="1" w:tplc="FF6EC30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640D9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D2ED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6CFDA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7DE747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C641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D66521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66C41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6C598F"/>
    <w:multiLevelType w:val="hybridMultilevel"/>
    <w:tmpl w:val="9EBC24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F124E8"/>
    <w:multiLevelType w:val="hybridMultilevel"/>
    <w:tmpl w:val="398AE1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29586D"/>
    <w:multiLevelType w:val="hybridMultilevel"/>
    <w:tmpl w:val="3BBAB9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6"/>
  </w:num>
  <w:num w:numId="6">
    <w:abstractNumId w:val="2"/>
  </w:num>
  <w:num w:numId="7">
    <w:abstractNumId w:val="8"/>
  </w:num>
  <w:num w:numId="8">
    <w:abstractNumId w:val="7"/>
  </w:num>
  <w:num w:numId="9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28C"/>
    <w:rsid w:val="00015B8F"/>
    <w:rsid w:val="00022ECE"/>
    <w:rsid w:val="00034A0D"/>
    <w:rsid w:val="00042A51"/>
    <w:rsid w:val="00042D2E"/>
    <w:rsid w:val="00044C82"/>
    <w:rsid w:val="00070ED6"/>
    <w:rsid w:val="000742DC"/>
    <w:rsid w:val="000825F7"/>
    <w:rsid w:val="00084C12"/>
    <w:rsid w:val="0009462C"/>
    <w:rsid w:val="00094B12"/>
    <w:rsid w:val="00096C46"/>
    <w:rsid w:val="000A2835"/>
    <w:rsid w:val="000A296F"/>
    <w:rsid w:val="000A2A28"/>
    <w:rsid w:val="000A3CDF"/>
    <w:rsid w:val="000B192D"/>
    <w:rsid w:val="000B28EE"/>
    <w:rsid w:val="000B3E37"/>
    <w:rsid w:val="000D04B0"/>
    <w:rsid w:val="000D4FF8"/>
    <w:rsid w:val="000F1C57"/>
    <w:rsid w:val="000F5615"/>
    <w:rsid w:val="00105276"/>
    <w:rsid w:val="001061B6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4FE1"/>
    <w:rsid w:val="00192F37"/>
    <w:rsid w:val="001A70D2"/>
    <w:rsid w:val="001B2883"/>
    <w:rsid w:val="001D657B"/>
    <w:rsid w:val="001D7B54"/>
    <w:rsid w:val="001D7CE4"/>
    <w:rsid w:val="001E0209"/>
    <w:rsid w:val="001E71CD"/>
    <w:rsid w:val="001F2CA2"/>
    <w:rsid w:val="0020134A"/>
    <w:rsid w:val="002144C0"/>
    <w:rsid w:val="00215FA7"/>
    <w:rsid w:val="0022477D"/>
    <w:rsid w:val="002278A9"/>
    <w:rsid w:val="002336F9"/>
    <w:rsid w:val="0024028F"/>
    <w:rsid w:val="00244ABC"/>
    <w:rsid w:val="00281FF2"/>
    <w:rsid w:val="00284121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75D4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3D6A"/>
    <w:rsid w:val="00414E3C"/>
    <w:rsid w:val="0042244A"/>
    <w:rsid w:val="0042745A"/>
    <w:rsid w:val="00431D5C"/>
    <w:rsid w:val="004362C6"/>
    <w:rsid w:val="00437876"/>
    <w:rsid w:val="00437FA2"/>
    <w:rsid w:val="00445970"/>
    <w:rsid w:val="00461EFC"/>
    <w:rsid w:val="004622D9"/>
    <w:rsid w:val="004652C2"/>
    <w:rsid w:val="004706D1"/>
    <w:rsid w:val="00471326"/>
    <w:rsid w:val="00475268"/>
    <w:rsid w:val="0047598D"/>
    <w:rsid w:val="00483FA3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4F62A3"/>
    <w:rsid w:val="0050496F"/>
    <w:rsid w:val="00513B6F"/>
    <w:rsid w:val="0051522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241D"/>
    <w:rsid w:val="00643B21"/>
    <w:rsid w:val="00647FA8"/>
    <w:rsid w:val="00650C5F"/>
    <w:rsid w:val="00654934"/>
    <w:rsid w:val="006620D9"/>
    <w:rsid w:val="00671958"/>
    <w:rsid w:val="00675843"/>
    <w:rsid w:val="006911AF"/>
    <w:rsid w:val="00696477"/>
    <w:rsid w:val="006B6327"/>
    <w:rsid w:val="006D050F"/>
    <w:rsid w:val="006D6139"/>
    <w:rsid w:val="006E5D65"/>
    <w:rsid w:val="006E7606"/>
    <w:rsid w:val="006F1282"/>
    <w:rsid w:val="006F1FBC"/>
    <w:rsid w:val="006F31E2"/>
    <w:rsid w:val="00706544"/>
    <w:rsid w:val="007072BA"/>
    <w:rsid w:val="0071620A"/>
    <w:rsid w:val="007214E2"/>
    <w:rsid w:val="00724677"/>
    <w:rsid w:val="00725459"/>
    <w:rsid w:val="00725C93"/>
    <w:rsid w:val="007327BD"/>
    <w:rsid w:val="00734608"/>
    <w:rsid w:val="007375FD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28DF"/>
    <w:rsid w:val="00884922"/>
    <w:rsid w:val="00884E3C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645E"/>
    <w:rsid w:val="00916188"/>
    <w:rsid w:val="00923D7D"/>
    <w:rsid w:val="00943FD8"/>
    <w:rsid w:val="009508DF"/>
    <w:rsid w:val="00950DAC"/>
    <w:rsid w:val="00954A07"/>
    <w:rsid w:val="00957691"/>
    <w:rsid w:val="00984B23"/>
    <w:rsid w:val="00991867"/>
    <w:rsid w:val="00997F14"/>
    <w:rsid w:val="009A78D9"/>
    <w:rsid w:val="009BE2AA"/>
    <w:rsid w:val="009C3E31"/>
    <w:rsid w:val="009C54AE"/>
    <w:rsid w:val="009C788E"/>
    <w:rsid w:val="009D3F3B"/>
    <w:rsid w:val="009E0543"/>
    <w:rsid w:val="009E3B41"/>
    <w:rsid w:val="009E5E07"/>
    <w:rsid w:val="009F3C5C"/>
    <w:rsid w:val="009F4610"/>
    <w:rsid w:val="00A00ECC"/>
    <w:rsid w:val="00A155EE"/>
    <w:rsid w:val="00A21727"/>
    <w:rsid w:val="00A2245B"/>
    <w:rsid w:val="00A30110"/>
    <w:rsid w:val="00A36899"/>
    <w:rsid w:val="00A371F6"/>
    <w:rsid w:val="00A43BF6"/>
    <w:rsid w:val="00A462A5"/>
    <w:rsid w:val="00A53FA5"/>
    <w:rsid w:val="00A54817"/>
    <w:rsid w:val="00A601C8"/>
    <w:rsid w:val="00A60799"/>
    <w:rsid w:val="00A75ADD"/>
    <w:rsid w:val="00A82610"/>
    <w:rsid w:val="00A84C85"/>
    <w:rsid w:val="00A97DE1"/>
    <w:rsid w:val="00AB053C"/>
    <w:rsid w:val="00AC0562"/>
    <w:rsid w:val="00AD1146"/>
    <w:rsid w:val="00AD27D3"/>
    <w:rsid w:val="00AD66D6"/>
    <w:rsid w:val="00AE1160"/>
    <w:rsid w:val="00AE203C"/>
    <w:rsid w:val="00AE2E74"/>
    <w:rsid w:val="00AE5FCB"/>
    <w:rsid w:val="00AE7622"/>
    <w:rsid w:val="00AF2C1E"/>
    <w:rsid w:val="00AF4359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7132"/>
    <w:rsid w:val="00B8056E"/>
    <w:rsid w:val="00B80660"/>
    <w:rsid w:val="00B819C8"/>
    <w:rsid w:val="00B82308"/>
    <w:rsid w:val="00B90885"/>
    <w:rsid w:val="00BB520A"/>
    <w:rsid w:val="00BC37D7"/>
    <w:rsid w:val="00BC797F"/>
    <w:rsid w:val="00BD3668"/>
    <w:rsid w:val="00BD3869"/>
    <w:rsid w:val="00BD66E9"/>
    <w:rsid w:val="00BD6FF4"/>
    <w:rsid w:val="00BF2C41"/>
    <w:rsid w:val="00C058B4"/>
    <w:rsid w:val="00C05F44"/>
    <w:rsid w:val="00C120AD"/>
    <w:rsid w:val="00C131B5"/>
    <w:rsid w:val="00C16ABF"/>
    <w:rsid w:val="00C170AE"/>
    <w:rsid w:val="00C17E9E"/>
    <w:rsid w:val="00C21F31"/>
    <w:rsid w:val="00C26CB7"/>
    <w:rsid w:val="00C324C1"/>
    <w:rsid w:val="00C36992"/>
    <w:rsid w:val="00C56036"/>
    <w:rsid w:val="00C61DC5"/>
    <w:rsid w:val="00C67E92"/>
    <w:rsid w:val="00C70A26"/>
    <w:rsid w:val="00C766DF"/>
    <w:rsid w:val="00C93ABC"/>
    <w:rsid w:val="00C94B98"/>
    <w:rsid w:val="00CA2B96"/>
    <w:rsid w:val="00CA5089"/>
    <w:rsid w:val="00CA56E5"/>
    <w:rsid w:val="00CD6897"/>
    <w:rsid w:val="00CE1692"/>
    <w:rsid w:val="00CE5BAC"/>
    <w:rsid w:val="00CF25BE"/>
    <w:rsid w:val="00CF78ED"/>
    <w:rsid w:val="00D02B25"/>
    <w:rsid w:val="00D02EBA"/>
    <w:rsid w:val="00D17C3C"/>
    <w:rsid w:val="00D26B2C"/>
    <w:rsid w:val="00D352C9"/>
    <w:rsid w:val="00D3627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287E"/>
    <w:rsid w:val="00DE3158"/>
    <w:rsid w:val="00DE4A14"/>
    <w:rsid w:val="00DF320D"/>
    <w:rsid w:val="00DF71C8"/>
    <w:rsid w:val="00E129B8"/>
    <w:rsid w:val="00E21E7D"/>
    <w:rsid w:val="00E22FBC"/>
    <w:rsid w:val="00E24BF5"/>
    <w:rsid w:val="00E25338"/>
    <w:rsid w:val="00E34110"/>
    <w:rsid w:val="00E51E44"/>
    <w:rsid w:val="00E604FC"/>
    <w:rsid w:val="00E63348"/>
    <w:rsid w:val="00E661B9"/>
    <w:rsid w:val="00E71F20"/>
    <w:rsid w:val="00E742AA"/>
    <w:rsid w:val="00E77E88"/>
    <w:rsid w:val="00E8107D"/>
    <w:rsid w:val="00E936ED"/>
    <w:rsid w:val="00E960BB"/>
    <w:rsid w:val="00EA2074"/>
    <w:rsid w:val="00EA4832"/>
    <w:rsid w:val="00EA4E9D"/>
    <w:rsid w:val="00EC4899"/>
    <w:rsid w:val="00ED03AB"/>
    <w:rsid w:val="00ED32D2"/>
    <w:rsid w:val="00ED6BE4"/>
    <w:rsid w:val="00EE32DE"/>
    <w:rsid w:val="00EE5457"/>
    <w:rsid w:val="00F070AB"/>
    <w:rsid w:val="00F17567"/>
    <w:rsid w:val="00F27A7B"/>
    <w:rsid w:val="00F51C4A"/>
    <w:rsid w:val="00F526AF"/>
    <w:rsid w:val="00F617C3"/>
    <w:rsid w:val="00F7066B"/>
    <w:rsid w:val="00F83B28"/>
    <w:rsid w:val="00F95D3F"/>
    <w:rsid w:val="00F974DA"/>
    <w:rsid w:val="00FA326F"/>
    <w:rsid w:val="00FA46E5"/>
    <w:rsid w:val="00FB7DBA"/>
    <w:rsid w:val="00FC1C25"/>
    <w:rsid w:val="00FC3F45"/>
    <w:rsid w:val="00FD503F"/>
    <w:rsid w:val="00FD7589"/>
    <w:rsid w:val="00FE61DF"/>
    <w:rsid w:val="00FF016A"/>
    <w:rsid w:val="00FF1401"/>
    <w:rsid w:val="00FF5E7D"/>
    <w:rsid w:val="0202C368"/>
    <w:rsid w:val="02A33440"/>
    <w:rsid w:val="02EABB6C"/>
    <w:rsid w:val="02ED888D"/>
    <w:rsid w:val="035CFDD2"/>
    <w:rsid w:val="044CEBAA"/>
    <w:rsid w:val="09449310"/>
    <w:rsid w:val="0A03DD42"/>
    <w:rsid w:val="0A119AEC"/>
    <w:rsid w:val="0A9BA622"/>
    <w:rsid w:val="0B027573"/>
    <w:rsid w:val="0B96A6BC"/>
    <w:rsid w:val="0D03E018"/>
    <w:rsid w:val="0DD97B98"/>
    <w:rsid w:val="0E9FB079"/>
    <w:rsid w:val="0F207AF9"/>
    <w:rsid w:val="0F2AC65A"/>
    <w:rsid w:val="0F61158B"/>
    <w:rsid w:val="100BFE59"/>
    <w:rsid w:val="10342BC7"/>
    <w:rsid w:val="106077CB"/>
    <w:rsid w:val="10F104F5"/>
    <w:rsid w:val="1187B38D"/>
    <w:rsid w:val="11D7513B"/>
    <w:rsid w:val="1262671C"/>
    <w:rsid w:val="1287AA1B"/>
    <w:rsid w:val="12A07235"/>
    <w:rsid w:val="1380D20F"/>
    <w:rsid w:val="139D7DE3"/>
    <w:rsid w:val="13D04E0F"/>
    <w:rsid w:val="13FE377D"/>
    <w:rsid w:val="14385CCD"/>
    <w:rsid w:val="14BE37DD"/>
    <w:rsid w:val="15B3D8C0"/>
    <w:rsid w:val="1630F384"/>
    <w:rsid w:val="1735D83F"/>
    <w:rsid w:val="174D0910"/>
    <w:rsid w:val="180D139B"/>
    <w:rsid w:val="1822CFA4"/>
    <w:rsid w:val="189690FA"/>
    <w:rsid w:val="19FAE5CA"/>
    <w:rsid w:val="1A4D8871"/>
    <w:rsid w:val="1AC2B03D"/>
    <w:rsid w:val="1AFFAEF4"/>
    <w:rsid w:val="1B193B3E"/>
    <w:rsid w:val="1D66730B"/>
    <w:rsid w:val="1E14D8DE"/>
    <w:rsid w:val="1E98DCB6"/>
    <w:rsid w:val="1EA5B7E9"/>
    <w:rsid w:val="1EAF1EE2"/>
    <w:rsid w:val="1F692AAD"/>
    <w:rsid w:val="1F906ED9"/>
    <w:rsid w:val="1FED5CCF"/>
    <w:rsid w:val="20E4A80B"/>
    <w:rsid w:val="21719AD0"/>
    <w:rsid w:val="217FD1A2"/>
    <w:rsid w:val="21E0729D"/>
    <w:rsid w:val="21EFE921"/>
    <w:rsid w:val="228F975B"/>
    <w:rsid w:val="2348D74D"/>
    <w:rsid w:val="237FA56D"/>
    <w:rsid w:val="23D694C9"/>
    <w:rsid w:val="23F83D97"/>
    <w:rsid w:val="24E90827"/>
    <w:rsid w:val="250C4E4D"/>
    <w:rsid w:val="25DECE87"/>
    <w:rsid w:val="26942876"/>
    <w:rsid w:val="279C9E29"/>
    <w:rsid w:val="27A6D07D"/>
    <w:rsid w:val="27C2DE10"/>
    <w:rsid w:val="27CA44EA"/>
    <w:rsid w:val="28431EA6"/>
    <w:rsid w:val="2942C488"/>
    <w:rsid w:val="298CEF19"/>
    <w:rsid w:val="2A8B8A51"/>
    <w:rsid w:val="2ADE713F"/>
    <w:rsid w:val="2B0E5CBF"/>
    <w:rsid w:val="2C0B486C"/>
    <w:rsid w:val="2D64486B"/>
    <w:rsid w:val="2E9F1356"/>
    <w:rsid w:val="3005D377"/>
    <w:rsid w:val="30CFC691"/>
    <w:rsid w:val="310B177A"/>
    <w:rsid w:val="312EC395"/>
    <w:rsid w:val="316C8A10"/>
    <w:rsid w:val="3234C66D"/>
    <w:rsid w:val="3301F94D"/>
    <w:rsid w:val="342D9212"/>
    <w:rsid w:val="353634F6"/>
    <w:rsid w:val="36A5EA5F"/>
    <w:rsid w:val="37A069B1"/>
    <w:rsid w:val="38D97C44"/>
    <w:rsid w:val="39108CCC"/>
    <w:rsid w:val="394EF7F6"/>
    <w:rsid w:val="39AFFAF4"/>
    <w:rsid w:val="3A2A7B09"/>
    <w:rsid w:val="3A644E37"/>
    <w:rsid w:val="3BBB5320"/>
    <w:rsid w:val="3BEDB5DA"/>
    <w:rsid w:val="3C8698B8"/>
    <w:rsid w:val="3CADFC3C"/>
    <w:rsid w:val="3D19B92C"/>
    <w:rsid w:val="3D23D5C8"/>
    <w:rsid w:val="3D2E5B3E"/>
    <w:rsid w:val="3D4A48C1"/>
    <w:rsid w:val="3E28D392"/>
    <w:rsid w:val="3E757E49"/>
    <w:rsid w:val="3F06F40B"/>
    <w:rsid w:val="3F163F58"/>
    <w:rsid w:val="426DBD5E"/>
    <w:rsid w:val="42DCB1DF"/>
    <w:rsid w:val="42E31C58"/>
    <w:rsid w:val="437D5128"/>
    <w:rsid w:val="43D04C92"/>
    <w:rsid w:val="43F64F17"/>
    <w:rsid w:val="446D9B9E"/>
    <w:rsid w:val="44B6A85F"/>
    <w:rsid w:val="44C4484F"/>
    <w:rsid w:val="455754EC"/>
    <w:rsid w:val="45A55E20"/>
    <w:rsid w:val="45E32B57"/>
    <w:rsid w:val="466F155E"/>
    <w:rsid w:val="46BEFB58"/>
    <w:rsid w:val="47C200E4"/>
    <w:rsid w:val="47F81AC9"/>
    <w:rsid w:val="47FA557A"/>
    <w:rsid w:val="48104CA6"/>
    <w:rsid w:val="488CC50F"/>
    <w:rsid w:val="4920D608"/>
    <w:rsid w:val="4994C651"/>
    <w:rsid w:val="4AD069E9"/>
    <w:rsid w:val="4AF93720"/>
    <w:rsid w:val="4B39B92E"/>
    <w:rsid w:val="4B54A60B"/>
    <w:rsid w:val="4B62DF25"/>
    <w:rsid w:val="4CA92645"/>
    <w:rsid w:val="4CEB6D53"/>
    <w:rsid w:val="4ED952A8"/>
    <w:rsid w:val="4F369E5E"/>
    <w:rsid w:val="4F4CA0BD"/>
    <w:rsid w:val="4F4F722C"/>
    <w:rsid w:val="4FC98CE6"/>
    <w:rsid w:val="5011CF1C"/>
    <w:rsid w:val="5012E57E"/>
    <w:rsid w:val="503F5F5A"/>
    <w:rsid w:val="505E746D"/>
    <w:rsid w:val="512D4388"/>
    <w:rsid w:val="52293AFE"/>
    <w:rsid w:val="5300CA3D"/>
    <w:rsid w:val="539B8630"/>
    <w:rsid w:val="53E6989C"/>
    <w:rsid w:val="54227410"/>
    <w:rsid w:val="543FD3F4"/>
    <w:rsid w:val="553231E0"/>
    <w:rsid w:val="5774B05A"/>
    <w:rsid w:val="57820114"/>
    <w:rsid w:val="579E4C10"/>
    <w:rsid w:val="580604FE"/>
    <w:rsid w:val="586FBA18"/>
    <w:rsid w:val="5888E275"/>
    <w:rsid w:val="58C8BE6C"/>
    <w:rsid w:val="5901D079"/>
    <w:rsid w:val="5954A4AE"/>
    <w:rsid w:val="5B121E06"/>
    <w:rsid w:val="5C7D21A1"/>
    <w:rsid w:val="5DB4DF20"/>
    <w:rsid w:val="5E8076E4"/>
    <w:rsid w:val="5F296F0E"/>
    <w:rsid w:val="5FC771E6"/>
    <w:rsid w:val="61A429B1"/>
    <w:rsid w:val="624F3BE4"/>
    <w:rsid w:val="62DAEC70"/>
    <w:rsid w:val="62F3A08B"/>
    <w:rsid w:val="638AAE20"/>
    <w:rsid w:val="6474A642"/>
    <w:rsid w:val="650CEFEB"/>
    <w:rsid w:val="6517E2DD"/>
    <w:rsid w:val="652EAB4F"/>
    <w:rsid w:val="664422F5"/>
    <w:rsid w:val="66EAA595"/>
    <w:rsid w:val="66F01770"/>
    <w:rsid w:val="67545CDE"/>
    <w:rsid w:val="685F3793"/>
    <w:rsid w:val="6892BBD3"/>
    <w:rsid w:val="6A082B19"/>
    <w:rsid w:val="6A0F96D7"/>
    <w:rsid w:val="6A4A9A2D"/>
    <w:rsid w:val="6A7B5C87"/>
    <w:rsid w:val="6AD7B326"/>
    <w:rsid w:val="6B4D02F9"/>
    <w:rsid w:val="6B8273F4"/>
    <w:rsid w:val="6D1030AC"/>
    <w:rsid w:val="6D43F887"/>
    <w:rsid w:val="6D7C08CB"/>
    <w:rsid w:val="6DD179D4"/>
    <w:rsid w:val="6EBA14B6"/>
    <w:rsid w:val="704B389B"/>
    <w:rsid w:val="704FF231"/>
    <w:rsid w:val="7055E517"/>
    <w:rsid w:val="7186BDD7"/>
    <w:rsid w:val="71F1B578"/>
    <w:rsid w:val="71F2D0CE"/>
    <w:rsid w:val="749325B3"/>
    <w:rsid w:val="752767E4"/>
    <w:rsid w:val="75B60D08"/>
    <w:rsid w:val="75F08AEA"/>
    <w:rsid w:val="7740CDFF"/>
    <w:rsid w:val="7764A449"/>
    <w:rsid w:val="79CF43E8"/>
    <w:rsid w:val="7A269736"/>
    <w:rsid w:val="7A2FB92C"/>
    <w:rsid w:val="7B126CA3"/>
    <w:rsid w:val="7B715BB8"/>
    <w:rsid w:val="7BCD7408"/>
    <w:rsid w:val="7C47A9AB"/>
    <w:rsid w:val="7CA9B0F3"/>
    <w:rsid w:val="7CD38B4B"/>
    <w:rsid w:val="7D085729"/>
    <w:rsid w:val="7D206AC1"/>
    <w:rsid w:val="7E2D925A"/>
    <w:rsid w:val="7E373546"/>
    <w:rsid w:val="7F01DD0D"/>
    <w:rsid w:val="7F2ADD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735AF"/>
  <w15:docId w15:val="{E529D6BC-51B9-413E-BDCB-9838086EB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483FA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483FA3"/>
  </w:style>
  <w:style w:type="character" w:customStyle="1" w:styleId="spellingerror">
    <w:name w:val="spellingerror"/>
    <w:basedOn w:val="Domylnaczcionkaakapitu"/>
    <w:rsid w:val="00483FA3"/>
  </w:style>
  <w:style w:type="character" w:customStyle="1" w:styleId="eop">
    <w:name w:val="eop"/>
    <w:basedOn w:val="Domylnaczcionkaakapitu"/>
    <w:rsid w:val="00483F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27FE89-087D-424E-839B-E0056E1D0A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EA58FE2-ABDA-43E7-A146-B29D4B6E5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EF0C79-DCE2-4F77-8BCD-4ADB69FE0DB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A5126AC-F558-4F3E-9ECD-DEEFF99D6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1042</Words>
  <Characters>6258</Characters>
  <Application>Microsoft Office Word</Application>
  <DocSecurity>0</DocSecurity>
  <Lines>52</Lines>
  <Paragraphs>14</Paragraphs>
  <ScaleCrop>false</ScaleCrop>
  <Company>Hewlett-Packard Company</Company>
  <LinksUpToDate>false</LinksUpToDate>
  <CharactersWithSpaces>7286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30</cp:revision>
  <cp:lastPrinted>2019-02-06T12:12:00Z</cp:lastPrinted>
  <dcterms:created xsi:type="dcterms:W3CDTF">2020-10-25T21:20:00Z</dcterms:created>
  <dcterms:modified xsi:type="dcterms:W3CDTF">2023-04-27T08:45:00Z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