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39FDA" w14:textId="2168C9E7" w:rsidR="008C6C95" w:rsidRDefault="008C6C95" w:rsidP="008C6C9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42F9B" w:rsidRPr="00E960BB">
        <w:rPr>
          <w:rFonts w:ascii="Corbel" w:hAnsi="Corbel"/>
          <w:bCs/>
          <w:i/>
        </w:rPr>
        <w:t xml:space="preserve">Załącznik nr 1.5 do Zarządzenia Rektora UR  nr </w:t>
      </w:r>
      <w:r w:rsidR="00142F9B">
        <w:rPr>
          <w:rFonts w:ascii="Corbel" w:hAnsi="Corbel"/>
          <w:bCs/>
          <w:i/>
        </w:rPr>
        <w:t>7</w:t>
      </w:r>
      <w:r w:rsidR="00142F9B" w:rsidRPr="00E960BB">
        <w:rPr>
          <w:rFonts w:ascii="Corbel" w:hAnsi="Corbel"/>
          <w:bCs/>
          <w:i/>
        </w:rPr>
        <w:t>/20</w:t>
      </w:r>
      <w:r w:rsidR="00142F9B">
        <w:rPr>
          <w:rFonts w:ascii="Corbel" w:hAnsi="Corbel"/>
          <w:bCs/>
          <w:i/>
        </w:rPr>
        <w:t>23</w:t>
      </w:r>
    </w:p>
    <w:p w14:paraId="22D0ABAB" w14:textId="77777777" w:rsidR="00142F9B" w:rsidRPr="00E960BB" w:rsidRDefault="00142F9B" w:rsidP="008C6C95">
      <w:pPr>
        <w:spacing w:line="240" w:lineRule="auto"/>
        <w:jc w:val="right"/>
        <w:rPr>
          <w:rFonts w:ascii="Corbel" w:hAnsi="Corbel"/>
          <w:bCs/>
          <w:i/>
        </w:rPr>
      </w:pPr>
    </w:p>
    <w:p w14:paraId="65885226" w14:textId="77777777" w:rsidR="008C6C95" w:rsidRPr="009C54AE" w:rsidRDefault="008C6C95" w:rsidP="008C6C9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3A0383" w14:textId="77777777" w:rsidR="000C490D" w:rsidRDefault="008C6C95" w:rsidP="000C490D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653E5">
        <w:rPr>
          <w:rFonts w:ascii="Corbel" w:hAnsi="Corbel"/>
          <w:b/>
          <w:smallCaps/>
          <w:sz w:val="24"/>
          <w:szCs w:val="24"/>
        </w:rPr>
        <w:t>dotyczy cyklu kształcenia</w:t>
      </w:r>
      <w:r w:rsidRPr="009653E5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0C490D">
        <w:rPr>
          <w:rFonts w:ascii="Corbel" w:hAnsi="Corbel"/>
          <w:iCs/>
          <w:smallCaps/>
          <w:sz w:val="24"/>
          <w:szCs w:val="24"/>
        </w:rPr>
        <w:t>2024-202</w:t>
      </w:r>
      <w:r w:rsidR="000C490D">
        <w:rPr>
          <w:rFonts w:ascii="Corbel" w:hAnsi="Corbel"/>
          <w:smallCaps/>
          <w:sz w:val="24"/>
          <w:szCs w:val="24"/>
        </w:rPr>
        <w:t>7</w:t>
      </w:r>
    </w:p>
    <w:p w14:paraId="39C4617C" w14:textId="77417BDF" w:rsidR="008C6C95" w:rsidRPr="009653E5" w:rsidRDefault="008C6C95" w:rsidP="008C6C95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</w:p>
    <w:p w14:paraId="3DDC982E" w14:textId="6850EDCB" w:rsidR="008C6C95" w:rsidRPr="00EA4832" w:rsidRDefault="008C6C95" w:rsidP="008C6C9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0C490D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0C490D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52C6F726" w14:textId="77777777" w:rsidR="008C6C95" w:rsidRPr="009C54AE" w:rsidRDefault="008C6C95" w:rsidP="008C6C95">
      <w:pPr>
        <w:spacing w:after="0" w:line="240" w:lineRule="auto"/>
        <w:rPr>
          <w:rFonts w:ascii="Corbel" w:hAnsi="Corbel"/>
          <w:sz w:val="24"/>
          <w:szCs w:val="24"/>
        </w:rPr>
      </w:pPr>
    </w:p>
    <w:p w14:paraId="36044FDC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E02AF" w:rsidRPr="009C54AE" w14:paraId="471D0DC3" w14:textId="77777777" w:rsidTr="00BE02AF">
        <w:tc>
          <w:tcPr>
            <w:tcW w:w="2694" w:type="dxa"/>
            <w:vAlign w:val="center"/>
          </w:tcPr>
          <w:p w14:paraId="5E7889B4" w14:textId="77777777" w:rsidR="00BE02AF" w:rsidRPr="009C54AE" w:rsidRDefault="00BE02AF" w:rsidP="00BE0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47B5FA" w14:textId="77777777" w:rsidR="00BE02AF" w:rsidRPr="009C54AE" w:rsidRDefault="00BE02AF" w:rsidP="00BE02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1E84">
              <w:rPr>
                <w:rFonts w:ascii="Corbel" w:hAnsi="Corbel"/>
                <w:b w:val="0"/>
                <w:sz w:val="24"/>
                <w:szCs w:val="24"/>
              </w:rPr>
              <w:t>Międzynarodowe organizacje finansowe</w:t>
            </w:r>
          </w:p>
        </w:tc>
      </w:tr>
      <w:tr w:rsidR="00BE02AF" w:rsidRPr="009C54AE" w14:paraId="3E55515C" w14:textId="77777777" w:rsidTr="00BE02AF">
        <w:tc>
          <w:tcPr>
            <w:tcW w:w="2694" w:type="dxa"/>
            <w:vAlign w:val="center"/>
          </w:tcPr>
          <w:p w14:paraId="40A5D8CB" w14:textId="77777777" w:rsidR="00BE02AF" w:rsidRPr="009C54AE" w:rsidRDefault="00BE02AF" w:rsidP="00BE0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57AAD40" w14:textId="77777777" w:rsidR="00BE02AF" w:rsidRPr="00254A06" w:rsidRDefault="00BE02AF" w:rsidP="00BE02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BE02AF">
              <w:rPr>
                <w:rFonts w:ascii="Corbel" w:hAnsi="Corbel"/>
                <w:b w:val="0"/>
                <w:sz w:val="24"/>
                <w:szCs w:val="24"/>
                <w:lang w:val="en-GB"/>
              </w:rPr>
              <w:t>FiR/I/FiB/C-1.7b</w:t>
            </w:r>
          </w:p>
        </w:tc>
      </w:tr>
      <w:tr w:rsidR="008C6C95" w:rsidRPr="009C54AE" w14:paraId="149909B8" w14:textId="77777777" w:rsidTr="00BE02AF">
        <w:tc>
          <w:tcPr>
            <w:tcW w:w="2694" w:type="dxa"/>
            <w:vAlign w:val="center"/>
          </w:tcPr>
          <w:p w14:paraId="6A1EF97B" w14:textId="77777777" w:rsidR="008C6C95" w:rsidRPr="009C54AE" w:rsidRDefault="008C6C95" w:rsidP="008220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155D354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C6C95" w:rsidRPr="009C54AE" w14:paraId="0329C37A" w14:textId="77777777" w:rsidTr="00BE02AF">
        <w:tc>
          <w:tcPr>
            <w:tcW w:w="2694" w:type="dxa"/>
            <w:vAlign w:val="center"/>
          </w:tcPr>
          <w:p w14:paraId="4E16A744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1BCA39" w14:textId="77777777" w:rsidR="008C6C95" w:rsidRPr="009C54AE" w:rsidRDefault="009653E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53E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C6C95" w:rsidRPr="009C54AE" w14:paraId="3746BB1A" w14:textId="77777777" w:rsidTr="00BE02AF">
        <w:tc>
          <w:tcPr>
            <w:tcW w:w="2694" w:type="dxa"/>
            <w:vAlign w:val="center"/>
          </w:tcPr>
          <w:p w14:paraId="743CDFD5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63D748" w14:textId="77777777" w:rsidR="008C6C95" w:rsidRPr="009C54AE" w:rsidRDefault="008C6C95" w:rsidP="009653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653E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C6C95" w:rsidRPr="009C54AE" w14:paraId="6472E409" w14:textId="77777777" w:rsidTr="00BE02AF">
        <w:tc>
          <w:tcPr>
            <w:tcW w:w="2694" w:type="dxa"/>
            <w:vAlign w:val="center"/>
          </w:tcPr>
          <w:p w14:paraId="2F849509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C5643C7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C6C95" w:rsidRPr="009C54AE" w14:paraId="7B2ED71D" w14:textId="77777777" w:rsidTr="00BE02AF">
        <w:tc>
          <w:tcPr>
            <w:tcW w:w="2694" w:type="dxa"/>
            <w:vAlign w:val="center"/>
          </w:tcPr>
          <w:p w14:paraId="26A316B2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AA73F1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C6C95" w:rsidRPr="009C54AE" w14:paraId="1FA07678" w14:textId="77777777" w:rsidTr="00BE02AF">
        <w:tc>
          <w:tcPr>
            <w:tcW w:w="2694" w:type="dxa"/>
            <w:vAlign w:val="center"/>
          </w:tcPr>
          <w:p w14:paraId="4EFF6952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7785D4F" w14:textId="43D1F61A" w:rsidR="008C6C95" w:rsidRPr="009C54AE" w:rsidRDefault="005B5842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C6C95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C6C95" w:rsidRPr="009C54AE" w14:paraId="70C892FB" w14:textId="77777777" w:rsidTr="00BE02AF">
        <w:tc>
          <w:tcPr>
            <w:tcW w:w="2694" w:type="dxa"/>
            <w:vAlign w:val="center"/>
          </w:tcPr>
          <w:p w14:paraId="69ED9A1B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B3DE6B5" w14:textId="77777777" w:rsidR="008C6C95" w:rsidRPr="009C54AE" w:rsidRDefault="008C6C95" w:rsidP="00274C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/ </w:t>
            </w:r>
            <w:r w:rsidR="00274C69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C6C95" w:rsidRPr="009C54AE" w14:paraId="0BA40022" w14:textId="77777777" w:rsidTr="00BE02AF">
        <w:tc>
          <w:tcPr>
            <w:tcW w:w="2694" w:type="dxa"/>
            <w:vAlign w:val="center"/>
          </w:tcPr>
          <w:p w14:paraId="59BB903B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B991AC0" w14:textId="77777777" w:rsidR="008C6C95" w:rsidRPr="009C54AE" w:rsidRDefault="00274C69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C6C95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8C6C95" w:rsidRPr="009C54AE" w14:paraId="511F8C4E" w14:textId="77777777" w:rsidTr="00BE02AF">
        <w:tc>
          <w:tcPr>
            <w:tcW w:w="2694" w:type="dxa"/>
            <w:vAlign w:val="center"/>
          </w:tcPr>
          <w:p w14:paraId="2DA5DDA9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3576E8" w14:textId="77777777" w:rsidR="008C6C95" w:rsidRPr="009C54AE" w:rsidRDefault="00274C69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C6C9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C6C95" w:rsidRPr="009C54AE" w14:paraId="0EB38C02" w14:textId="77777777" w:rsidTr="00BE02AF">
        <w:tc>
          <w:tcPr>
            <w:tcW w:w="2694" w:type="dxa"/>
            <w:vAlign w:val="center"/>
          </w:tcPr>
          <w:p w14:paraId="42566700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BA3C9A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Barwińska-Małajowicz, prof. UR</w:t>
            </w:r>
          </w:p>
        </w:tc>
      </w:tr>
      <w:tr w:rsidR="008C6C95" w:rsidRPr="009C54AE" w14:paraId="148CD458" w14:textId="77777777" w:rsidTr="00BE02AF">
        <w:tc>
          <w:tcPr>
            <w:tcW w:w="2694" w:type="dxa"/>
            <w:vAlign w:val="center"/>
          </w:tcPr>
          <w:p w14:paraId="190ED4B6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5C78A3" w14:textId="61B8A3C1" w:rsidR="009E209A" w:rsidRPr="009C54AE" w:rsidRDefault="008C6C95" w:rsidP="009653E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Barwińska-Małajowicz, prof. UR</w:t>
            </w:r>
          </w:p>
        </w:tc>
      </w:tr>
    </w:tbl>
    <w:p w14:paraId="79BAE040" w14:textId="77777777" w:rsidR="008C6C95" w:rsidRPr="009C54AE" w:rsidRDefault="008C6C95" w:rsidP="008C6C9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139DE81" w14:textId="77777777" w:rsidR="008C6C95" w:rsidRPr="009C54AE" w:rsidRDefault="008C6C95" w:rsidP="008C6C9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419BA06" w14:textId="77777777" w:rsidR="008C6C95" w:rsidRPr="009C54AE" w:rsidRDefault="008C6C95" w:rsidP="008C6C95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A027D1B" w14:textId="77777777" w:rsidR="008C6C95" w:rsidRPr="009C54AE" w:rsidRDefault="008C6C95" w:rsidP="008C6C9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C6C95" w:rsidRPr="009C54AE" w14:paraId="38339E2F" w14:textId="77777777" w:rsidTr="0082201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3146" w14:textId="77777777" w:rsidR="008C6C95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31D3AAB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0B638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B652C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5393A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143CF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1898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34222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CCDB1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BFA1B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6D2D9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C6C95" w:rsidRPr="009C54AE" w14:paraId="4058D6CC" w14:textId="77777777" w:rsidTr="0082201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83243" w14:textId="77777777" w:rsidR="008C6C95" w:rsidRPr="009C54AE" w:rsidRDefault="00274C69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D0F39" w14:textId="2D5B6995" w:rsidR="008C6C95" w:rsidRPr="009C54AE" w:rsidRDefault="00BD7E7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E0A93" w14:textId="3E930447" w:rsidR="008C6C95" w:rsidRPr="009C54AE" w:rsidRDefault="00BD7E7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6F76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8D557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2B6C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78648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74CE7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DFE1A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A1087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351C17" w14:textId="77777777" w:rsidR="008C6C95" w:rsidRPr="009C54AE" w:rsidRDefault="008C6C95" w:rsidP="008C6C9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8358E0" w14:textId="77777777" w:rsidR="008C6C95" w:rsidRDefault="008C6C95" w:rsidP="008C6C9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CF55DE5" w14:textId="77777777" w:rsidR="00BE0420" w:rsidRPr="009C54AE" w:rsidRDefault="00BE0420" w:rsidP="008C6C9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4C1FEFD6" w14:textId="77777777" w:rsidR="00BE0420" w:rsidRPr="00617C46" w:rsidRDefault="00BE0420" w:rsidP="00BE04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0040AFD3" w14:textId="77777777" w:rsidR="00BE0420" w:rsidRPr="009A27B8" w:rsidRDefault="00BE0420" w:rsidP="00BE04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4CA5E547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59B468" w14:textId="77777777" w:rsidR="008C6C95" w:rsidRPr="009C54AE" w:rsidRDefault="008C6C95" w:rsidP="008C6C9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36AB2F3" w14:textId="77777777" w:rsidR="008C6C95" w:rsidRDefault="008C6C95" w:rsidP="008C6C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6004D1" w14:textId="77777777" w:rsidR="008C6C95" w:rsidRPr="00274C69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 xml:space="preserve">     </w:t>
      </w:r>
      <w:r w:rsidR="00BE0420">
        <w:rPr>
          <w:rFonts w:ascii="Corbel" w:hAnsi="Corbel"/>
          <w:b w:val="0"/>
          <w:smallCaps w:val="0"/>
          <w:szCs w:val="24"/>
        </w:rPr>
        <w:t xml:space="preserve">    E</w:t>
      </w:r>
      <w:r w:rsidR="00274C69" w:rsidRPr="00274C69">
        <w:rPr>
          <w:rFonts w:ascii="Corbel" w:hAnsi="Corbel"/>
          <w:b w:val="0"/>
          <w:smallCaps w:val="0"/>
          <w:szCs w:val="24"/>
        </w:rPr>
        <w:t>gzamin</w:t>
      </w:r>
    </w:p>
    <w:p w14:paraId="01A5BF8A" w14:textId="77777777" w:rsidR="008C6C95" w:rsidRDefault="008C6C95" w:rsidP="008C6C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B1BD0A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C6C95" w:rsidRPr="009C54AE" w14:paraId="182B5BDE" w14:textId="77777777" w:rsidTr="00822013">
        <w:tc>
          <w:tcPr>
            <w:tcW w:w="9670" w:type="dxa"/>
          </w:tcPr>
          <w:p w14:paraId="13AE1369" w14:textId="77777777" w:rsidR="008C6C95" w:rsidRPr="00520056" w:rsidRDefault="00274C69" w:rsidP="009653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makroekonomii, </w:t>
            </w:r>
            <w:r w:rsidRP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międzynarodowych stosunków gospodarczych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działalności rynków finansowych w gospodarce światowej. Ponadto 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wymagana jest znajomość aktualnych wydarzeń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międzynarodowych relacji gospodarczych.</w:t>
            </w:r>
          </w:p>
        </w:tc>
      </w:tr>
    </w:tbl>
    <w:p w14:paraId="52701A61" w14:textId="77777777" w:rsidR="008C6C95" w:rsidRDefault="008C6C95" w:rsidP="008C6C95">
      <w:pPr>
        <w:pStyle w:val="Punktygwne"/>
        <w:spacing w:before="0" w:after="0"/>
        <w:rPr>
          <w:rFonts w:ascii="Corbel" w:hAnsi="Corbel"/>
          <w:szCs w:val="24"/>
        </w:rPr>
      </w:pPr>
    </w:p>
    <w:p w14:paraId="31B0E710" w14:textId="77777777" w:rsidR="008C6C95" w:rsidRPr="00C05F44" w:rsidRDefault="008C6C95" w:rsidP="008C6C95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  <w:r>
        <w:rPr>
          <w:rFonts w:ascii="Corbel" w:hAnsi="Corbel"/>
          <w:szCs w:val="24"/>
        </w:rPr>
        <w:tab/>
      </w:r>
    </w:p>
    <w:p w14:paraId="6A9D12E6" w14:textId="77777777" w:rsidR="008C6C95" w:rsidRPr="00C05F44" w:rsidRDefault="008C6C95" w:rsidP="008C6C95">
      <w:pPr>
        <w:pStyle w:val="Punktygwne"/>
        <w:spacing w:before="0" w:after="0"/>
        <w:rPr>
          <w:rFonts w:ascii="Corbel" w:hAnsi="Corbel"/>
          <w:szCs w:val="24"/>
        </w:rPr>
      </w:pPr>
    </w:p>
    <w:p w14:paraId="26EAE357" w14:textId="77777777" w:rsidR="008C6C95" w:rsidRDefault="008C6C95" w:rsidP="008C6C95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C2035A8" w14:textId="77777777" w:rsidR="008C6C95" w:rsidRPr="009C54AE" w:rsidRDefault="008C6C95" w:rsidP="008C6C9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274C69" w:rsidRPr="009E7CFD" w14:paraId="3A103C45" w14:textId="77777777" w:rsidTr="00274C69">
        <w:tc>
          <w:tcPr>
            <w:tcW w:w="842" w:type="dxa"/>
            <w:vAlign w:val="center"/>
          </w:tcPr>
          <w:p w14:paraId="1AB73896" w14:textId="77777777" w:rsidR="00274C69" w:rsidRPr="002623F7" w:rsidRDefault="00274C69" w:rsidP="00274C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0202A212" w14:textId="77777777" w:rsidR="00274C69" w:rsidRPr="002623F7" w:rsidRDefault="00274C69" w:rsidP="00274C69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</w:t>
            </w:r>
            <w:r w:rsidRPr="005C7844">
              <w:rPr>
                <w:rFonts w:ascii="Corbel" w:hAnsi="Corbel"/>
                <w:b w:val="0"/>
                <w:sz w:val="24"/>
                <w:szCs w:val="24"/>
              </w:rPr>
              <w:t xml:space="preserve">studentów z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>problematyką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dotyczącą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 xml:space="preserve">najważniejszych międzynarodowych organizacji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finansowych (struktura organizacyjna, funkcje organizacji, </w:t>
            </w:r>
            <w:r w:rsidRPr="002C03FB">
              <w:rPr>
                <w:rFonts w:ascii="Corbel" w:hAnsi="Corbel"/>
                <w:b w:val="0"/>
                <w:sz w:val="24"/>
                <w:szCs w:val="24"/>
              </w:rPr>
              <w:t>zasad</w:t>
            </w:r>
            <w:r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Pr="002C03FB">
              <w:rPr>
                <w:rFonts w:ascii="Corbel" w:hAnsi="Corbel"/>
                <w:b w:val="0"/>
                <w:sz w:val="24"/>
                <w:szCs w:val="24"/>
              </w:rPr>
              <w:t xml:space="preserve"> funkcjonowania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cele i kierunki działalności). </w:t>
            </w:r>
          </w:p>
        </w:tc>
      </w:tr>
      <w:tr w:rsidR="00274C69" w:rsidRPr="009E7CFD" w14:paraId="7C5869D5" w14:textId="77777777" w:rsidTr="00274C69">
        <w:tc>
          <w:tcPr>
            <w:tcW w:w="842" w:type="dxa"/>
            <w:vAlign w:val="center"/>
          </w:tcPr>
          <w:p w14:paraId="1BE4F199" w14:textId="77777777" w:rsidR="00274C69" w:rsidRPr="002623F7" w:rsidRDefault="00274C69" w:rsidP="00274C6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8" w:type="dxa"/>
            <w:vAlign w:val="center"/>
          </w:tcPr>
          <w:p w14:paraId="39152C7C" w14:textId="77777777" w:rsidR="00274C69" w:rsidRPr="002C03FB" w:rsidRDefault="00274C69" w:rsidP="00274C69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 w:rsidRPr="002C03FB">
              <w:rPr>
                <w:rFonts w:ascii="Corbel" w:hAnsi="Corbel"/>
                <w:b w:val="0"/>
                <w:sz w:val="24"/>
                <w:szCs w:val="24"/>
              </w:rPr>
              <w:t>Wyjaśni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2C03FB">
              <w:rPr>
                <w:rFonts w:ascii="Corbel" w:hAnsi="Corbel"/>
                <w:b w:val="0"/>
                <w:sz w:val="24"/>
                <w:szCs w:val="24"/>
              </w:rPr>
              <w:t xml:space="preserve">nie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 xml:space="preserve">roli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znaczenia </w:t>
            </w:r>
            <w:r w:rsidRPr="002C03FB">
              <w:rPr>
                <w:rFonts w:ascii="Corbel" w:hAnsi="Corbel"/>
                <w:b w:val="0"/>
                <w:sz w:val="24"/>
                <w:szCs w:val="24"/>
              </w:rPr>
              <w:t xml:space="preserve">międzynarodowych organizacji finansowych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>w stosunkach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>międzynarodowych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ich wpływu na relacje międzynarodowe. </w:t>
            </w:r>
          </w:p>
        </w:tc>
      </w:tr>
      <w:tr w:rsidR="00274C69" w:rsidRPr="009E7CFD" w14:paraId="66554731" w14:textId="77777777" w:rsidTr="00274C69">
        <w:tc>
          <w:tcPr>
            <w:tcW w:w="842" w:type="dxa"/>
            <w:vAlign w:val="center"/>
          </w:tcPr>
          <w:p w14:paraId="66E119F2" w14:textId="77777777" w:rsidR="00274C69" w:rsidRPr="002623F7" w:rsidRDefault="00274C69" w:rsidP="00274C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8" w:type="dxa"/>
            <w:vAlign w:val="center"/>
          </w:tcPr>
          <w:p w14:paraId="64AD45A2" w14:textId="77777777" w:rsidR="00274C69" w:rsidRPr="002623F7" w:rsidRDefault="00274C69" w:rsidP="00274C6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0991FDA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67F478" w14:textId="77777777" w:rsidR="008C6C95" w:rsidRPr="009C54AE" w:rsidRDefault="008C6C95" w:rsidP="008C6C9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581A6640" w14:textId="77777777" w:rsidR="008C6C95" w:rsidRPr="009C54AE" w:rsidRDefault="008C6C95" w:rsidP="008C6C9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C6C95" w:rsidRPr="009C54AE" w14:paraId="6155BCDB" w14:textId="77777777" w:rsidTr="00274C69">
        <w:tc>
          <w:tcPr>
            <w:tcW w:w="1678" w:type="dxa"/>
            <w:vAlign w:val="center"/>
          </w:tcPr>
          <w:p w14:paraId="07D18A1B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0CABF405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BBD1EDC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74C69" w:rsidRPr="009C54AE" w14:paraId="605274F1" w14:textId="77777777" w:rsidTr="00274C69">
        <w:tc>
          <w:tcPr>
            <w:tcW w:w="1678" w:type="dxa"/>
          </w:tcPr>
          <w:p w14:paraId="313AFCB8" w14:textId="77777777" w:rsidR="00274C69" w:rsidRPr="009C54AE" w:rsidRDefault="00274C69" w:rsidP="00274C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3EFDEC8B" w14:textId="77777777" w:rsidR="00274C69" w:rsidRPr="009C54AE" w:rsidRDefault="00274C69" w:rsidP="00274C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1F7D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najważniejsze międzynarodowe organizacje / </w:t>
            </w:r>
            <w:r w:rsidRPr="00A82147">
              <w:rPr>
                <w:rFonts w:ascii="Corbel" w:hAnsi="Corbel"/>
                <w:b w:val="0"/>
                <w:smallCaps w:val="0"/>
                <w:szCs w:val="24"/>
              </w:rPr>
              <w:t>instytucje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finansowe, rozumie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współzależności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zachodzące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pomiędzy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nimi oraz wpływ międzynarodowych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 organizacj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>finansow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pozostałe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>element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 systemu finansowego, ekonomicznego i społecznego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skali międzynarodowej.</w:t>
            </w:r>
          </w:p>
        </w:tc>
        <w:tc>
          <w:tcPr>
            <w:tcW w:w="1865" w:type="dxa"/>
          </w:tcPr>
          <w:p w14:paraId="2E687833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  <w:p w14:paraId="78D7FEFC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K_W04</w:t>
            </w:r>
          </w:p>
          <w:p w14:paraId="115E0E2C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K_W05</w:t>
            </w:r>
          </w:p>
        </w:tc>
      </w:tr>
      <w:tr w:rsidR="00274C69" w:rsidRPr="009C54AE" w14:paraId="2E6F94EE" w14:textId="77777777" w:rsidTr="00274C69">
        <w:tc>
          <w:tcPr>
            <w:tcW w:w="1678" w:type="dxa"/>
          </w:tcPr>
          <w:p w14:paraId="565D1BEA" w14:textId="77777777" w:rsidR="00274C69" w:rsidRPr="009C54AE" w:rsidRDefault="00274C69" w:rsidP="00274C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7" w:type="dxa"/>
          </w:tcPr>
          <w:p w14:paraId="4D04BC18" w14:textId="77777777" w:rsidR="00274C69" w:rsidRPr="001D2387" w:rsidRDefault="00274C69" w:rsidP="00274C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analizować, 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>interpretować i wyjaśnia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 procesy oraz zjawiska ekonomiczne związane z działalnością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>międzynarodowych organizacji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49B0C7A0" w14:textId="77777777" w:rsidR="00274C69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1DE715FA" w14:textId="77777777" w:rsidR="00274C69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4542CAEC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274C69" w:rsidRPr="009C54AE" w14:paraId="5C65C1CE" w14:textId="77777777" w:rsidTr="00274C69">
        <w:tc>
          <w:tcPr>
            <w:tcW w:w="1678" w:type="dxa"/>
          </w:tcPr>
          <w:p w14:paraId="09B13619" w14:textId="77777777" w:rsidR="00274C69" w:rsidRPr="009C54AE" w:rsidRDefault="00274C69" w:rsidP="00274C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7" w:type="dxa"/>
          </w:tcPr>
          <w:p w14:paraId="6E750311" w14:textId="77777777" w:rsidR="00274C69" w:rsidRPr="0086205A" w:rsidRDefault="00274C69" w:rsidP="00274C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w rozwiązywaniu problemów związanych z działalnością </w:t>
            </w:r>
            <w:r w:rsidRPr="009A7006">
              <w:rPr>
                <w:rFonts w:ascii="Corbel" w:hAnsi="Corbel"/>
                <w:b w:val="0"/>
                <w:smallCaps w:val="0"/>
                <w:szCs w:val="24"/>
              </w:rPr>
              <w:t>międzynarodowych organizacji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prezentowania aktywnej postawy wobec zmian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w otoczeniu.</w:t>
            </w:r>
          </w:p>
        </w:tc>
        <w:tc>
          <w:tcPr>
            <w:tcW w:w="1865" w:type="dxa"/>
          </w:tcPr>
          <w:p w14:paraId="1A03A6E7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1926ABFC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  <w:p w14:paraId="7BA0A1A2" w14:textId="77777777" w:rsidR="00274C69" w:rsidRPr="0086205A" w:rsidRDefault="00274C69" w:rsidP="009653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6C8E2B6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AE4905" w14:textId="77777777" w:rsidR="008C6C95" w:rsidRPr="009C54AE" w:rsidRDefault="008C6C95" w:rsidP="008C6C9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703403AE" w14:textId="77777777" w:rsidR="008C6C95" w:rsidRPr="009C54AE" w:rsidRDefault="008C6C95" w:rsidP="008C6C9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67E1343" w14:textId="77777777" w:rsidR="008C6C95" w:rsidRPr="009C54AE" w:rsidRDefault="008C6C95" w:rsidP="008C6C9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6C95" w:rsidRPr="009C54AE" w14:paraId="40520BA1" w14:textId="77777777" w:rsidTr="00274C69">
        <w:tc>
          <w:tcPr>
            <w:tcW w:w="9520" w:type="dxa"/>
          </w:tcPr>
          <w:p w14:paraId="7DB5BE4A" w14:textId="77777777" w:rsidR="008C6C95" w:rsidRPr="009C54AE" w:rsidRDefault="008C6C95" w:rsidP="0082201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4C69" w:rsidRPr="009C54AE" w14:paraId="3920005D" w14:textId="77777777" w:rsidTr="00274C69">
        <w:tc>
          <w:tcPr>
            <w:tcW w:w="9520" w:type="dxa"/>
          </w:tcPr>
          <w:p w14:paraId="2694E4F3" w14:textId="77777777" w:rsidR="00274C69" w:rsidRPr="00DE2A30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do problematyki międzynarodowych organizacji finansowych. </w:t>
            </w:r>
          </w:p>
        </w:tc>
      </w:tr>
      <w:tr w:rsidR="00274C69" w:rsidRPr="009C54AE" w14:paraId="69068316" w14:textId="77777777" w:rsidTr="00274C69">
        <w:tc>
          <w:tcPr>
            <w:tcW w:w="9520" w:type="dxa"/>
          </w:tcPr>
          <w:p w14:paraId="1BBAD192" w14:textId="77777777" w:rsidR="00274C69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7006">
              <w:rPr>
                <w:rFonts w:ascii="Corbel" w:hAnsi="Corbel"/>
                <w:sz w:val="24"/>
                <w:szCs w:val="24"/>
              </w:rPr>
              <w:t xml:space="preserve">Podmiotowość </w:t>
            </w:r>
            <w:r>
              <w:rPr>
                <w:rFonts w:ascii="Corbel" w:hAnsi="Corbel"/>
                <w:sz w:val="24"/>
                <w:szCs w:val="24"/>
              </w:rPr>
              <w:t xml:space="preserve">i podział </w:t>
            </w:r>
            <w:r w:rsidRPr="009A7006">
              <w:rPr>
                <w:rFonts w:ascii="Corbel" w:hAnsi="Corbel"/>
                <w:sz w:val="24"/>
                <w:szCs w:val="24"/>
              </w:rPr>
              <w:t xml:space="preserve">międzynarodowych organizacji </w:t>
            </w:r>
            <w:r>
              <w:rPr>
                <w:rFonts w:ascii="Corbel" w:hAnsi="Corbel"/>
                <w:sz w:val="24"/>
                <w:szCs w:val="24"/>
              </w:rPr>
              <w:t>finansowych.</w:t>
            </w:r>
          </w:p>
        </w:tc>
      </w:tr>
      <w:tr w:rsidR="00274C69" w:rsidRPr="009C54AE" w14:paraId="5AD16138" w14:textId="77777777" w:rsidTr="00274C69">
        <w:tc>
          <w:tcPr>
            <w:tcW w:w="9520" w:type="dxa"/>
          </w:tcPr>
          <w:p w14:paraId="39DFD3E9" w14:textId="77777777" w:rsidR="00274C69" w:rsidRPr="009A7006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 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i cele międzynarodowych </w:t>
            </w:r>
            <w:r>
              <w:rPr>
                <w:rFonts w:ascii="Corbel" w:hAnsi="Corbel"/>
                <w:sz w:val="24"/>
                <w:szCs w:val="24"/>
              </w:rPr>
              <w:t>organizacji finansowych oraz źródła ich finansowania.</w:t>
            </w:r>
          </w:p>
        </w:tc>
      </w:tr>
      <w:tr w:rsidR="00274C69" w:rsidRPr="009C54AE" w14:paraId="5A71D236" w14:textId="77777777" w:rsidTr="00274C69">
        <w:tc>
          <w:tcPr>
            <w:tcW w:w="9520" w:type="dxa"/>
          </w:tcPr>
          <w:p w14:paraId="2D8B7770" w14:textId="77777777" w:rsidR="00274C69" w:rsidRPr="00DE2A30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</w:t>
            </w:r>
            <w:r w:rsidRPr="00CA3DD4">
              <w:rPr>
                <w:rFonts w:ascii="Corbel" w:hAnsi="Corbel"/>
                <w:sz w:val="24"/>
                <w:szCs w:val="24"/>
              </w:rPr>
              <w:t>jważniejsz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 organizacj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 finansow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 świata,</w:t>
            </w:r>
            <w:r>
              <w:rPr>
                <w:rFonts w:ascii="Corbel" w:hAnsi="Corbel"/>
                <w:sz w:val="24"/>
                <w:szCs w:val="24"/>
              </w:rPr>
              <w:t xml:space="preserve"> ich funkcje, zasady członkostwa, działalność i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 wpływ na ewolucję stosunków międzynarodowych</w:t>
            </w:r>
            <w:r>
              <w:rPr>
                <w:rFonts w:ascii="Corbel" w:hAnsi="Corbel"/>
                <w:sz w:val="24"/>
                <w:szCs w:val="24"/>
              </w:rPr>
              <w:t xml:space="preserve"> (Międzynarodowy Fundusz Walutowy,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Grupa Banku Światowego, </w:t>
            </w:r>
            <w:r w:rsidRPr="00CA3DD4">
              <w:rPr>
                <w:rFonts w:ascii="Corbel" w:hAnsi="Corbel"/>
                <w:sz w:val="24"/>
                <w:szCs w:val="24"/>
              </w:rPr>
              <w:t>Bank Rozrachunków Międzynarodowych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274C69" w:rsidRPr="009C54AE" w14:paraId="48F8B161" w14:textId="77777777" w:rsidTr="00274C69">
        <w:tc>
          <w:tcPr>
            <w:tcW w:w="9520" w:type="dxa"/>
          </w:tcPr>
          <w:p w14:paraId="5B9A493E" w14:textId="77777777" w:rsidR="00274C69" w:rsidRPr="00C04A56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Najważniejsze europejskie organizacje finansowe,</w:t>
            </w:r>
            <w:r>
              <w:t xml:space="preserve"> </w:t>
            </w:r>
            <w:r w:rsidRPr="00612C52">
              <w:rPr>
                <w:rFonts w:ascii="Corbel" w:hAnsi="Corbel"/>
                <w:sz w:val="24"/>
                <w:szCs w:val="24"/>
              </w:rPr>
              <w:t>ich funkcje, zasady członkostwa, działalność</w:t>
            </w:r>
            <w:r>
              <w:rPr>
                <w:rFonts w:ascii="Corbel" w:hAnsi="Corbel"/>
                <w:sz w:val="24"/>
                <w:szCs w:val="24"/>
              </w:rPr>
              <w:t xml:space="preserve">  oraz znaczenie dla kształtowania się stosunków międzynarodowych w Europie (</w:t>
            </w:r>
            <w:r w:rsidRPr="00CA3DD4">
              <w:rPr>
                <w:rFonts w:ascii="Corbel" w:hAnsi="Corbel"/>
                <w:sz w:val="24"/>
                <w:szCs w:val="24"/>
              </w:rPr>
              <w:t>Europejski Bank Centralny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A3DD4">
              <w:rPr>
                <w:rFonts w:ascii="Corbel" w:hAnsi="Corbel"/>
                <w:sz w:val="24"/>
                <w:szCs w:val="24"/>
              </w:rPr>
              <w:t>Europejski Bank Odbudowy i Rozwoju</w:t>
            </w:r>
            <w:r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274C69" w:rsidRPr="009C54AE" w14:paraId="7AEC7231" w14:textId="77777777" w:rsidTr="00274C69">
        <w:tc>
          <w:tcPr>
            <w:tcW w:w="9520" w:type="dxa"/>
          </w:tcPr>
          <w:p w14:paraId="07B9B89F" w14:textId="77777777" w:rsidR="00274C69" w:rsidRPr="00DE2A30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Perspektywy rozwoju działalności </w:t>
            </w:r>
            <w:r w:rsidRPr="00CA3DD4">
              <w:rPr>
                <w:rFonts w:ascii="Corbel" w:hAnsi="Corbel"/>
                <w:sz w:val="24"/>
                <w:szCs w:val="24"/>
              </w:rPr>
              <w:t>międzynarodowych organizacji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BE5B81C" w14:textId="77777777" w:rsidR="008C6C95" w:rsidRPr="009C54AE" w:rsidRDefault="008C6C95" w:rsidP="008C6C95">
      <w:pPr>
        <w:spacing w:after="0" w:line="240" w:lineRule="auto"/>
        <w:rPr>
          <w:rFonts w:ascii="Corbel" w:hAnsi="Corbel"/>
          <w:sz w:val="24"/>
          <w:szCs w:val="24"/>
        </w:rPr>
      </w:pPr>
    </w:p>
    <w:p w14:paraId="16D5032F" w14:textId="77777777" w:rsidR="008C6C95" w:rsidRPr="009C54AE" w:rsidRDefault="008C6C95" w:rsidP="008C6C9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4E7E2F7" w14:textId="77777777" w:rsidR="008C6C95" w:rsidRPr="009C54AE" w:rsidRDefault="008C6C95" w:rsidP="008C6C9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6C95" w:rsidRPr="009E7CFD" w14:paraId="08F35C03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ADCBF" w14:textId="77777777" w:rsidR="008C6C95" w:rsidRPr="009E7CFD" w:rsidRDefault="008C6C95" w:rsidP="0082201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274C69" w:rsidRPr="009E7CFD" w14:paraId="3B1BF8DD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DA3A5" w14:textId="77777777" w:rsidR="00274C69" w:rsidRPr="00612C52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</w:t>
            </w:r>
            <w:r w:rsidRPr="00612C52">
              <w:rPr>
                <w:rFonts w:ascii="Corbel" w:hAnsi="Corbel"/>
                <w:sz w:val="24"/>
                <w:szCs w:val="24"/>
              </w:rPr>
              <w:t xml:space="preserve"> międzynarodowych organizacji finansowych.</w:t>
            </w:r>
          </w:p>
        </w:tc>
      </w:tr>
      <w:tr w:rsidR="00274C69" w:rsidRPr="009E7CFD" w14:paraId="61C28E67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FCF1" w14:textId="77777777" w:rsidR="00274C69" w:rsidRPr="00612C52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12C52">
              <w:rPr>
                <w:rFonts w:ascii="Corbel" w:hAnsi="Corbel"/>
                <w:sz w:val="24"/>
                <w:szCs w:val="24"/>
              </w:rPr>
              <w:t>Międzynarodowy Fundusz Walutowy</w:t>
            </w:r>
            <w:r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612C52">
              <w:rPr>
                <w:rFonts w:ascii="Corbel" w:hAnsi="Corbel"/>
                <w:sz w:val="24"/>
                <w:szCs w:val="24"/>
              </w:rPr>
              <w:t xml:space="preserve"> funkcje, zasady członkostwa, działalność i wpływ </w:t>
            </w:r>
            <w:r>
              <w:rPr>
                <w:rFonts w:ascii="Corbel" w:hAnsi="Corbel"/>
                <w:sz w:val="24"/>
                <w:szCs w:val="24"/>
              </w:rPr>
              <w:t xml:space="preserve">MFW </w:t>
            </w:r>
            <w:r w:rsidRPr="00612C52">
              <w:rPr>
                <w:rFonts w:ascii="Corbel" w:hAnsi="Corbel"/>
                <w:sz w:val="24"/>
                <w:szCs w:val="24"/>
              </w:rPr>
              <w:t>na ewolu</w:t>
            </w:r>
            <w:r>
              <w:rPr>
                <w:rFonts w:ascii="Corbel" w:hAnsi="Corbel"/>
                <w:sz w:val="24"/>
                <w:szCs w:val="24"/>
              </w:rPr>
              <w:t>cję stosunków międzynarodowych.</w:t>
            </w:r>
          </w:p>
        </w:tc>
      </w:tr>
      <w:tr w:rsidR="00274C69" w:rsidRPr="009E7CFD" w14:paraId="00995852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F1FC" w14:textId="77777777" w:rsidR="00274C69" w:rsidRPr="00612C52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Grupa Banku Światowego – </w:t>
            </w:r>
            <w:r w:rsidRPr="00612C52">
              <w:rPr>
                <w:rFonts w:ascii="Corbel" w:hAnsi="Corbel"/>
                <w:sz w:val="24"/>
                <w:szCs w:val="24"/>
              </w:rPr>
              <w:t>cele</w:t>
            </w:r>
            <w:r>
              <w:rPr>
                <w:rFonts w:ascii="Corbel" w:hAnsi="Corbel"/>
                <w:sz w:val="24"/>
                <w:szCs w:val="24"/>
              </w:rPr>
              <w:t>, funkcje, zasady członkostwa; d</w:t>
            </w:r>
            <w:r w:rsidRPr="00612C52">
              <w:rPr>
                <w:rFonts w:ascii="Corbel" w:hAnsi="Corbel"/>
                <w:sz w:val="24"/>
                <w:szCs w:val="24"/>
              </w:rPr>
              <w:t>ziałalność i źródła finansowania</w:t>
            </w:r>
            <w:r>
              <w:rPr>
                <w:rFonts w:ascii="Corbel" w:hAnsi="Corbel"/>
                <w:sz w:val="24"/>
                <w:szCs w:val="24"/>
              </w:rPr>
              <w:t xml:space="preserve"> Banku Światowego</w:t>
            </w:r>
            <w:r w:rsidRPr="00612C52">
              <w:rPr>
                <w:rFonts w:ascii="Corbel" w:hAnsi="Corbel"/>
                <w:sz w:val="24"/>
                <w:szCs w:val="24"/>
              </w:rPr>
              <w:t>. Cele milenijne – dotychczasowa ocena i</w:t>
            </w:r>
            <w:r>
              <w:rPr>
                <w:rFonts w:ascii="Corbel" w:hAnsi="Corbel"/>
                <w:sz w:val="24"/>
                <w:szCs w:val="24"/>
              </w:rPr>
              <w:t xml:space="preserve"> perspektywy ich wypełnienia.</w:t>
            </w:r>
          </w:p>
        </w:tc>
      </w:tr>
      <w:tr w:rsidR="00274C69" w:rsidRPr="009E7CFD" w14:paraId="7FDA7A94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FA5D" w14:textId="77777777" w:rsidR="00274C69" w:rsidRPr="00612C52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12C52">
              <w:rPr>
                <w:rFonts w:ascii="Corbel" w:hAnsi="Corbel"/>
                <w:sz w:val="24"/>
                <w:szCs w:val="24"/>
              </w:rPr>
              <w:t>Ban</w:t>
            </w:r>
            <w:r>
              <w:rPr>
                <w:rFonts w:ascii="Corbel" w:hAnsi="Corbel"/>
                <w:sz w:val="24"/>
                <w:szCs w:val="24"/>
              </w:rPr>
              <w:t xml:space="preserve">k Rozrachunków Międzynarodowych – funkcje BRM, działalność oraz rola w kształtowaniu stosunków finansowych w skali międzynarodowej. </w:t>
            </w:r>
          </w:p>
        </w:tc>
      </w:tr>
      <w:tr w:rsidR="00274C69" w:rsidRPr="009E7CFD" w14:paraId="642AAFFA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D7F54" w14:textId="77777777" w:rsidR="00274C69" w:rsidRPr="00612C52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Europejski Bank Centralny – </w:t>
            </w:r>
            <w:r w:rsidRPr="006903E0">
              <w:rPr>
                <w:rFonts w:ascii="Corbel" w:hAnsi="Corbel"/>
                <w:sz w:val="24"/>
                <w:szCs w:val="24"/>
              </w:rPr>
              <w:t xml:space="preserve">funkcje, zasady członkostwa, działalność i wpływ </w:t>
            </w:r>
            <w:r>
              <w:rPr>
                <w:rFonts w:ascii="Corbel" w:hAnsi="Corbel"/>
                <w:sz w:val="24"/>
                <w:szCs w:val="24"/>
              </w:rPr>
              <w:t xml:space="preserve">EBC na kształtowanie się </w:t>
            </w:r>
            <w:r w:rsidRPr="006903E0">
              <w:rPr>
                <w:rFonts w:ascii="Corbel" w:hAnsi="Corbel"/>
                <w:sz w:val="24"/>
                <w:szCs w:val="24"/>
              </w:rPr>
              <w:t xml:space="preserve">stosunków </w:t>
            </w:r>
            <w:r>
              <w:rPr>
                <w:rFonts w:ascii="Corbel" w:hAnsi="Corbel"/>
                <w:sz w:val="24"/>
                <w:szCs w:val="24"/>
              </w:rPr>
              <w:t>finansowych w Europie</w:t>
            </w:r>
            <w:r w:rsidRPr="006903E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74C69" w:rsidRPr="009E7CFD" w14:paraId="2F06506E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EA67" w14:textId="77777777" w:rsidR="00274C69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903E0">
              <w:rPr>
                <w:rFonts w:ascii="Corbel" w:hAnsi="Corbel"/>
                <w:sz w:val="24"/>
                <w:szCs w:val="24"/>
              </w:rPr>
              <w:t>Euro</w:t>
            </w:r>
            <w:r>
              <w:rPr>
                <w:rFonts w:ascii="Corbel" w:hAnsi="Corbel"/>
                <w:sz w:val="24"/>
                <w:szCs w:val="24"/>
              </w:rPr>
              <w:t xml:space="preserve">pejski Bank Odbudowy i Rozwoju – </w:t>
            </w:r>
            <w:r w:rsidRPr="006903E0">
              <w:rPr>
                <w:rFonts w:ascii="Corbel" w:hAnsi="Corbel"/>
                <w:sz w:val="24"/>
                <w:szCs w:val="24"/>
              </w:rPr>
              <w:t xml:space="preserve">funkcje, zasady członkostwa, działalność </w:t>
            </w:r>
            <w:r>
              <w:rPr>
                <w:rFonts w:ascii="Corbel" w:hAnsi="Corbel"/>
                <w:sz w:val="24"/>
                <w:szCs w:val="24"/>
              </w:rPr>
              <w:t>EBOiR.</w:t>
            </w:r>
            <w:r w:rsidRPr="006903E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74C69" w:rsidRPr="009E7CFD" w14:paraId="108DE827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4BBA" w14:textId="77777777" w:rsidR="00274C69" w:rsidRPr="00612C52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12C52">
              <w:rPr>
                <w:rFonts w:ascii="Corbel" w:hAnsi="Corbel"/>
                <w:sz w:val="24"/>
                <w:szCs w:val="24"/>
              </w:rPr>
              <w:t>Aktywność i rola Polski w międzynarodowych organizacji finansowych oraz korzyści Polski wynikające z członkostwa w tych organizacjach.</w:t>
            </w:r>
          </w:p>
        </w:tc>
      </w:tr>
    </w:tbl>
    <w:p w14:paraId="2F0FE1E2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595A0B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1E021A6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77CC59" w14:textId="77777777" w:rsidR="00274C69" w:rsidRPr="00274C69" w:rsidRDefault="00274C69" w:rsidP="00274C69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274C69">
        <w:rPr>
          <w:rFonts w:ascii="Corbel" w:hAnsi="Corbel"/>
          <w:sz w:val="24"/>
          <w:szCs w:val="24"/>
        </w:rPr>
        <w:t>Wykład: wykład z prezentacją multimedialną.</w:t>
      </w:r>
    </w:p>
    <w:p w14:paraId="14E753AB" w14:textId="77777777" w:rsidR="00274C69" w:rsidRPr="00274C69" w:rsidRDefault="00274C69" w:rsidP="00274C69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274C69">
        <w:rPr>
          <w:rFonts w:ascii="Corbel" w:hAnsi="Corbel"/>
          <w:sz w:val="24"/>
          <w:szCs w:val="24"/>
        </w:rPr>
        <w:t>Ćwiczenia: dyskusja, analiza i interpretacja danych statystycznych oraz tekstów źródłowych, praca w grupach/projekt zespołowy.</w:t>
      </w:r>
    </w:p>
    <w:p w14:paraId="098178BA" w14:textId="77777777" w:rsidR="008C6C95" w:rsidRDefault="008C6C95" w:rsidP="008C6C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01347D" w14:textId="77777777" w:rsidR="008C6C95" w:rsidRDefault="008C6C95" w:rsidP="008C6C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476CBD" w14:textId="77777777" w:rsidR="008C6C95" w:rsidRPr="009C54AE" w:rsidRDefault="008C6C95" w:rsidP="008C6C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13235386" w14:textId="77777777" w:rsidR="008C6C95" w:rsidRPr="009C54AE" w:rsidRDefault="008C6C95" w:rsidP="008C6C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47EC62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5B4447FD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C6C95" w:rsidRPr="009C54AE" w14:paraId="0663057B" w14:textId="77777777" w:rsidTr="00274C69">
        <w:tc>
          <w:tcPr>
            <w:tcW w:w="1961" w:type="dxa"/>
            <w:vAlign w:val="center"/>
          </w:tcPr>
          <w:p w14:paraId="658A8D53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0F5C8FE2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D0885B3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AFE117F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F21D82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74C69" w:rsidRPr="009C54AE" w14:paraId="22CB45F3" w14:textId="77777777" w:rsidTr="00274C69">
        <w:tc>
          <w:tcPr>
            <w:tcW w:w="1961" w:type="dxa"/>
          </w:tcPr>
          <w:p w14:paraId="1FD5FFE6" w14:textId="77777777" w:rsidR="00274C69" w:rsidRPr="0050086E" w:rsidRDefault="00274C69" w:rsidP="009653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3" w:type="dxa"/>
          </w:tcPr>
          <w:p w14:paraId="6FC6E794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>
              <w:t xml:space="preserve"> </w:t>
            </w:r>
            <w:r w:rsidRPr="007744CB">
              <w:rPr>
                <w:rFonts w:ascii="Corbel" w:hAnsi="Corbel"/>
                <w:sz w:val="24"/>
                <w:szCs w:val="24"/>
              </w:rPr>
              <w:t>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>, obserwacja w trakcie zajęć, kolokwium, egzamin pisemny</w:t>
            </w:r>
          </w:p>
        </w:tc>
        <w:tc>
          <w:tcPr>
            <w:tcW w:w="2116" w:type="dxa"/>
          </w:tcPr>
          <w:p w14:paraId="3CAF0E7A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74C69" w:rsidRPr="009C54AE" w14:paraId="011352F1" w14:textId="77777777" w:rsidTr="00274C69">
        <w:tc>
          <w:tcPr>
            <w:tcW w:w="1961" w:type="dxa"/>
          </w:tcPr>
          <w:p w14:paraId="6B4736C5" w14:textId="77777777" w:rsidR="00274C69" w:rsidRPr="0050086E" w:rsidRDefault="00274C69" w:rsidP="009653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3" w:type="dxa"/>
          </w:tcPr>
          <w:p w14:paraId="260D05F3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>
              <w:rPr>
                <w:rFonts w:ascii="Corbel" w:hAnsi="Corbel"/>
                <w:sz w:val="24"/>
                <w:szCs w:val="24"/>
              </w:rPr>
              <w:t xml:space="preserve"> 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>, obserwa</w:t>
            </w:r>
            <w:r w:rsidR="000469DB">
              <w:rPr>
                <w:rFonts w:ascii="Corbel" w:hAnsi="Corbel"/>
                <w:sz w:val="24"/>
                <w:szCs w:val="24"/>
              </w:rPr>
              <w:t>cja w trakcie zajęć, kolokwium</w:t>
            </w:r>
          </w:p>
        </w:tc>
        <w:tc>
          <w:tcPr>
            <w:tcW w:w="2116" w:type="dxa"/>
          </w:tcPr>
          <w:p w14:paraId="5CAA01C9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74C69" w:rsidRPr="009C54AE" w14:paraId="115FE823" w14:textId="77777777" w:rsidTr="00274C69">
        <w:tc>
          <w:tcPr>
            <w:tcW w:w="1961" w:type="dxa"/>
          </w:tcPr>
          <w:p w14:paraId="5D618FA3" w14:textId="77777777" w:rsidR="00274C69" w:rsidRPr="0050086E" w:rsidRDefault="00274C69" w:rsidP="009653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3" w:type="dxa"/>
          </w:tcPr>
          <w:p w14:paraId="02D040E1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grupowa, obserwacja w trakcie zajęć</w:t>
            </w:r>
          </w:p>
        </w:tc>
        <w:tc>
          <w:tcPr>
            <w:tcW w:w="2116" w:type="dxa"/>
          </w:tcPr>
          <w:p w14:paraId="0A559C75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7593098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A9F00E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496B0717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C6C95" w:rsidRPr="009C54AE" w14:paraId="51F4DE5E" w14:textId="77777777" w:rsidTr="00822013">
        <w:tc>
          <w:tcPr>
            <w:tcW w:w="9670" w:type="dxa"/>
          </w:tcPr>
          <w:p w14:paraId="29FBCFD1" w14:textId="77777777" w:rsidR="00EE0B0C" w:rsidRPr="007744CB" w:rsidRDefault="00EE0B0C" w:rsidP="009653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Ćwiczenia: </w:t>
            </w:r>
          </w:p>
          <w:p w14:paraId="3C60479D" w14:textId="77777777" w:rsidR="00EE0B0C" w:rsidRPr="007744CB" w:rsidRDefault="00EE0B0C" w:rsidP="009653E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t>kolokwium,</w:t>
            </w:r>
          </w:p>
          <w:p w14:paraId="54A81ED6" w14:textId="77777777" w:rsidR="00EE0B0C" w:rsidRPr="007744CB" w:rsidRDefault="00EE0B0C" w:rsidP="009653E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t xml:space="preserve">co najmniej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jedna</w:t>
            </w:r>
            <w:r w:rsidRPr="007744CB">
              <w:rPr>
                <w:rFonts w:ascii="Corbel" w:hAnsi="Corbel"/>
                <w:b w:val="0"/>
                <w:smallCaps w:val="0"/>
                <w:szCs w:val="24"/>
              </w:rPr>
              <w:t xml:space="preserve"> praca zespołowa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lub projekt zespołowy</w:t>
            </w:r>
            <w:r w:rsidRPr="007744CB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50B3D88D" w14:textId="77777777" w:rsidR="00EE0B0C" w:rsidRDefault="00EE0B0C" w:rsidP="009653E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t>ocena aktywności i przygotowania do zajęć na podstawie zadanej literatury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przedmiotu</w:t>
            </w:r>
            <w:r w:rsidRPr="007744C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E8766C7" w14:textId="77777777" w:rsidR="00EE0B0C" w:rsidRPr="007744CB" w:rsidRDefault="00EE0B0C" w:rsidP="009653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4B7E93B2" w14:textId="77777777" w:rsidR="008C6C95" w:rsidRPr="009C54AE" w:rsidRDefault="00984D68" w:rsidP="009653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EE0B0C" w:rsidRPr="007744CB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EE0B0C">
              <w:rPr>
                <w:rFonts w:ascii="Corbel" w:hAnsi="Corbel"/>
                <w:b w:val="0"/>
                <w:smallCaps w:val="0"/>
                <w:szCs w:val="24"/>
              </w:rPr>
              <w:t xml:space="preserve"> pisemny.</w:t>
            </w:r>
          </w:p>
        </w:tc>
      </w:tr>
    </w:tbl>
    <w:p w14:paraId="3A0399A9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2AB63F" w14:textId="77777777" w:rsidR="008C6C95" w:rsidRPr="009C54AE" w:rsidRDefault="008C6C95" w:rsidP="008C6C9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C9E5E28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C6C95" w:rsidRPr="009C54AE" w14:paraId="3F5F4A84" w14:textId="77777777" w:rsidTr="00EE0B0C">
        <w:tc>
          <w:tcPr>
            <w:tcW w:w="4902" w:type="dxa"/>
            <w:vAlign w:val="center"/>
          </w:tcPr>
          <w:p w14:paraId="628F2B7A" w14:textId="77777777" w:rsidR="008C6C95" w:rsidRPr="009C54AE" w:rsidRDefault="008C6C95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2983C668" w14:textId="77777777" w:rsidR="008C6C95" w:rsidRPr="009C54AE" w:rsidRDefault="008C6C95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D714B7" w:rsidRPr="009C54AE" w14:paraId="693763FF" w14:textId="77777777" w:rsidTr="00EE0B0C">
        <w:tc>
          <w:tcPr>
            <w:tcW w:w="4902" w:type="dxa"/>
          </w:tcPr>
          <w:p w14:paraId="45BA6F69" w14:textId="4C166A8D" w:rsidR="00D714B7" w:rsidRPr="009C54AE" w:rsidRDefault="00D714B7" w:rsidP="00142F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C50F799" w14:textId="2B69E9BF" w:rsidR="00D714B7" w:rsidRPr="005C5EA0" w:rsidRDefault="00BD7E7E" w:rsidP="00D714B7">
            <w:pPr>
              <w:jc w:val="center"/>
            </w:pPr>
            <w:r>
              <w:t>18</w:t>
            </w:r>
          </w:p>
        </w:tc>
      </w:tr>
      <w:tr w:rsidR="00D714B7" w:rsidRPr="009C54AE" w14:paraId="7C89AD34" w14:textId="77777777" w:rsidTr="00EE0B0C">
        <w:tc>
          <w:tcPr>
            <w:tcW w:w="4902" w:type="dxa"/>
          </w:tcPr>
          <w:p w14:paraId="0D042F6A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49BC00F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623F564" w14:textId="77777777" w:rsidR="00D714B7" w:rsidRPr="005C5EA0" w:rsidRDefault="00D714B7" w:rsidP="00D714B7">
            <w:pPr>
              <w:jc w:val="center"/>
            </w:pPr>
            <w:r w:rsidRPr="005C5EA0">
              <w:t>5</w:t>
            </w:r>
          </w:p>
        </w:tc>
      </w:tr>
      <w:tr w:rsidR="00D714B7" w:rsidRPr="009C54AE" w14:paraId="1A7F55A2" w14:textId="77777777" w:rsidTr="00EE0B0C">
        <w:tc>
          <w:tcPr>
            <w:tcW w:w="4902" w:type="dxa"/>
          </w:tcPr>
          <w:p w14:paraId="48C6A6B7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>
              <w:rPr>
                <w:rFonts w:ascii="Corbel" w:hAnsi="Corbel"/>
                <w:sz w:val="24"/>
                <w:szCs w:val="24"/>
              </w:rPr>
              <w:t xml:space="preserve">gzaminu, napisanie referatu 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7F69A05" w14:textId="18B8AC5B" w:rsidR="00D714B7" w:rsidRPr="005C5EA0" w:rsidRDefault="00BD7E7E" w:rsidP="00D714B7">
            <w:pPr>
              <w:jc w:val="center"/>
            </w:pPr>
            <w:r>
              <w:t>52</w:t>
            </w:r>
          </w:p>
        </w:tc>
      </w:tr>
      <w:tr w:rsidR="00D714B7" w:rsidRPr="009C54AE" w14:paraId="315053B0" w14:textId="77777777" w:rsidTr="00EE0B0C">
        <w:tc>
          <w:tcPr>
            <w:tcW w:w="4902" w:type="dxa"/>
          </w:tcPr>
          <w:p w14:paraId="2204FAF3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41C009D" w14:textId="77777777" w:rsidR="00D714B7" w:rsidRPr="005C5EA0" w:rsidRDefault="00D714B7" w:rsidP="00D714B7">
            <w:pPr>
              <w:jc w:val="center"/>
            </w:pPr>
            <w:r w:rsidRPr="005C5EA0">
              <w:t>75</w:t>
            </w:r>
          </w:p>
        </w:tc>
      </w:tr>
      <w:tr w:rsidR="00D714B7" w:rsidRPr="009C54AE" w14:paraId="2C96FC5D" w14:textId="77777777" w:rsidTr="00EE0B0C">
        <w:tc>
          <w:tcPr>
            <w:tcW w:w="4902" w:type="dxa"/>
          </w:tcPr>
          <w:p w14:paraId="71A759CE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C2D2FFE" w14:textId="77777777" w:rsidR="00D714B7" w:rsidRDefault="00D714B7" w:rsidP="00D714B7">
            <w:pPr>
              <w:jc w:val="center"/>
            </w:pPr>
            <w:r w:rsidRPr="005C5EA0">
              <w:t>3</w:t>
            </w:r>
          </w:p>
        </w:tc>
      </w:tr>
    </w:tbl>
    <w:p w14:paraId="375C5480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C228EBC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CAB325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F4734D5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C6C95" w:rsidRPr="009C54AE" w14:paraId="65F082B3" w14:textId="77777777" w:rsidTr="00822013">
        <w:trPr>
          <w:trHeight w:val="397"/>
        </w:trPr>
        <w:tc>
          <w:tcPr>
            <w:tcW w:w="2359" w:type="pct"/>
          </w:tcPr>
          <w:p w14:paraId="19C2B788" w14:textId="77777777" w:rsidR="008C6C95" w:rsidRPr="009C54AE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E07A276" w14:textId="77777777" w:rsidR="008C6C95" w:rsidRPr="009C54AE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C6C95" w:rsidRPr="009C54AE" w14:paraId="787557B7" w14:textId="77777777" w:rsidTr="00822013">
        <w:trPr>
          <w:trHeight w:val="397"/>
        </w:trPr>
        <w:tc>
          <w:tcPr>
            <w:tcW w:w="2359" w:type="pct"/>
          </w:tcPr>
          <w:p w14:paraId="56D2F434" w14:textId="77777777" w:rsidR="008C6C95" w:rsidRPr="009C54AE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5EF4D4C" w14:textId="77777777" w:rsidR="008C6C95" w:rsidRPr="009C54AE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8B2F21A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FEBB92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2E6E87A3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C6C95" w:rsidRPr="009C54AE" w14:paraId="77F1060F" w14:textId="77777777" w:rsidTr="00822013">
        <w:trPr>
          <w:trHeight w:val="397"/>
        </w:trPr>
        <w:tc>
          <w:tcPr>
            <w:tcW w:w="5000" w:type="pct"/>
          </w:tcPr>
          <w:p w14:paraId="61564983" w14:textId="77777777" w:rsidR="00E63F21" w:rsidRPr="00E63F21" w:rsidRDefault="00E63F21" w:rsidP="00E63F21">
            <w:pPr>
              <w:pStyle w:val="Punktygwne"/>
              <w:spacing w:before="0" w:after="0"/>
              <w:ind w:left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63F2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64F0380" w14:textId="77777777" w:rsidR="00E63F21" w:rsidRPr="00E63F21" w:rsidRDefault="00E63F21" w:rsidP="00E63F21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63F21">
              <w:rPr>
                <w:rFonts w:ascii="Corbel" w:hAnsi="Corbel"/>
                <w:bCs/>
                <w:sz w:val="24"/>
                <w:szCs w:val="24"/>
              </w:rPr>
              <w:t>Chrabonszczewska E., Międzynarodowe organizacje finansowe, Oficyna Wydawnicza Szkoły Głównej Handlowej, Warszawa 2005.</w:t>
            </w:r>
          </w:p>
          <w:p w14:paraId="60462854" w14:textId="77777777" w:rsidR="00E63F21" w:rsidRPr="00E63F21" w:rsidRDefault="00E63F21" w:rsidP="00E63F2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>Latoszek E., Proczek M., Organizacje międzynarodowe, Dom Wydawnicza Elipsa, Warszawa, 2006.</w:t>
            </w:r>
          </w:p>
          <w:p w14:paraId="7E860EC1" w14:textId="77777777" w:rsidR="008C6C95" w:rsidRPr="00EE7746" w:rsidRDefault="00E63F21" w:rsidP="009653E5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>strony www. wybranych organizacji międzynarodowych.</w:t>
            </w:r>
          </w:p>
        </w:tc>
      </w:tr>
      <w:tr w:rsidR="008C6C95" w:rsidRPr="009C54AE" w14:paraId="256938C8" w14:textId="77777777" w:rsidTr="00822013">
        <w:trPr>
          <w:trHeight w:val="397"/>
        </w:trPr>
        <w:tc>
          <w:tcPr>
            <w:tcW w:w="5000" w:type="pct"/>
          </w:tcPr>
          <w:p w14:paraId="748268B4" w14:textId="77777777" w:rsidR="008C6C95" w:rsidRPr="00EE7746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9F7B9F3" w14:textId="77777777" w:rsidR="00BA7A1E" w:rsidRDefault="00BA7A1E" w:rsidP="007C1C4E">
            <w:pPr>
              <w:pStyle w:val="Punktygwne"/>
              <w:numPr>
                <w:ilvl w:val="0"/>
                <w:numId w:val="3"/>
              </w:numPr>
              <w:spacing w:before="0" w:after="0"/>
              <w:ind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A7A1E">
              <w:rPr>
                <w:rFonts w:ascii="Corbel" w:hAnsi="Corbel"/>
                <w:b w:val="0"/>
                <w:bCs/>
                <w:smallCaps w:val="0"/>
                <w:szCs w:val="24"/>
              </w:rPr>
              <w:t>Munyama K., Wybrane międzynarodowe instytucje finansowe w warunkach globalnego kryzysu finansowego, Roczniki Ekonomiczne Kujawsko-Pomorskiej Szkoły Wyższej w Bydgoszczy, nr 3, 2010.</w:t>
            </w:r>
          </w:p>
          <w:p w14:paraId="3FA58328" w14:textId="77777777" w:rsidR="00E63F21" w:rsidRPr="00BA7A1E" w:rsidRDefault="00E63F21" w:rsidP="007C1C4E">
            <w:pPr>
              <w:pStyle w:val="Punktygwne"/>
              <w:numPr>
                <w:ilvl w:val="0"/>
                <w:numId w:val="3"/>
              </w:numPr>
              <w:spacing w:before="0" w:after="0"/>
              <w:ind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A7A1E">
              <w:rPr>
                <w:rFonts w:ascii="Corbel" w:hAnsi="Corbel"/>
                <w:b w:val="0"/>
                <w:bCs/>
                <w:smallCaps w:val="0"/>
                <w:szCs w:val="24"/>
              </w:rPr>
              <w:t>Oziewicz E. (red.), Przemiany we współczesnej gospodarce światowej, PWE, Warszawa 2006.</w:t>
            </w:r>
          </w:p>
          <w:p w14:paraId="4BA5743D" w14:textId="77777777" w:rsidR="008C6C95" w:rsidRPr="00EE7746" w:rsidRDefault="00E63F21" w:rsidP="007C1C4E">
            <w:pPr>
              <w:pStyle w:val="Punktygwne"/>
              <w:numPr>
                <w:ilvl w:val="0"/>
                <w:numId w:val="3"/>
              </w:numPr>
              <w:spacing w:before="0" w:after="0"/>
              <w:ind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>Rymarczyk J., Międzynarodowe stosunki gospodarcze, PWE Warszawa 2010.</w:t>
            </w:r>
          </w:p>
        </w:tc>
      </w:tr>
    </w:tbl>
    <w:p w14:paraId="50B4045B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17FDA3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6A233E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6D6D0E0" w14:textId="77777777" w:rsidR="00127368" w:rsidRDefault="00127368"/>
    <w:sectPr w:rsidR="0012736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E06B7E" w14:textId="77777777" w:rsidR="00822D3B" w:rsidRDefault="00822D3B" w:rsidP="008C6C95">
      <w:pPr>
        <w:spacing w:after="0" w:line="240" w:lineRule="auto"/>
      </w:pPr>
      <w:r>
        <w:separator/>
      </w:r>
    </w:p>
  </w:endnote>
  <w:endnote w:type="continuationSeparator" w:id="0">
    <w:p w14:paraId="6C1F1C09" w14:textId="77777777" w:rsidR="00822D3B" w:rsidRDefault="00822D3B" w:rsidP="008C6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31231C" w14:textId="77777777" w:rsidR="00822D3B" w:rsidRDefault="00822D3B" w:rsidP="008C6C95">
      <w:pPr>
        <w:spacing w:after="0" w:line="240" w:lineRule="auto"/>
      </w:pPr>
      <w:r>
        <w:separator/>
      </w:r>
    </w:p>
  </w:footnote>
  <w:footnote w:type="continuationSeparator" w:id="0">
    <w:p w14:paraId="660C7B60" w14:textId="77777777" w:rsidR="00822D3B" w:rsidRDefault="00822D3B" w:rsidP="008C6C95">
      <w:pPr>
        <w:spacing w:after="0" w:line="240" w:lineRule="auto"/>
      </w:pPr>
      <w:r>
        <w:continuationSeparator/>
      </w:r>
    </w:p>
  </w:footnote>
  <w:footnote w:id="1">
    <w:p w14:paraId="3F862107" w14:textId="77777777" w:rsidR="008C6C95" w:rsidRDefault="008C6C95" w:rsidP="008C6C9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7E34934"/>
    <w:multiLevelType w:val="hybridMultilevel"/>
    <w:tmpl w:val="B3789D9E"/>
    <w:lvl w:ilvl="0" w:tplc="1EFCE99A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C42D28"/>
    <w:multiLevelType w:val="hybridMultilevel"/>
    <w:tmpl w:val="92EE35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C95"/>
    <w:rsid w:val="00033823"/>
    <w:rsid w:val="000469DB"/>
    <w:rsid w:val="000C490D"/>
    <w:rsid w:val="001018B5"/>
    <w:rsid w:val="00127368"/>
    <w:rsid w:val="00142F9B"/>
    <w:rsid w:val="001C14A6"/>
    <w:rsid w:val="00274C69"/>
    <w:rsid w:val="003C06D3"/>
    <w:rsid w:val="0045088F"/>
    <w:rsid w:val="00512B79"/>
    <w:rsid w:val="005B5842"/>
    <w:rsid w:val="00626426"/>
    <w:rsid w:val="00771063"/>
    <w:rsid w:val="007C1C4E"/>
    <w:rsid w:val="007D460B"/>
    <w:rsid w:val="007D53FD"/>
    <w:rsid w:val="00822D3B"/>
    <w:rsid w:val="008B050B"/>
    <w:rsid w:val="008C6C95"/>
    <w:rsid w:val="009653E5"/>
    <w:rsid w:val="00967379"/>
    <w:rsid w:val="00984D68"/>
    <w:rsid w:val="009E209A"/>
    <w:rsid w:val="00B127CF"/>
    <w:rsid w:val="00BA7A1E"/>
    <w:rsid w:val="00BD7E7E"/>
    <w:rsid w:val="00BE02AF"/>
    <w:rsid w:val="00BE0420"/>
    <w:rsid w:val="00D714B7"/>
    <w:rsid w:val="00DB24DB"/>
    <w:rsid w:val="00E63F21"/>
    <w:rsid w:val="00E928D7"/>
    <w:rsid w:val="00EE0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3A202"/>
  <w15:docId w15:val="{39ACEB99-B365-4542-9153-79500B5E2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6C9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6C95"/>
    <w:pPr>
      <w:ind w:left="720"/>
      <w:contextualSpacing/>
    </w:pPr>
  </w:style>
  <w:style w:type="paragraph" w:customStyle="1" w:styleId="Default">
    <w:name w:val="Default"/>
    <w:rsid w:val="008C6C9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6C9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6C9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C6C95"/>
    <w:rPr>
      <w:vertAlign w:val="superscript"/>
    </w:rPr>
  </w:style>
  <w:style w:type="paragraph" w:customStyle="1" w:styleId="Punktygwne">
    <w:name w:val="Punkty główne"/>
    <w:basedOn w:val="Normalny"/>
    <w:rsid w:val="008C6C9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C6C9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C6C9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C6C9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C6C9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C6C9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C6C9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C6C9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C6C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6C9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7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90CA8D-1C8D-47D3-B9EC-5836629184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26AA7C-68D9-4601-933E-D5AFA968C0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1025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29</cp:revision>
  <dcterms:created xsi:type="dcterms:W3CDTF">2020-10-26T20:26:00Z</dcterms:created>
  <dcterms:modified xsi:type="dcterms:W3CDTF">2024-07-24T08:35:00Z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