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DAD288" w14:textId="77777777" w:rsidR="006E5D65" w:rsidRPr="00E960BB" w:rsidRDefault="00CD6897" w:rsidP="002D3375">
      <w:pPr>
        <w:spacing w:line="240" w:lineRule="auto"/>
        <w:jc w:val="right"/>
        <w:rPr>
          <w:rFonts w:ascii="Corbel" w:hAnsi="Corbel"/>
          <w:bCs/>
          <w:i/>
        </w:rPr>
      </w:pP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sidR="00D8678B" w:rsidRPr="00E960BB">
        <w:rPr>
          <w:rFonts w:ascii="Corbel" w:hAnsi="Corbel"/>
          <w:bCs/>
          <w:i/>
        </w:rPr>
        <w:t xml:space="preserve">Załącznik nr </w:t>
      </w:r>
      <w:r w:rsidR="006F31E2" w:rsidRPr="00E960BB">
        <w:rPr>
          <w:rFonts w:ascii="Corbel" w:hAnsi="Corbel"/>
          <w:bCs/>
          <w:i/>
        </w:rPr>
        <w:t>1.5</w:t>
      </w:r>
      <w:r w:rsidR="00D8678B" w:rsidRPr="00E960BB">
        <w:rPr>
          <w:rFonts w:ascii="Corbel" w:hAnsi="Corbel"/>
          <w:bCs/>
          <w:i/>
        </w:rPr>
        <w:t xml:space="preserve"> do Zarządzenia</w:t>
      </w:r>
      <w:r w:rsidR="002A22BF" w:rsidRPr="00E960BB">
        <w:rPr>
          <w:rFonts w:ascii="Corbel" w:hAnsi="Corbel"/>
          <w:bCs/>
          <w:i/>
        </w:rPr>
        <w:t xml:space="preserve"> Rektora UR </w:t>
      </w:r>
      <w:r w:rsidRPr="00E960BB">
        <w:rPr>
          <w:rFonts w:ascii="Corbel" w:hAnsi="Corbel"/>
          <w:bCs/>
          <w:i/>
        </w:rPr>
        <w:t xml:space="preserve"> nr </w:t>
      </w:r>
      <w:r w:rsidR="00F17567" w:rsidRPr="00E960BB">
        <w:rPr>
          <w:rFonts w:ascii="Corbel" w:hAnsi="Corbel"/>
          <w:bCs/>
          <w:i/>
        </w:rPr>
        <w:t>12/2019</w:t>
      </w:r>
    </w:p>
    <w:p w14:paraId="76CB7A0A" w14:textId="77777777" w:rsidR="0085747A" w:rsidRPr="009C54AE" w:rsidRDefault="0085747A" w:rsidP="009C54AE">
      <w:pPr>
        <w:spacing w:after="0" w:line="240" w:lineRule="auto"/>
        <w:jc w:val="center"/>
        <w:rPr>
          <w:rFonts w:ascii="Corbel" w:hAnsi="Corbel"/>
          <w:b/>
          <w:smallCaps/>
          <w:sz w:val="24"/>
          <w:szCs w:val="24"/>
        </w:rPr>
      </w:pPr>
      <w:r w:rsidRPr="009C54AE">
        <w:rPr>
          <w:rFonts w:ascii="Corbel" w:hAnsi="Corbel"/>
          <w:b/>
          <w:smallCaps/>
          <w:sz w:val="24"/>
          <w:szCs w:val="24"/>
        </w:rPr>
        <w:t>SYLABUS</w:t>
      </w:r>
    </w:p>
    <w:p w14:paraId="7715D6DA" w14:textId="6FB5260D" w:rsidR="0085747A" w:rsidRPr="009920C0" w:rsidRDefault="0071620A" w:rsidP="00EA4832">
      <w:pPr>
        <w:spacing w:after="0" w:line="240" w:lineRule="exact"/>
        <w:jc w:val="center"/>
        <w:rPr>
          <w:rFonts w:ascii="Corbel" w:hAnsi="Corbel"/>
          <w:b/>
          <w:i/>
          <w:smallCaps/>
          <w:color w:val="FF0000"/>
          <w:sz w:val="24"/>
          <w:szCs w:val="24"/>
        </w:rPr>
      </w:pPr>
      <w:r w:rsidRPr="009920C0">
        <w:rPr>
          <w:rFonts w:ascii="Corbel" w:hAnsi="Corbel"/>
          <w:b/>
          <w:smallCaps/>
          <w:sz w:val="24"/>
          <w:szCs w:val="24"/>
        </w:rPr>
        <w:t>dotyczy cyklu kształcenia</w:t>
      </w:r>
      <w:r w:rsidR="00DC6D0C" w:rsidRPr="009920C0">
        <w:rPr>
          <w:rFonts w:ascii="Corbel" w:hAnsi="Corbel"/>
          <w:b/>
          <w:i/>
          <w:smallCaps/>
          <w:color w:val="FF0000"/>
          <w:sz w:val="24"/>
          <w:szCs w:val="24"/>
        </w:rPr>
        <w:t xml:space="preserve"> </w:t>
      </w:r>
      <w:r w:rsidR="00DC6D0C" w:rsidRPr="009920C0">
        <w:rPr>
          <w:rFonts w:ascii="Corbel" w:hAnsi="Corbel"/>
          <w:b/>
          <w:iCs/>
          <w:smallCaps/>
          <w:sz w:val="24"/>
          <w:szCs w:val="24"/>
        </w:rPr>
        <w:t>2020-2023</w:t>
      </w:r>
      <w:r w:rsidR="00DC6D0C" w:rsidRPr="009920C0">
        <w:rPr>
          <w:rFonts w:ascii="Corbel" w:hAnsi="Corbel"/>
          <w:b/>
          <w:i/>
          <w:smallCaps/>
          <w:sz w:val="24"/>
          <w:szCs w:val="24"/>
        </w:rPr>
        <w:t xml:space="preserve"> </w:t>
      </w:r>
    </w:p>
    <w:p w14:paraId="6A743604" w14:textId="42131A31" w:rsidR="00445970" w:rsidRPr="00EA4832" w:rsidRDefault="00445970" w:rsidP="00182C9E">
      <w:pPr>
        <w:spacing w:after="0" w:line="240" w:lineRule="exact"/>
        <w:jc w:val="center"/>
        <w:rPr>
          <w:rFonts w:ascii="Corbel" w:hAnsi="Corbel"/>
          <w:sz w:val="20"/>
          <w:szCs w:val="20"/>
        </w:rPr>
      </w:pPr>
      <w:r>
        <w:rPr>
          <w:rFonts w:ascii="Corbel" w:hAnsi="Corbel"/>
          <w:sz w:val="20"/>
          <w:szCs w:val="20"/>
        </w:rPr>
        <w:t xml:space="preserve">Rok akademicki   </w:t>
      </w:r>
      <w:r w:rsidR="00182C9E">
        <w:rPr>
          <w:rFonts w:ascii="Corbel" w:hAnsi="Corbel"/>
          <w:sz w:val="20"/>
          <w:szCs w:val="20"/>
        </w:rPr>
        <w:t>2020/2021</w:t>
      </w:r>
    </w:p>
    <w:p w14:paraId="0749206E" w14:textId="77777777" w:rsidR="0085747A" w:rsidRPr="009C54AE" w:rsidRDefault="0085747A" w:rsidP="009C54AE">
      <w:pPr>
        <w:spacing w:after="0" w:line="240" w:lineRule="auto"/>
        <w:rPr>
          <w:rFonts w:ascii="Corbel" w:hAnsi="Corbel"/>
          <w:sz w:val="24"/>
          <w:szCs w:val="24"/>
        </w:rPr>
      </w:pPr>
    </w:p>
    <w:p w14:paraId="1B6DE1CC" w14:textId="77777777" w:rsidR="0085747A" w:rsidRPr="009920C0" w:rsidRDefault="0071620A" w:rsidP="009C54AE">
      <w:pPr>
        <w:pStyle w:val="Punktygwne"/>
        <w:spacing w:before="0" w:after="0"/>
        <w:rPr>
          <w:rFonts w:ascii="Corbel" w:hAnsi="Corbel"/>
          <w:color w:val="0070C0"/>
          <w:szCs w:val="24"/>
        </w:rPr>
      </w:pPr>
      <w:r w:rsidRPr="009920C0">
        <w:rPr>
          <w:rFonts w:ascii="Corbel" w:hAnsi="Corbel"/>
          <w:szCs w:val="24"/>
        </w:rPr>
        <w:t xml:space="preserve">1. </w:t>
      </w:r>
      <w:r w:rsidR="0085747A" w:rsidRPr="009920C0">
        <w:rPr>
          <w:rFonts w:ascii="Corbel" w:hAnsi="Corbel"/>
          <w:szCs w:val="24"/>
        </w:rPr>
        <w:t xml:space="preserve">Podstawowe </w:t>
      </w:r>
      <w:r w:rsidR="00445970" w:rsidRPr="009920C0">
        <w:rPr>
          <w:rFonts w:ascii="Corbel" w:hAnsi="Corbel"/>
          <w:szCs w:val="24"/>
        </w:rPr>
        <w:t>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9920C0" w14:paraId="0ABA8A78" w14:textId="77777777" w:rsidTr="00B819C8">
        <w:tc>
          <w:tcPr>
            <w:tcW w:w="2694" w:type="dxa"/>
            <w:vAlign w:val="center"/>
          </w:tcPr>
          <w:p w14:paraId="617C0DAC" w14:textId="77777777" w:rsidR="0085747A" w:rsidRPr="009920C0" w:rsidRDefault="00C05F44"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Nazwa przedmiotu</w:t>
            </w:r>
          </w:p>
        </w:tc>
        <w:tc>
          <w:tcPr>
            <w:tcW w:w="7087" w:type="dxa"/>
            <w:vAlign w:val="center"/>
          </w:tcPr>
          <w:p w14:paraId="6F257305" w14:textId="656F9D4A" w:rsidR="0085747A" w:rsidRPr="009920C0" w:rsidRDefault="009D32FF"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Statystyka</w:t>
            </w:r>
          </w:p>
        </w:tc>
      </w:tr>
      <w:tr w:rsidR="0085747A" w:rsidRPr="009920C0" w14:paraId="506999EA" w14:textId="77777777" w:rsidTr="00B819C8">
        <w:tc>
          <w:tcPr>
            <w:tcW w:w="2694" w:type="dxa"/>
            <w:vAlign w:val="center"/>
          </w:tcPr>
          <w:p w14:paraId="315ED69E" w14:textId="77777777" w:rsidR="0085747A" w:rsidRPr="009920C0" w:rsidRDefault="00C05F44"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Kod przedmiotu</w:t>
            </w:r>
            <w:r w:rsidR="0085747A" w:rsidRPr="009920C0">
              <w:rPr>
                <w:rFonts w:ascii="Corbel" w:hAnsi="Corbel"/>
                <w:sz w:val="24"/>
                <w:szCs w:val="24"/>
              </w:rPr>
              <w:t>*</w:t>
            </w:r>
          </w:p>
        </w:tc>
        <w:tc>
          <w:tcPr>
            <w:tcW w:w="7087" w:type="dxa"/>
            <w:vAlign w:val="center"/>
          </w:tcPr>
          <w:p w14:paraId="1E5C27A5" w14:textId="22A3325A" w:rsidR="0085747A" w:rsidRPr="009920C0" w:rsidRDefault="009D32FF"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FiR/I/A.4</w:t>
            </w:r>
          </w:p>
        </w:tc>
      </w:tr>
      <w:tr w:rsidR="0085747A" w:rsidRPr="009920C0" w14:paraId="4D7811D2" w14:textId="77777777" w:rsidTr="00B819C8">
        <w:tc>
          <w:tcPr>
            <w:tcW w:w="2694" w:type="dxa"/>
            <w:vAlign w:val="center"/>
          </w:tcPr>
          <w:p w14:paraId="7E428FF4" w14:textId="77777777" w:rsidR="0085747A" w:rsidRPr="009920C0" w:rsidRDefault="0017512A" w:rsidP="00EA4832">
            <w:pPr>
              <w:pStyle w:val="Pytania"/>
              <w:spacing w:before="0" w:after="0" w:line="240" w:lineRule="exact"/>
              <w:jc w:val="left"/>
              <w:rPr>
                <w:rFonts w:ascii="Corbel" w:hAnsi="Corbel"/>
                <w:sz w:val="24"/>
                <w:szCs w:val="24"/>
              </w:rPr>
            </w:pPr>
            <w:r w:rsidRPr="009920C0">
              <w:rPr>
                <w:rFonts w:ascii="Corbel" w:hAnsi="Corbel"/>
                <w:sz w:val="24"/>
                <w:szCs w:val="24"/>
              </w:rPr>
              <w:t>N</w:t>
            </w:r>
            <w:r w:rsidR="0085747A" w:rsidRPr="009920C0">
              <w:rPr>
                <w:rFonts w:ascii="Corbel" w:hAnsi="Corbel"/>
                <w:sz w:val="24"/>
                <w:szCs w:val="24"/>
              </w:rPr>
              <w:t>azwa</w:t>
            </w:r>
            <w:r w:rsidR="00C05F44" w:rsidRPr="009920C0">
              <w:rPr>
                <w:rFonts w:ascii="Corbel" w:hAnsi="Corbel"/>
                <w:sz w:val="24"/>
                <w:szCs w:val="24"/>
              </w:rPr>
              <w:t xml:space="preserve"> jednostki prowadzącej kierunek</w:t>
            </w:r>
          </w:p>
        </w:tc>
        <w:tc>
          <w:tcPr>
            <w:tcW w:w="7087" w:type="dxa"/>
            <w:vAlign w:val="center"/>
          </w:tcPr>
          <w:p w14:paraId="5A997DB3" w14:textId="77777777" w:rsidR="0085747A" w:rsidRPr="009920C0" w:rsidRDefault="0017512A"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Kolegium Nauk Społecznych</w:t>
            </w:r>
          </w:p>
        </w:tc>
      </w:tr>
      <w:tr w:rsidR="0085747A" w:rsidRPr="009920C0" w14:paraId="667C2DFC" w14:textId="77777777" w:rsidTr="00B819C8">
        <w:tc>
          <w:tcPr>
            <w:tcW w:w="2694" w:type="dxa"/>
            <w:vAlign w:val="center"/>
          </w:tcPr>
          <w:p w14:paraId="12507E4F"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Nazwa jednostki realizującej przedmiot</w:t>
            </w:r>
          </w:p>
        </w:tc>
        <w:tc>
          <w:tcPr>
            <w:tcW w:w="7087" w:type="dxa"/>
            <w:vAlign w:val="center"/>
          </w:tcPr>
          <w:p w14:paraId="350A4815" w14:textId="1CDCCE3D" w:rsidR="0085747A" w:rsidRPr="009920C0" w:rsidRDefault="009920C0"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Instytut Ekonomii i Finansów KNS</w:t>
            </w:r>
          </w:p>
        </w:tc>
      </w:tr>
      <w:tr w:rsidR="0085747A" w:rsidRPr="009920C0" w14:paraId="1C470296" w14:textId="77777777" w:rsidTr="00B819C8">
        <w:tc>
          <w:tcPr>
            <w:tcW w:w="2694" w:type="dxa"/>
            <w:vAlign w:val="center"/>
          </w:tcPr>
          <w:p w14:paraId="44FD0D04"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Kierunek studiów</w:t>
            </w:r>
          </w:p>
        </w:tc>
        <w:tc>
          <w:tcPr>
            <w:tcW w:w="7087" w:type="dxa"/>
            <w:vAlign w:val="center"/>
          </w:tcPr>
          <w:p w14:paraId="3AE91E95" w14:textId="221D22B7" w:rsidR="0085747A" w:rsidRPr="009920C0" w:rsidRDefault="00C41B9B"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 xml:space="preserve">Finanse i </w:t>
            </w:r>
            <w:r w:rsidR="009920C0" w:rsidRPr="009920C0">
              <w:rPr>
                <w:rFonts w:ascii="Corbel" w:hAnsi="Corbel"/>
                <w:b w:val="0"/>
                <w:sz w:val="24"/>
                <w:szCs w:val="24"/>
              </w:rPr>
              <w:t>R</w:t>
            </w:r>
            <w:r w:rsidRPr="009920C0">
              <w:rPr>
                <w:rFonts w:ascii="Corbel" w:hAnsi="Corbel"/>
                <w:b w:val="0"/>
                <w:sz w:val="24"/>
                <w:szCs w:val="24"/>
              </w:rPr>
              <w:t>achunkowość</w:t>
            </w:r>
          </w:p>
        </w:tc>
      </w:tr>
      <w:tr w:rsidR="0085747A" w:rsidRPr="009920C0" w14:paraId="0369B07B" w14:textId="77777777" w:rsidTr="00B819C8">
        <w:tc>
          <w:tcPr>
            <w:tcW w:w="2694" w:type="dxa"/>
            <w:vAlign w:val="center"/>
          </w:tcPr>
          <w:p w14:paraId="6B3B00C4" w14:textId="77777777" w:rsidR="0085747A" w:rsidRPr="009920C0" w:rsidRDefault="00DE4A14"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Poziom studiów</w:t>
            </w:r>
          </w:p>
        </w:tc>
        <w:tc>
          <w:tcPr>
            <w:tcW w:w="7087" w:type="dxa"/>
            <w:vAlign w:val="center"/>
          </w:tcPr>
          <w:p w14:paraId="51995BF5" w14:textId="1BADE040" w:rsidR="0085747A" w:rsidRPr="009920C0" w:rsidRDefault="009920C0"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 xml:space="preserve">Pierwszy </w:t>
            </w:r>
          </w:p>
        </w:tc>
      </w:tr>
      <w:tr w:rsidR="0085747A" w:rsidRPr="009920C0" w14:paraId="2753A7D6" w14:textId="77777777" w:rsidTr="00B819C8">
        <w:tc>
          <w:tcPr>
            <w:tcW w:w="2694" w:type="dxa"/>
            <w:vAlign w:val="center"/>
          </w:tcPr>
          <w:p w14:paraId="08A4166F"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Profil</w:t>
            </w:r>
          </w:p>
        </w:tc>
        <w:tc>
          <w:tcPr>
            <w:tcW w:w="7087" w:type="dxa"/>
            <w:vAlign w:val="center"/>
          </w:tcPr>
          <w:p w14:paraId="19FD5933" w14:textId="7AEBD5B2" w:rsidR="0085747A" w:rsidRPr="009920C0" w:rsidRDefault="009920C0"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Ogólnoakademicki</w:t>
            </w:r>
          </w:p>
        </w:tc>
      </w:tr>
      <w:tr w:rsidR="0085747A" w:rsidRPr="009920C0" w14:paraId="3A39C6A1" w14:textId="77777777" w:rsidTr="00B819C8">
        <w:tc>
          <w:tcPr>
            <w:tcW w:w="2694" w:type="dxa"/>
            <w:vAlign w:val="center"/>
          </w:tcPr>
          <w:p w14:paraId="4F5A79F5"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Forma studiów</w:t>
            </w:r>
          </w:p>
        </w:tc>
        <w:tc>
          <w:tcPr>
            <w:tcW w:w="7087" w:type="dxa"/>
            <w:vAlign w:val="center"/>
          </w:tcPr>
          <w:p w14:paraId="5D059534" w14:textId="18BA87DE" w:rsidR="0085747A" w:rsidRPr="009920C0" w:rsidRDefault="0096386A" w:rsidP="009C54AE">
            <w:pPr>
              <w:pStyle w:val="Odpowiedzi"/>
              <w:spacing w:before="100" w:beforeAutospacing="1" w:after="100" w:afterAutospacing="1"/>
              <w:rPr>
                <w:rFonts w:ascii="Corbel" w:hAnsi="Corbel"/>
                <w:b w:val="0"/>
                <w:sz w:val="24"/>
                <w:szCs w:val="24"/>
              </w:rPr>
            </w:pPr>
            <w:r>
              <w:rPr>
                <w:rFonts w:ascii="Corbel" w:hAnsi="Corbel"/>
                <w:b w:val="0"/>
                <w:sz w:val="24"/>
                <w:szCs w:val="24"/>
              </w:rPr>
              <w:t>nies</w:t>
            </w:r>
            <w:r w:rsidR="009920C0" w:rsidRPr="009920C0">
              <w:rPr>
                <w:rFonts w:ascii="Corbel" w:hAnsi="Corbel"/>
                <w:b w:val="0"/>
                <w:sz w:val="24"/>
                <w:szCs w:val="24"/>
              </w:rPr>
              <w:t xml:space="preserve">tacjonarne </w:t>
            </w:r>
          </w:p>
        </w:tc>
      </w:tr>
      <w:tr w:rsidR="0085747A" w:rsidRPr="009920C0" w14:paraId="007CF2B1" w14:textId="77777777" w:rsidTr="00B819C8">
        <w:tc>
          <w:tcPr>
            <w:tcW w:w="2694" w:type="dxa"/>
            <w:vAlign w:val="center"/>
          </w:tcPr>
          <w:p w14:paraId="5585E70D"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Rok i semestr</w:t>
            </w:r>
            <w:r w:rsidR="0030395F" w:rsidRPr="009920C0">
              <w:rPr>
                <w:rFonts w:ascii="Corbel" w:hAnsi="Corbel"/>
                <w:sz w:val="24"/>
                <w:szCs w:val="24"/>
              </w:rPr>
              <w:t>/y</w:t>
            </w:r>
            <w:r w:rsidRPr="009920C0">
              <w:rPr>
                <w:rFonts w:ascii="Corbel" w:hAnsi="Corbel"/>
                <w:sz w:val="24"/>
                <w:szCs w:val="24"/>
              </w:rPr>
              <w:t xml:space="preserve"> studiów</w:t>
            </w:r>
          </w:p>
        </w:tc>
        <w:tc>
          <w:tcPr>
            <w:tcW w:w="7087" w:type="dxa"/>
            <w:vAlign w:val="center"/>
          </w:tcPr>
          <w:p w14:paraId="0CFDD264" w14:textId="5104A32D" w:rsidR="0085747A" w:rsidRPr="009920C0" w:rsidRDefault="009D32FF"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I</w:t>
            </w:r>
            <w:r w:rsidR="009920C0" w:rsidRPr="009920C0">
              <w:rPr>
                <w:rFonts w:ascii="Corbel" w:hAnsi="Corbel"/>
                <w:b w:val="0"/>
                <w:sz w:val="24"/>
                <w:szCs w:val="24"/>
              </w:rPr>
              <w:t xml:space="preserve"> </w:t>
            </w:r>
            <w:r w:rsidRPr="009920C0">
              <w:rPr>
                <w:rFonts w:ascii="Corbel" w:hAnsi="Corbel"/>
                <w:b w:val="0"/>
                <w:sz w:val="24"/>
                <w:szCs w:val="24"/>
              </w:rPr>
              <w:t>/</w:t>
            </w:r>
            <w:r w:rsidR="009920C0" w:rsidRPr="009920C0">
              <w:rPr>
                <w:rFonts w:ascii="Corbel" w:hAnsi="Corbel"/>
                <w:b w:val="0"/>
                <w:sz w:val="24"/>
                <w:szCs w:val="24"/>
              </w:rPr>
              <w:t xml:space="preserve"> </w:t>
            </w:r>
            <w:r w:rsidRPr="009920C0">
              <w:rPr>
                <w:rFonts w:ascii="Corbel" w:hAnsi="Corbel"/>
                <w:b w:val="0"/>
                <w:sz w:val="24"/>
                <w:szCs w:val="24"/>
              </w:rPr>
              <w:t>2</w:t>
            </w:r>
          </w:p>
        </w:tc>
      </w:tr>
      <w:tr w:rsidR="0085747A" w:rsidRPr="009920C0" w14:paraId="4F3F54D3" w14:textId="77777777" w:rsidTr="00B819C8">
        <w:tc>
          <w:tcPr>
            <w:tcW w:w="2694" w:type="dxa"/>
            <w:vAlign w:val="center"/>
          </w:tcPr>
          <w:p w14:paraId="547711CB"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Rodzaj przedmiotu</w:t>
            </w:r>
          </w:p>
        </w:tc>
        <w:tc>
          <w:tcPr>
            <w:tcW w:w="7087" w:type="dxa"/>
            <w:vAlign w:val="center"/>
          </w:tcPr>
          <w:p w14:paraId="76F27A00" w14:textId="40425E12" w:rsidR="0085747A" w:rsidRPr="009920C0" w:rsidRDefault="009920C0" w:rsidP="009D32FF">
            <w:pPr>
              <w:pStyle w:val="Odpowiedzi"/>
              <w:spacing w:before="100" w:beforeAutospacing="1" w:after="100" w:afterAutospacing="1"/>
              <w:rPr>
                <w:rFonts w:ascii="Corbel" w:hAnsi="Corbel"/>
                <w:b w:val="0"/>
                <w:sz w:val="24"/>
                <w:szCs w:val="24"/>
              </w:rPr>
            </w:pPr>
            <w:r w:rsidRPr="009920C0">
              <w:rPr>
                <w:rFonts w:ascii="Corbel" w:hAnsi="Corbel"/>
                <w:b w:val="0"/>
                <w:sz w:val="24"/>
                <w:szCs w:val="24"/>
              </w:rPr>
              <w:t xml:space="preserve">Podstawowy </w:t>
            </w:r>
          </w:p>
        </w:tc>
      </w:tr>
      <w:tr w:rsidR="00923D7D" w:rsidRPr="009920C0" w14:paraId="5B7A417E" w14:textId="77777777" w:rsidTr="00B819C8">
        <w:tc>
          <w:tcPr>
            <w:tcW w:w="2694" w:type="dxa"/>
            <w:vAlign w:val="center"/>
          </w:tcPr>
          <w:p w14:paraId="4BA6022F" w14:textId="77777777" w:rsidR="00923D7D" w:rsidRPr="009920C0" w:rsidRDefault="00923D7D"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Język wykładowy</w:t>
            </w:r>
          </w:p>
        </w:tc>
        <w:tc>
          <w:tcPr>
            <w:tcW w:w="7087" w:type="dxa"/>
            <w:vAlign w:val="center"/>
          </w:tcPr>
          <w:p w14:paraId="3AAEB59E" w14:textId="550AD966" w:rsidR="00923D7D" w:rsidRPr="009920C0" w:rsidRDefault="009920C0"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Polski</w:t>
            </w:r>
          </w:p>
        </w:tc>
      </w:tr>
      <w:tr w:rsidR="0085747A" w:rsidRPr="009920C0" w14:paraId="65731A9E" w14:textId="77777777" w:rsidTr="00B819C8">
        <w:tc>
          <w:tcPr>
            <w:tcW w:w="2694" w:type="dxa"/>
            <w:vAlign w:val="center"/>
          </w:tcPr>
          <w:p w14:paraId="7C2F6978"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Koordynator</w:t>
            </w:r>
          </w:p>
        </w:tc>
        <w:tc>
          <w:tcPr>
            <w:tcW w:w="7087" w:type="dxa"/>
            <w:vAlign w:val="center"/>
          </w:tcPr>
          <w:p w14:paraId="41EE139C" w14:textId="52A2618A" w:rsidR="0085747A" w:rsidRPr="009920C0" w:rsidRDefault="009920C0" w:rsidP="009D32FF">
            <w:pPr>
              <w:pStyle w:val="Odpowiedzi"/>
              <w:spacing w:before="100" w:beforeAutospacing="1" w:after="100" w:afterAutospacing="1"/>
              <w:rPr>
                <w:rFonts w:ascii="Corbel" w:hAnsi="Corbel"/>
                <w:b w:val="0"/>
                <w:sz w:val="24"/>
                <w:szCs w:val="24"/>
              </w:rPr>
            </w:pPr>
            <w:r w:rsidRPr="009920C0">
              <w:rPr>
                <w:rFonts w:ascii="Corbel" w:hAnsi="Corbel"/>
                <w:b w:val="0"/>
                <w:sz w:val="24"/>
                <w:szCs w:val="24"/>
              </w:rPr>
              <w:t>D</w:t>
            </w:r>
            <w:r w:rsidR="009D32FF" w:rsidRPr="009920C0">
              <w:rPr>
                <w:rFonts w:ascii="Corbel" w:hAnsi="Corbel"/>
                <w:b w:val="0"/>
                <w:sz w:val="24"/>
                <w:szCs w:val="24"/>
              </w:rPr>
              <w:t>r Agnieszka Majka</w:t>
            </w:r>
          </w:p>
        </w:tc>
      </w:tr>
      <w:tr w:rsidR="0085747A" w:rsidRPr="009920C0" w14:paraId="57276881" w14:textId="77777777" w:rsidTr="00B819C8">
        <w:tc>
          <w:tcPr>
            <w:tcW w:w="2694" w:type="dxa"/>
            <w:vAlign w:val="center"/>
          </w:tcPr>
          <w:p w14:paraId="0BD0FC2A" w14:textId="77777777" w:rsidR="0085747A" w:rsidRPr="009920C0" w:rsidRDefault="0085747A" w:rsidP="009920C0">
            <w:pPr>
              <w:pStyle w:val="Pytania"/>
              <w:spacing w:before="0" w:after="0"/>
              <w:jc w:val="left"/>
              <w:rPr>
                <w:rFonts w:ascii="Corbel" w:hAnsi="Corbel"/>
                <w:sz w:val="24"/>
                <w:szCs w:val="24"/>
              </w:rPr>
            </w:pPr>
            <w:r w:rsidRPr="009920C0">
              <w:rPr>
                <w:rFonts w:ascii="Corbel" w:hAnsi="Corbel"/>
                <w:sz w:val="24"/>
                <w:szCs w:val="24"/>
              </w:rPr>
              <w:t>Imię i nazwisko osoby prowadzącej / osób prowadzących</w:t>
            </w:r>
          </w:p>
        </w:tc>
        <w:tc>
          <w:tcPr>
            <w:tcW w:w="7087" w:type="dxa"/>
            <w:vAlign w:val="center"/>
          </w:tcPr>
          <w:p w14:paraId="323FB5A7" w14:textId="77777777" w:rsidR="009920C0" w:rsidRPr="009920C0" w:rsidRDefault="009920C0" w:rsidP="009920C0">
            <w:pPr>
              <w:pStyle w:val="Odpowiedzi"/>
              <w:spacing w:before="0" w:after="0"/>
              <w:rPr>
                <w:rFonts w:ascii="Corbel" w:hAnsi="Corbel"/>
                <w:b w:val="0"/>
                <w:sz w:val="24"/>
                <w:szCs w:val="24"/>
              </w:rPr>
            </w:pPr>
            <w:r w:rsidRPr="009920C0">
              <w:rPr>
                <w:rFonts w:ascii="Corbel" w:hAnsi="Corbel"/>
                <w:b w:val="0"/>
                <w:sz w:val="24"/>
                <w:szCs w:val="24"/>
              </w:rPr>
              <w:t>D</w:t>
            </w:r>
            <w:r w:rsidR="00883D64" w:rsidRPr="009920C0">
              <w:rPr>
                <w:rFonts w:ascii="Corbel" w:hAnsi="Corbel"/>
                <w:b w:val="0"/>
                <w:sz w:val="24"/>
                <w:szCs w:val="24"/>
              </w:rPr>
              <w:t>r A</w:t>
            </w:r>
            <w:r w:rsidRPr="009920C0">
              <w:rPr>
                <w:rFonts w:ascii="Corbel" w:hAnsi="Corbel"/>
                <w:b w:val="0"/>
                <w:sz w:val="24"/>
                <w:szCs w:val="24"/>
              </w:rPr>
              <w:t>gnieszka</w:t>
            </w:r>
            <w:r w:rsidR="00883D64" w:rsidRPr="009920C0">
              <w:rPr>
                <w:rFonts w:ascii="Corbel" w:hAnsi="Corbel"/>
                <w:b w:val="0"/>
                <w:sz w:val="24"/>
                <w:szCs w:val="24"/>
              </w:rPr>
              <w:t xml:space="preserve"> Majka</w:t>
            </w:r>
          </w:p>
          <w:p w14:paraId="6287A530" w14:textId="77777777" w:rsidR="009920C0" w:rsidRPr="009920C0" w:rsidRDefault="009920C0" w:rsidP="009920C0">
            <w:pPr>
              <w:pStyle w:val="Odpowiedzi"/>
              <w:spacing w:before="0" w:after="0"/>
              <w:rPr>
                <w:rFonts w:ascii="Corbel" w:hAnsi="Corbel"/>
                <w:b w:val="0"/>
                <w:sz w:val="24"/>
                <w:szCs w:val="24"/>
              </w:rPr>
            </w:pPr>
            <w:r w:rsidRPr="009920C0">
              <w:rPr>
                <w:rFonts w:ascii="Corbel" w:hAnsi="Corbel"/>
                <w:b w:val="0"/>
                <w:sz w:val="24"/>
                <w:szCs w:val="24"/>
              </w:rPr>
              <w:t>D</w:t>
            </w:r>
            <w:r w:rsidR="00883D64" w:rsidRPr="009920C0">
              <w:rPr>
                <w:rFonts w:ascii="Corbel" w:hAnsi="Corbel"/>
                <w:b w:val="0"/>
                <w:sz w:val="24"/>
                <w:szCs w:val="24"/>
              </w:rPr>
              <w:t>r D</w:t>
            </w:r>
            <w:r w:rsidRPr="009920C0">
              <w:rPr>
                <w:rFonts w:ascii="Corbel" w:hAnsi="Corbel"/>
                <w:b w:val="0"/>
                <w:sz w:val="24"/>
                <w:szCs w:val="24"/>
              </w:rPr>
              <w:t>orota</w:t>
            </w:r>
            <w:r w:rsidR="00CB0A3F" w:rsidRPr="009920C0">
              <w:rPr>
                <w:rFonts w:ascii="Corbel" w:hAnsi="Corbel"/>
                <w:b w:val="0"/>
                <w:sz w:val="24"/>
                <w:szCs w:val="24"/>
              </w:rPr>
              <w:t xml:space="preserve"> Jankowska</w:t>
            </w:r>
          </w:p>
          <w:p w14:paraId="1734B8C3" w14:textId="77777777" w:rsidR="009920C0" w:rsidRPr="009920C0" w:rsidRDefault="009920C0" w:rsidP="009920C0">
            <w:pPr>
              <w:pStyle w:val="Odpowiedzi"/>
              <w:spacing w:before="0" w:after="0"/>
              <w:rPr>
                <w:rFonts w:ascii="Corbel" w:hAnsi="Corbel"/>
                <w:b w:val="0"/>
                <w:sz w:val="24"/>
                <w:szCs w:val="24"/>
              </w:rPr>
            </w:pPr>
            <w:r w:rsidRPr="009920C0">
              <w:rPr>
                <w:rFonts w:ascii="Corbel" w:hAnsi="Corbel"/>
                <w:b w:val="0"/>
                <w:sz w:val="24"/>
                <w:szCs w:val="24"/>
              </w:rPr>
              <w:t>D</w:t>
            </w:r>
            <w:r w:rsidR="00883D64" w:rsidRPr="009920C0">
              <w:rPr>
                <w:rFonts w:ascii="Corbel" w:hAnsi="Corbel"/>
                <w:b w:val="0"/>
                <w:sz w:val="24"/>
                <w:szCs w:val="24"/>
              </w:rPr>
              <w:t>r J</w:t>
            </w:r>
            <w:r w:rsidRPr="009920C0">
              <w:rPr>
                <w:rFonts w:ascii="Corbel" w:hAnsi="Corbel"/>
                <w:b w:val="0"/>
                <w:sz w:val="24"/>
                <w:szCs w:val="24"/>
              </w:rPr>
              <w:t>olanta</w:t>
            </w:r>
            <w:r w:rsidR="00883D64" w:rsidRPr="009920C0">
              <w:rPr>
                <w:rFonts w:ascii="Corbel" w:hAnsi="Corbel"/>
                <w:b w:val="0"/>
                <w:sz w:val="24"/>
                <w:szCs w:val="24"/>
              </w:rPr>
              <w:t xml:space="preserve"> Wojnar</w:t>
            </w:r>
          </w:p>
          <w:p w14:paraId="6B6685C9" w14:textId="1FC6D323" w:rsidR="0085747A" w:rsidRPr="009920C0" w:rsidRDefault="009920C0" w:rsidP="009920C0">
            <w:pPr>
              <w:pStyle w:val="Odpowiedzi"/>
              <w:spacing w:before="0" w:after="0"/>
              <w:rPr>
                <w:rFonts w:ascii="Corbel" w:hAnsi="Corbel"/>
                <w:b w:val="0"/>
                <w:sz w:val="24"/>
                <w:szCs w:val="24"/>
              </w:rPr>
            </w:pPr>
            <w:r w:rsidRPr="009920C0">
              <w:rPr>
                <w:rFonts w:ascii="Corbel" w:hAnsi="Corbel"/>
                <w:b w:val="0"/>
                <w:sz w:val="24"/>
                <w:szCs w:val="24"/>
              </w:rPr>
              <w:t>D</w:t>
            </w:r>
            <w:r w:rsidR="00883D64" w:rsidRPr="009920C0">
              <w:rPr>
                <w:rFonts w:ascii="Corbel" w:hAnsi="Corbel"/>
                <w:b w:val="0"/>
                <w:sz w:val="24"/>
                <w:szCs w:val="24"/>
              </w:rPr>
              <w:t>r P</w:t>
            </w:r>
            <w:r w:rsidRPr="009920C0">
              <w:rPr>
                <w:rFonts w:ascii="Corbel" w:hAnsi="Corbel"/>
                <w:b w:val="0"/>
                <w:sz w:val="24"/>
                <w:szCs w:val="24"/>
              </w:rPr>
              <w:t>aweł</w:t>
            </w:r>
            <w:r w:rsidR="00883D64" w:rsidRPr="009920C0">
              <w:rPr>
                <w:rFonts w:ascii="Corbel" w:hAnsi="Corbel"/>
                <w:b w:val="0"/>
                <w:sz w:val="24"/>
                <w:szCs w:val="24"/>
              </w:rPr>
              <w:t xml:space="preserve"> </w:t>
            </w:r>
            <w:r w:rsidR="00CB0A3F" w:rsidRPr="009920C0">
              <w:rPr>
                <w:rFonts w:ascii="Corbel" w:hAnsi="Corbel"/>
                <w:b w:val="0"/>
                <w:sz w:val="24"/>
                <w:szCs w:val="24"/>
              </w:rPr>
              <w:t>Zawora</w:t>
            </w:r>
          </w:p>
        </w:tc>
      </w:tr>
    </w:tbl>
    <w:p w14:paraId="1DE0F9B4" w14:textId="12059421" w:rsidR="0085747A" w:rsidRPr="009920C0" w:rsidRDefault="0085747A" w:rsidP="009C54AE">
      <w:pPr>
        <w:pStyle w:val="Podpunkty"/>
        <w:spacing w:before="100" w:beforeAutospacing="1" w:after="100" w:afterAutospacing="1"/>
        <w:ind w:left="0"/>
        <w:rPr>
          <w:rFonts w:ascii="Corbel" w:hAnsi="Corbel"/>
          <w:sz w:val="24"/>
          <w:szCs w:val="24"/>
        </w:rPr>
      </w:pPr>
      <w:r w:rsidRPr="009920C0">
        <w:rPr>
          <w:rFonts w:ascii="Corbel" w:hAnsi="Corbel"/>
          <w:sz w:val="24"/>
          <w:szCs w:val="24"/>
        </w:rPr>
        <w:t xml:space="preserve">* </w:t>
      </w:r>
      <w:r w:rsidR="00B90885" w:rsidRPr="009920C0">
        <w:rPr>
          <w:rFonts w:ascii="Corbel" w:hAnsi="Corbel"/>
          <w:b w:val="0"/>
          <w:i/>
          <w:sz w:val="24"/>
          <w:szCs w:val="24"/>
        </w:rPr>
        <w:t>opcjonalni</w:t>
      </w:r>
      <w:r w:rsidR="00B90885" w:rsidRPr="009920C0">
        <w:rPr>
          <w:rFonts w:ascii="Corbel" w:hAnsi="Corbel"/>
          <w:b w:val="0"/>
          <w:sz w:val="24"/>
          <w:szCs w:val="24"/>
        </w:rPr>
        <w:t>e,</w:t>
      </w:r>
      <w:r w:rsidR="00C41B9B" w:rsidRPr="009920C0">
        <w:rPr>
          <w:rFonts w:ascii="Corbel" w:hAnsi="Corbel"/>
          <w:b w:val="0"/>
          <w:sz w:val="24"/>
          <w:szCs w:val="24"/>
        </w:rPr>
        <w:t xml:space="preserve"> </w:t>
      </w:r>
      <w:r w:rsidRPr="009920C0">
        <w:rPr>
          <w:rFonts w:ascii="Corbel" w:hAnsi="Corbel"/>
          <w:b w:val="0"/>
          <w:i/>
          <w:sz w:val="24"/>
          <w:szCs w:val="24"/>
        </w:rPr>
        <w:t xml:space="preserve">zgodnie z ustaleniami </w:t>
      </w:r>
      <w:r w:rsidR="00B90885" w:rsidRPr="009920C0">
        <w:rPr>
          <w:rFonts w:ascii="Corbel" w:hAnsi="Corbel"/>
          <w:b w:val="0"/>
          <w:i/>
          <w:sz w:val="24"/>
          <w:szCs w:val="24"/>
        </w:rPr>
        <w:t>w Jednostce</w:t>
      </w:r>
    </w:p>
    <w:p w14:paraId="5AD823E3" w14:textId="77777777" w:rsidR="00923D7D" w:rsidRPr="009920C0" w:rsidRDefault="00923D7D" w:rsidP="009C54AE">
      <w:pPr>
        <w:pStyle w:val="Podpunkty"/>
        <w:ind w:left="0"/>
        <w:rPr>
          <w:rFonts w:ascii="Corbel" w:hAnsi="Corbel"/>
          <w:sz w:val="24"/>
          <w:szCs w:val="24"/>
        </w:rPr>
      </w:pPr>
    </w:p>
    <w:p w14:paraId="30E5AFD4" w14:textId="77777777" w:rsidR="0085747A" w:rsidRPr="009920C0" w:rsidRDefault="0085747A" w:rsidP="009C54AE">
      <w:pPr>
        <w:pStyle w:val="Podpunkty"/>
        <w:ind w:left="284"/>
        <w:rPr>
          <w:rFonts w:ascii="Corbel" w:hAnsi="Corbel"/>
          <w:sz w:val="24"/>
          <w:szCs w:val="24"/>
        </w:rPr>
      </w:pPr>
      <w:r w:rsidRPr="009920C0">
        <w:rPr>
          <w:rFonts w:ascii="Corbel" w:hAnsi="Corbel"/>
          <w:sz w:val="24"/>
          <w:szCs w:val="24"/>
        </w:rPr>
        <w:t>1.</w:t>
      </w:r>
      <w:r w:rsidR="00E22FBC" w:rsidRPr="009920C0">
        <w:rPr>
          <w:rFonts w:ascii="Corbel" w:hAnsi="Corbel"/>
          <w:sz w:val="24"/>
          <w:szCs w:val="24"/>
        </w:rPr>
        <w:t>1</w:t>
      </w:r>
      <w:r w:rsidRPr="009920C0">
        <w:rPr>
          <w:rFonts w:ascii="Corbel" w:hAnsi="Corbel"/>
          <w:sz w:val="24"/>
          <w:szCs w:val="24"/>
        </w:rPr>
        <w:t xml:space="preserve">.Formy zajęć dydaktycznych, wymiar godzin i punktów ECTS </w:t>
      </w:r>
    </w:p>
    <w:p w14:paraId="76973539" w14:textId="77777777" w:rsidR="00923D7D" w:rsidRPr="009920C0"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00015B8F" w:rsidRPr="009920C0" w14:paraId="07871431" w14:textId="77777777" w:rsidTr="009920C0">
        <w:tc>
          <w:tcPr>
            <w:tcW w:w="1049" w:type="dxa"/>
            <w:tcBorders>
              <w:top w:val="single" w:sz="4" w:space="0" w:color="auto"/>
              <w:left w:val="single" w:sz="4" w:space="0" w:color="auto"/>
              <w:bottom w:val="single" w:sz="4" w:space="0" w:color="auto"/>
              <w:right w:val="single" w:sz="4" w:space="0" w:color="auto"/>
            </w:tcBorders>
          </w:tcPr>
          <w:p w14:paraId="21E1CA6A" w14:textId="77777777" w:rsidR="00015B8F" w:rsidRPr="009920C0" w:rsidRDefault="00015B8F" w:rsidP="009C54AE">
            <w:pPr>
              <w:pStyle w:val="Nagwkitablic"/>
              <w:spacing w:line="240" w:lineRule="auto"/>
              <w:jc w:val="center"/>
              <w:rPr>
                <w:rFonts w:ascii="Corbel" w:hAnsi="Corbel"/>
                <w:szCs w:val="24"/>
              </w:rPr>
            </w:pPr>
            <w:r w:rsidRPr="009920C0">
              <w:rPr>
                <w:rFonts w:ascii="Corbel" w:hAnsi="Corbel"/>
                <w:szCs w:val="24"/>
              </w:rPr>
              <w:t>Semestr</w:t>
            </w:r>
          </w:p>
          <w:p w14:paraId="6E1EFDFA" w14:textId="77777777" w:rsidR="00015B8F" w:rsidRPr="009920C0" w:rsidRDefault="002B5EA0" w:rsidP="009C54AE">
            <w:pPr>
              <w:pStyle w:val="Nagwkitablic"/>
              <w:spacing w:line="240" w:lineRule="auto"/>
              <w:jc w:val="center"/>
              <w:rPr>
                <w:rFonts w:ascii="Corbel" w:hAnsi="Corbel"/>
                <w:szCs w:val="24"/>
              </w:rPr>
            </w:pPr>
            <w:r w:rsidRPr="009920C0">
              <w:rPr>
                <w:rFonts w:ascii="Corbel" w:hAnsi="Corbel"/>
                <w:szCs w:val="24"/>
              </w:rPr>
              <w:t>(</w:t>
            </w:r>
            <w:r w:rsidR="00363F78" w:rsidRPr="009920C0">
              <w:rPr>
                <w:rFonts w:ascii="Corbel" w:hAnsi="Corbel"/>
                <w:szCs w:val="24"/>
              </w:rPr>
              <w:t>nr)</w:t>
            </w:r>
          </w:p>
        </w:tc>
        <w:tc>
          <w:tcPr>
            <w:tcW w:w="913" w:type="dxa"/>
            <w:tcBorders>
              <w:top w:val="single" w:sz="4" w:space="0" w:color="auto"/>
              <w:left w:val="single" w:sz="4" w:space="0" w:color="auto"/>
              <w:bottom w:val="single" w:sz="4" w:space="0" w:color="auto"/>
              <w:right w:val="single" w:sz="4" w:space="0" w:color="auto"/>
            </w:tcBorders>
            <w:vAlign w:val="center"/>
            <w:hideMark/>
          </w:tcPr>
          <w:p w14:paraId="360245E0" w14:textId="77777777" w:rsidR="00015B8F" w:rsidRPr="009920C0" w:rsidRDefault="00015B8F" w:rsidP="009C54AE">
            <w:pPr>
              <w:pStyle w:val="Nagwkitablic"/>
              <w:spacing w:line="240" w:lineRule="auto"/>
              <w:jc w:val="center"/>
              <w:rPr>
                <w:rFonts w:ascii="Corbel" w:hAnsi="Corbel"/>
                <w:szCs w:val="24"/>
              </w:rPr>
            </w:pPr>
            <w:r w:rsidRPr="009920C0">
              <w:rPr>
                <w:rFonts w:ascii="Corbel" w:hAnsi="Corbel"/>
                <w:szCs w:val="24"/>
              </w:rPr>
              <w:t>Wykł.</w:t>
            </w:r>
          </w:p>
        </w:tc>
        <w:tc>
          <w:tcPr>
            <w:tcW w:w="788" w:type="dxa"/>
            <w:tcBorders>
              <w:top w:val="single" w:sz="4" w:space="0" w:color="auto"/>
              <w:left w:val="single" w:sz="4" w:space="0" w:color="auto"/>
              <w:bottom w:val="single" w:sz="4" w:space="0" w:color="auto"/>
              <w:right w:val="single" w:sz="4" w:space="0" w:color="auto"/>
            </w:tcBorders>
            <w:vAlign w:val="center"/>
            <w:hideMark/>
          </w:tcPr>
          <w:p w14:paraId="103F6524" w14:textId="77777777" w:rsidR="00015B8F" w:rsidRPr="009920C0" w:rsidRDefault="00015B8F" w:rsidP="009C54AE">
            <w:pPr>
              <w:pStyle w:val="Nagwkitablic"/>
              <w:spacing w:line="240" w:lineRule="auto"/>
              <w:jc w:val="center"/>
              <w:rPr>
                <w:rFonts w:ascii="Corbel" w:hAnsi="Corbel"/>
                <w:szCs w:val="24"/>
              </w:rPr>
            </w:pPr>
            <w:r w:rsidRPr="009920C0">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6B17C37B" w14:textId="77777777" w:rsidR="00015B8F" w:rsidRPr="009920C0" w:rsidRDefault="00015B8F" w:rsidP="009C54AE">
            <w:pPr>
              <w:pStyle w:val="Nagwkitablic"/>
              <w:spacing w:line="240" w:lineRule="auto"/>
              <w:jc w:val="center"/>
              <w:rPr>
                <w:rFonts w:ascii="Corbel" w:hAnsi="Corbel"/>
                <w:szCs w:val="24"/>
              </w:rPr>
            </w:pPr>
            <w:r w:rsidRPr="009920C0">
              <w:rPr>
                <w:rFonts w:ascii="Corbel" w:hAnsi="Corbel"/>
                <w:szCs w:val="24"/>
              </w:rPr>
              <w:t>Konw.</w:t>
            </w:r>
          </w:p>
        </w:tc>
        <w:tc>
          <w:tcPr>
            <w:tcW w:w="801" w:type="dxa"/>
            <w:tcBorders>
              <w:top w:val="single" w:sz="4" w:space="0" w:color="auto"/>
              <w:left w:val="single" w:sz="4" w:space="0" w:color="auto"/>
              <w:bottom w:val="single" w:sz="4" w:space="0" w:color="auto"/>
              <w:right w:val="single" w:sz="4" w:space="0" w:color="auto"/>
            </w:tcBorders>
            <w:vAlign w:val="center"/>
            <w:hideMark/>
          </w:tcPr>
          <w:p w14:paraId="09B348BD" w14:textId="77777777" w:rsidR="00015B8F" w:rsidRPr="009920C0" w:rsidRDefault="00015B8F" w:rsidP="009C54AE">
            <w:pPr>
              <w:pStyle w:val="Nagwkitablic"/>
              <w:spacing w:line="240" w:lineRule="auto"/>
              <w:jc w:val="center"/>
              <w:rPr>
                <w:rFonts w:ascii="Corbel" w:hAnsi="Corbel"/>
                <w:szCs w:val="24"/>
              </w:rPr>
            </w:pPr>
            <w:r w:rsidRPr="009920C0">
              <w:rPr>
                <w:rFonts w:ascii="Corbel" w:hAnsi="Corbel"/>
                <w:szCs w:val="24"/>
              </w:rPr>
              <w:t>Lab.</w:t>
            </w:r>
          </w:p>
        </w:tc>
        <w:tc>
          <w:tcPr>
            <w:tcW w:w="821" w:type="dxa"/>
            <w:tcBorders>
              <w:top w:val="single" w:sz="4" w:space="0" w:color="auto"/>
              <w:left w:val="single" w:sz="4" w:space="0" w:color="auto"/>
              <w:bottom w:val="single" w:sz="4" w:space="0" w:color="auto"/>
              <w:right w:val="single" w:sz="4" w:space="0" w:color="auto"/>
            </w:tcBorders>
            <w:vAlign w:val="center"/>
          </w:tcPr>
          <w:p w14:paraId="3DFA224C" w14:textId="77777777" w:rsidR="00015B8F" w:rsidRPr="009920C0" w:rsidRDefault="00015B8F" w:rsidP="009C54AE">
            <w:pPr>
              <w:pStyle w:val="Nagwkitablic"/>
              <w:spacing w:line="240" w:lineRule="auto"/>
              <w:jc w:val="center"/>
              <w:rPr>
                <w:rFonts w:ascii="Corbel" w:hAnsi="Corbel"/>
                <w:szCs w:val="24"/>
              </w:rPr>
            </w:pPr>
            <w:r w:rsidRPr="009920C0">
              <w:rPr>
                <w:rFonts w:ascii="Corbel" w:hAnsi="Corbel"/>
                <w:szCs w:val="24"/>
              </w:rPr>
              <w:t>Sem.</w:t>
            </w:r>
          </w:p>
        </w:tc>
        <w:tc>
          <w:tcPr>
            <w:tcW w:w="763" w:type="dxa"/>
            <w:tcBorders>
              <w:top w:val="single" w:sz="4" w:space="0" w:color="auto"/>
              <w:left w:val="single" w:sz="4" w:space="0" w:color="auto"/>
              <w:bottom w:val="single" w:sz="4" w:space="0" w:color="auto"/>
              <w:right w:val="single" w:sz="4" w:space="0" w:color="auto"/>
            </w:tcBorders>
            <w:vAlign w:val="center"/>
            <w:hideMark/>
          </w:tcPr>
          <w:p w14:paraId="40029AD2" w14:textId="77777777" w:rsidR="00015B8F" w:rsidRPr="009920C0" w:rsidRDefault="00015B8F" w:rsidP="009C54AE">
            <w:pPr>
              <w:pStyle w:val="Nagwkitablic"/>
              <w:spacing w:line="240" w:lineRule="auto"/>
              <w:jc w:val="center"/>
              <w:rPr>
                <w:rFonts w:ascii="Corbel" w:hAnsi="Corbel"/>
                <w:szCs w:val="24"/>
              </w:rPr>
            </w:pPr>
            <w:r w:rsidRPr="009920C0">
              <w:rPr>
                <w:rFonts w:ascii="Corbel" w:hAnsi="Corbel"/>
                <w:szCs w:val="24"/>
              </w:rPr>
              <w:t>ZP</w:t>
            </w:r>
          </w:p>
        </w:tc>
        <w:tc>
          <w:tcPr>
            <w:tcW w:w="948" w:type="dxa"/>
            <w:tcBorders>
              <w:top w:val="single" w:sz="4" w:space="0" w:color="auto"/>
              <w:left w:val="single" w:sz="4" w:space="0" w:color="auto"/>
              <w:bottom w:val="single" w:sz="4" w:space="0" w:color="auto"/>
              <w:right w:val="single" w:sz="4" w:space="0" w:color="auto"/>
            </w:tcBorders>
            <w:vAlign w:val="center"/>
            <w:hideMark/>
          </w:tcPr>
          <w:p w14:paraId="3EFA42A1" w14:textId="77777777" w:rsidR="00015B8F" w:rsidRPr="009920C0" w:rsidRDefault="00015B8F" w:rsidP="009C54AE">
            <w:pPr>
              <w:pStyle w:val="Nagwkitablic"/>
              <w:spacing w:line="240" w:lineRule="auto"/>
              <w:jc w:val="center"/>
              <w:rPr>
                <w:rFonts w:ascii="Corbel" w:hAnsi="Corbel"/>
                <w:szCs w:val="24"/>
              </w:rPr>
            </w:pPr>
            <w:r w:rsidRPr="009920C0">
              <w:rPr>
                <w:rFonts w:ascii="Corbel" w:hAnsi="Corbel"/>
                <w:szCs w:val="24"/>
              </w:rPr>
              <w:t>Prakt.</w:t>
            </w:r>
          </w:p>
        </w:tc>
        <w:tc>
          <w:tcPr>
            <w:tcW w:w="1189" w:type="dxa"/>
            <w:tcBorders>
              <w:top w:val="single" w:sz="4" w:space="0" w:color="auto"/>
              <w:left w:val="single" w:sz="4" w:space="0" w:color="auto"/>
              <w:bottom w:val="single" w:sz="4" w:space="0" w:color="auto"/>
              <w:right w:val="single" w:sz="4" w:space="0" w:color="auto"/>
            </w:tcBorders>
            <w:vAlign w:val="center"/>
            <w:hideMark/>
          </w:tcPr>
          <w:p w14:paraId="21DAFA40" w14:textId="77777777" w:rsidR="00015B8F" w:rsidRPr="009920C0" w:rsidRDefault="00015B8F" w:rsidP="009C54AE">
            <w:pPr>
              <w:pStyle w:val="Nagwkitablic"/>
              <w:spacing w:line="240" w:lineRule="auto"/>
              <w:jc w:val="center"/>
              <w:rPr>
                <w:rFonts w:ascii="Corbel" w:hAnsi="Corbel"/>
                <w:szCs w:val="24"/>
              </w:rPr>
            </w:pPr>
            <w:r w:rsidRPr="009920C0">
              <w:rPr>
                <w:rFonts w:ascii="Corbel" w:hAnsi="Corbel"/>
                <w:szCs w:val="24"/>
              </w:rPr>
              <w:t>Inne (jakie?)</w:t>
            </w:r>
          </w:p>
        </w:tc>
        <w:tc>
          <w:tcPr>
            <w:tcW w:w="1505" w:type="dxa"/>
            <w:tcBorders>
              <w:top w:val="single" w:sz="4" w:space="0" w:color="auto"/>
              <w:left w:val="single" w:sz="4" w:space="0" w:color="auto"/>
              <w:bottom w:val="single" w:sz="4" w:space="0" w:color="auto"/>
              <w:right w:val="single" w:sz="4" w:space="0" w:color="auto"/>
            </w:tcBorders>
            <w:vAlign w:val="center"/>
            <w:hideMark/>
          </w:tcPr>
          <w:p w14:paraId="68BF21F8" w14:textId="77777777" w:rsidR="00015B8F" w:rsidRPr="009920C0" w:rsidRDefault="00015B8F" w:rsidP="009C54AE">
            <w:pPr>
              <w:pStyle w:val="Nagwkitablic"/>
              <w:spacing w:line="240" w:lineRule="auto"/>
              <w:jc w:val="center"/>
              <w:rPr>
                <w:rFonts w:ascii="Corbel" w:hAnsi="Corbel"/>
                <w:b/>
                <w:szCs w:val="24"/>
              </w:rPr>
            </w:pPr>
            <w:r w:rsidRPr="009920C0">
              <w:rPr>
                <w:rFonts w:ascii="Corbel" w:hAnsi="Corbel"/>
                <w:b/>
                <w:szCs w:val="24"/>
              </w:rPr>
              <w:t>Liczba pkt</w:t>
            </w:r>
            <w:r w:rsidR="00B90885" w:rsidRPr="009920C0">
              <w:rPr>
                <w:rFonts w:ascii="Corbel" w:hAnsi="Corbel"/>
                <w:b/>
                <w:szCs w:val="24"/>
              </w:rPr>
              <w:t>.</w:t>
            </w:r>
            <w:r w:rsidRPr="009920C0">
              <w:rPr>
                <w:rFonts w:ascii="Corbel" w:hAnsi="Corbel"/>
                <w:b/>
                <w:szCs w:val="24"/>
              </w:rPr>
              <w:t xml:space="preserve"> ECTS</w:t>
            </w:r>
          </w:p>
        </w:tc>
      </w:tr>
      <w:tr w:rsidR="00015B8F" w:rsidRPr="009920C0" w14:paraId="174E29BA" w14:textId="77777777" w:rsidTr="009920C0">
        <w:trPr>
          <w:trHeight w:val="453"/>
        </w:trPr>
        <w:tc>
          <w:tcPr>
            <w:tcW w:w="1049" w:type="dxa"/>
            <w:tcBorders>
              <w:top w:val="single" w:sz="4" w:space="0" w:color="auto"/>
              <w:left w:val="single" w:sz="4" w:space="0" w:color="auto"/>
              <w:bottom w:val="single" w:sz="4" w:space="0" w:color="auto"/>
              <w:right w:val="single" w:sz="4" w:space="0" w:color="auto"/>
            </w:tcBorders>
          </w:tcPr>
          <w:p w14:paraId="641E6142" w14:textId="07146BBB" w:rsidR="00015B8F" w:rsidRPr="009920C0" w:rsidRDefault="00CB0A3F" w:rsidP="009C54AE">
            <w:pPr>
              <w:pStyle w:val="centralniewrubryce"/>
              <w:spacing w:before="0" w:after="0"/>
              <w:rPr>
                <w:rFonts w:ascii="Corbel" w:hAnsi="Corbel"/>
                <w:sz w:val="24"/>
                <w:szCs w:val="24"/>
              </w:rPr>
            </w:pPr>
            <w:r w:rsidRPr="009920C0">
              <w:rPr>
                <w:rFonts w:ascii="Corbel" w:hAnsi="Corbel"/>
                <w:sz w:val="24"/>
                <w:szCs w:val="24"/>
              </w:rPr>
              <w:t>2</w:t>
            </w:r>
          </w:p>
        </w:tc>
        <w:tc>
          <w:tcPr>
            <w:tcW w:w="913" w:type="dxa"/>
            <w:tcBorders>
              <w:top w:val="single" w:sz="4" w:space="0" w:color="auto"/>
              <w:left w:val="single" w:sz="4" w:space="0" w:color="auto"/>
              <w:bottom w:val="single" w:sz="4" w:space="0" w:color="auto"/>
              <w:right w:val="single" w:sz="4" w:space="0" w:color="auto"/>
            </w:tcBorders>
            <w:vAlign w:val="center"/>
          </w:tcPr>
          <w:p w14:paraId="7C86096C" w14:textId="0294CD29" w:rsidR="00015B8F" w:rsidRPr="009920C0" w:rsidRDefault="00CB0A3F" w:rsidP="009C54AE">
            <w:pPr>
              <w:pStyle w:val="centralniewrubryce"/>
              <w:spacing w:before="0" w:after="0"/>
              <w:rPr>
                <w:rFonts w:ascii="Corbel" w:hAnsi="Corbel"/>
                <w:sz w:val="24"/>
                <w:szCs w:val="24"/>
              </w:rPr>
            </w:pPr>
            <w:r w:rsidRPr="009920C0">
              <w:rPr>
                <w:rFonts w:ascii="Corbel" w:hAnsi="Corbel"/>
                <w:sz w:val="24"/>
                <w:szCs w:val="24"/>
              </w:rPr>
              <w:t>1</w:t>
            </w:r>
            <w:r w:rsidR="00622A21">
              <w:rPr>
                <w:rFonts w:ascii="Corbel" w:hAnsi="Corbel"/>
                <w:sz w:val="24"/>
                <w:szCs w:val="24"/>
              </w:rPr>
              <w:t>2</w:t>
            </w:r>
          </w:p>
        </w:tc>
        <w:tc>
          <w:tcPr>
            <w:tcW w:w="788" w:type="dxa"/>
            <w:tcBorders>
              <w:top w:val="single" w:sz="4" w:space="0" w:color="auto"/>
              <w:left w:val="single" w:sz="4" w:space="0" w:color="auto"/>
              <w:bottom w:val="single" w:sz="4" w:space="0" w:color="auto"/>
              <w:right w:val="single" w:sz="4" w:space="0" w:color="auto"/>
            </w:tcBorders>
            <w:vAlign w:val="center"/>
          </w:tcPr>
          <w:p w14:paraId="3D247C61" w14:textId="44CE86D4" w:rsidR="00015B8F" w:rsidRPr="009920C0" w:rsidRDefault="00622A21" w:rsidP="009C54AE">
            <w:pPr>
              <w:pStyle w:val="centralniewrubryce"/>
              <w:spacing w:before="0" w:after="0"/>
              <w:rPr>
                <w:rFonts w:ascii="Corbel" w:hAnsi="Corbel"/>
                <w:sz w:val="24"/>
                <w:szCs w:val="24"/>
              </w:rPr>
            </w:pPr>
            <w:r>
              <w:rPr>
                <w:rFonts w:ascii="Corbel" w:hAnsi="Corbel"/>
                <w:sz w:val="24"/>
                <w:szCs w:val="24"/>
              </w:rPr>
              <w:t>24</w:t>
            </w:r>
          </w:p>
        </w:tc>
        <w:tc>
          <w:tcPr>
            <w:tcW w:w="851" w:type="dxa"/>
            <w:tcBorders>
              <w:top w:val="single" w:sz="4" w:space="0" w:color="auto"/>
              <w:left w:val="single" w:sz="4" w:space="0" w:color="auto"/>
              <w:bottom w:val="single" w:sz="4" w:space="0" w:color="auto"/>
              <w:right w:val="single" w:sz="4" w:space="0" w:color="auto"/>
            </w:tcBorders>
            <w:vAlign w:val="center"/>
          </w:tcPr>
          <w:p w14:paraId="3BC470BA" w14:textId="77777777" w:rsidR="00015B8F" w:rsidRPr="009920C0" w:rsidRDefault="00015B8F" w:rsidP="009C54AE">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7A256117" w14:textId="77777777" w:rsidR="00015B8F" w:rsidRPr="009920C0" w:rsidRDefault="00015B8F" w:rsidP="009C54AE">
            <w:pPr>
              <w:pStyle w:val="centralniewrubryce"/>
              <w:spacing w:before="0" w:after="0"/>
              <w:rPr>
                <w:rFonts w:ascii="Corbel" w:hAnsi="Corbel"/>
                <w:sz w:val="24"/>
                <w:szCs w:val="24"/>
              </w:rPr>
            </w:pPr>
          </w:p>
        </w:tc>
        <w:tc>
          <w:tcPr>
            <w:tcW w:w="821" w:type="dxa"/>
            <w:tcBorders>
              <w:top w:val="single" w:sz="4" w:space="0" w:color="auto"/>
              <w:left w:val="single" w:sz="4" w:space="0" w:color="auto"/>
              <w:bottom w:val="single" w:sz="4" w:space="0" w:color="auto"/>
              <w:right w:val="single" w:sz="4" w:space="0" w:color="auto"/>
            </w:tcBorders>
            <w:vAlign w:val="center"/>
          </w:tcPr>
          <w:p w14:paraId="070AA12D" w14:textId="77777777" w:rsidR="00015B8F" w:rsidRPr="009920C0" w:rsidRDefault="00015B8F" w:rsidP="009C54AE">
            <w:pPr>
              <w:pStyle w:val="centralniewrubryce"/>
              <w:spacing w:before="0" w:after="0"/>
              <w:rPr>
                <w:rFonts w:ascii="Corbel" w:hAnsi="Corbel"/>
                <w:sz w:val="24"/>
                <w:szCs w:val="24"/>
              </w:rPr>
            </w:pPr>
          </w:p>
        </w:tc>
        <w:tc>
          <w:tcPr>
            <w:tcW w:w="763" w:type="dxa"/>
            <w:tcBorders>
              <w:top w:val="single" w:sz="4" w:space="0" w:color="auto"/>
              <w:left w:val="single" w:sz="4" w:space="0" w:color="auto"/>
              <w:bottom w:val="single" w:sz="4" w:space="0" w:color="auto"/>
              <w:right w:val="single" w:sz="4" w:space="0" w:color="auto"/>
            </w:tcBorders>
            <w:vAlign w:val="center"/>
          </w:tcPr>
          <w:p w14:paraId="3DD5EB87" w14:textId="77777777" w:rsidR="00015B8F" w:rsidRPr="009920C0" w:rsidRDefault="00015B8F" w:rsidP="009C54AE">
            <w:pPr>
              <w:pStyle w:val="centralniewrubryce"/>
              <w:spacing w:before="0" w:after="0"/>
              <w:rPr>
                <w:rFonts w:ascii="Corbel" w:hAnsi="Corbel"/>
                <w:sz w:val="24"/>
                <w:szCs w:val="24"/>
              </w:rPr>
            </w:pPr>
          </w:p>
        </w:tc>
        <w:tc>
          <w:tcPr>
            <w:tcW w:w="948" w:type="dxa"/>
            <w:tcBorders>
              <w:top w:val="single" w:sz="4" w:space="0" w:color="auto"/>
              <w:left w:val="single" w:sz="4" w:space="0" w:color="auto"/>
              <w:bottom w:val="single" w:sz="4" w:space="0" w:color="auto"/>
              <w:right w:val="single" w:sz="4" w:space="0" w:color="auto"/>
            </w:tcBorders>
            <w:vAlign w:val="center"/>
          </w:tcPr>
          <w:p w14:paraId="52B96C04" w14:textId="77777777" w:rsidR="00015B8F" w:rsidRPr="009920C0" w:rsidRDefault="00015B8F" w:rsidP="009C54AE">
            <w:pPr>
              <w:pStyle w:val="centralniewrubryce"/>
              <w:spacing w:before="0" w:after="0"/>
              <w:rPr>
                <w:rFonts w:ascii="Corbel" w:hAnsi="Corbel"/>
                <w:sz w:val="24"/>
                <w:szCs w:val="24"/>
              </w:rPr>
            </w:pPr>
          </w:p>
        </w:tc>
        <w:tc>
          <w:tcPr>
            <w:tcW w:w="1189" w:type="dxa"/>
            <w:tcBorders>
              <w:top w:val="single" w:sz="4" w:space="0" w:color="auto"/>
              <w:left w:val="single" w:sz="4" w:space="0" w:color="auto"/>
              <w:bottom w:val="single" w:sz="4" w:space="0" w:color="auto"/>
              <w:right w:val="single" w:sz="4" w:space="0" w:color="auto"/>
            </w:tcBorders>
            <w:vAlign w:val="center"/>
          </w:tcPr>
          <w:p w14:paraId="2E71A45B" w14:textId="77777777" w:rsidR="00015B8F" w:rsidRPr="009920C0" w:rsidRDefault="00015B8F" w:rsidP="009C54AE">
            <w:pPr>
              <w:pStyle w:val="centralniewrubryce"/>
              <w:spacing w:before="0" w:after="0"/>
              <w:rPr>
                <w:rFonts w:ascii="Corbel" w:hAnsi="Corbel"/>
                <w:sz w:val="24"/>
                <w:szCs w:val="24"/>
              </w:rPr>
            </w:pPr>
          </w:p>
        </w:tc>
        <w:tc>
          <w:tcPr>
            <w:tcW w:w="1505" w:type="dxa"/>
            <w:tcBorders>
              <w:top w:val="single" w:sz="4" w:space="0" w:color="auto"/>
              <w:left w:val="single" w:sz="4" w:space="0" w:color="auto"/>
              <w:bottom w:val="single" w:sz="4" w:space="0" w:color="auto"/>
              <w:right w:val="single" w:sz="4" w:space="0" w:color="auto"/>
            </w:tcBorders>
            <w:vAlign w:val="center"/>
          </w:tcPr>
          <w:p w14:paraId="58BAF4CC" w14:textId="13207B22" w:rsidR="00015B8F" w:rsidRPr="009920C0" w:rsidRDefault="00CB0A3F" w:rsidP="009C54AE">
            <w:pPr>
              <w:pStyle w:val="centralniewrubryce"/>
              <w:spacing w:before="0" w:after="0"/>
              <w:rPr>
                <w:rFonts w:ascii="Corbel" w:hAnsi="Corbel"/>
                <w:sz w:val="24"/>
                <w:szCs w:val="24"/>
              </w:rPr>
            </w:pPr>
            <w:r w:rsidRPr="009920C0">
              <w:rPr>
                <w:rFonts w:ascii="Corbel" w:hAnsi="Corbel"/>
                <w:sz w:val="24"/>
                <w:szCs w:val="24"/>
              </w:rPr>
              <w:t>4</w:t>
            </w:r>
          </w:p>
        </w:tc>
      </w:tr>
    </w:tbl>
    <w:p w14:paraId="0A293830" w14:textId="77777777" w:rsidR="00923D7D" w:rsidRPr="009920C0" w:rsidRDefault="00923D7D" w:rsidP="009C54AE">
      <w:pPr>
        <w:pStyle w:val="Podpunkty"/>
        <w:ind w:left="0"/>
        <w:rPr>
          <w:rFonts w:ascii="Corbel" w:hAnsi="Corbel"/>
          <w:b w:val="0"/>
          <w:sz w:val="24"/>
          <w:szCs w:val="24"/>
          <w:lang w:eastAsia="en-US"/>
        </w:rPr>
      </w:pPr>
    </w:p>
    <w:p w14:paraId="6A5D4E4B" w14:textId="77777777" w:rsidR="00923D7D" w:rsidRPr="009920C0" w:rsidRDefault="00923D7D" w:rsidP="009C54AE">
      <w:pPr>
        <w:pStyle w:val="Podpunkty"/>
        <w:rPr>
          <w:rFonts w:ascii="Corbel" w:hAnsi="Corbel"/>
          <w:b w:val="0"/>
          <w:sz w:val="24"/>
          <w:szCs w:val="24"/>
          <w:lang w:eastAsia="en-US"/>
        </w:rPr>
      </w:pPr>
    </w:p>
    <w:p w14:paraId="189190AE" w14:textId="128546C8" w:rsidR="0085747A" w:rsidRDefault="0085747A" w:rsidP="00F83B28">
      <w:pPr>
        <w:pStyle w:val="Punktygwne"/>
        <w:tabs>
          <w:tab w:val="left" w:pos="709"/>
        </w:tabs>
        <w:spacing w:before="0" w:after="0"/>
        <w:ind w:left="284"/>
        <w:rPr>
          <w:rFonts w:ascii="Corbel" w:hAnsi="Corbel"/>
          <w:smallCaps w:val="0"/>
          <w:szCs w:val="24"/>
        </w:rPr>
      </w:pPr>
      <w:r w:rsidRPr="009920C0">
        <w:rPr>
          <w:rFonts w:ascii="Corbel" w:hAnsi="Corbel"/>
          <w:smallCaps w:val="0"/>
          <w:szCs w:val="24"/>
        </w:rPr>
        <w:t>1.</w:t>
      </w:r>
      <w:r w:rsidR="00E22FBC" w:rsidRPr="009920C0">
        <w:rPr>
          <w:rFonts w:ascii="Corbel" w:hAnsi="Corbel"/>
          <w:smallCaps w:val="0"/>
          <w:szCs w:val="24"/>
        </w:rPr>
        <w:t>2</w:t>
      </w:r>
      <w:r w:rsidR="00F83B28" w:rsidRPr="009920C0">
        <w:rPr>
          <w:rFonts w:ascii="Corbel" w:hAnsi="Corbel"/>
          <w:smallCaps w:val="0"/>
          <w:szCs w:val="24"/>
        </w:rPr>
        <w:t>.</w:t>
      </w:r>
      <w:r w:rsidR="00F83B28" w:rsidRPr="009920C0">
        <w:rPr>
          <w:rFonts w:ascii="Corbel" w:hAnsi="Corbel"/>
          <w:smallCaps w:val="0"/>
          <w:szCs w:val="24"/>
        </w:rPr>
        <w:tab/>
      </w:r>
      <w:r w:rsidRPr="009920C0">
        <w:rPr>
          <w:rFonts w:ascii="Corbel" w:hAnsi="Corbel"/>
          <w:smallCaps w:val="0"/>
          <w:szCs w:val="24"/>
        </w:rPr>
        <w:t xml:space="preserve">Sposób realizacji zajęć  </w:t>
      </w:r>
    </w:p>
    <w:p w14:paraId="1DF92D3E" w14:textId="77777777" w:rsidR="009920C0" w:rsidRPr="009920C0" w:rsidRDefault="009920C0" w:rsidP="00F83B28">
      <w:pPr>
        <w:pStyle w:val="Punktygwne"/>
        <w:tabs>
          <w:tab w:val="left" w:pos="709"/>
        </w:tabs>
        <w:spacing w:before="0" w:after="0"/>
        <w:ind w:left="284"/>
        <w:rPr>
          <w:rFonts w:ascii="Corbel" w:hAnsi="Corbel"/>
          <w:b w:val="0"/>
          <w:smallCaps w:val="0"/>
          <w:szCs w:val="24"/>
        </w:rPr>
      </w:pPr>
    </w:p>
    <w:p w14:paraId="3CA6FB41" w14:textId="000B0365" w:rsidR="009920C0" w:rsidRPr="009A27B8" w:rsidRDefault="009920C0" w:rsidP="009920C0">
      <w:pPr>
        <w:pStyle w:val="Punktygwne"/>
        <w:spacing w:before="0" w:after="0"/>
        <w:ind w:left="709"/>
        <w:rPr>
          <w:rFonts w:ascii="Corbel" w:hAnsi="Corbel"/>
          <w:b w:val="0"/>
          <w:smallCaps w:val="0"/>
          <w:szCs w:val="24"/>
          <w:u w:val="single"/>
        </w:rPr>
      </w:pPr>
      <w:bookmarkStart w:id="0" w:name="_Hlk57004889"/>
      <w:r w:rsidRPr="009A27B8">
        <w:rPr>
          <w:rFonts w:ascii="Wingdings" w:eastAsia="Wingdings" w:hAnsi="Wingdings" w:cs="Wingdings"/>
          <w:b w:val="0"/>
          <w:smallCaps w:val="0"/>
          <w:position w:val="-4"/>
          <w:sz w:val="28"/>
          <w:szCs w:val="28"/>
        </w:rPr>
        <w:t>þ</w:t>
      </w:r>
      <w:r w:rsidRPr="009A27B8">
        <w:rPr>
          <w:rFonts w:ascii="Corbel" w:hAnsi="Corbel"/>
          <w:b w:val="0"/>
          <w:smallCaps w:val="0"/>
          <w:position w:val="-4"/>
          <w:sz w:val="28"/>
          <w:szCs w:val="28"/>
        </w:rPr>
        <w:t xml:space="preserve"> </w:t>
      </w:r>
      <w:r w:rsidRPr="009A27B8">
        <w:rPr>
          <w:rFonts w:ascii="Corbel" w:hAnsi="Corbel"/>
          <w:b w:val="0"/>
          <w:smallCaps w:val="0"/>
          <w:szCs w:val="24"/>
        </w:rPr>
        <w:t xml:space="preserve">zajęcia w formie </w:t>
      </w:r>
      <w:r w:rsidRPr="00F87D68">
        <w:rPr>
          <w:rFonts w:ascii="Corbel" w:hAnsi="Corbel"/>
          <w:b w:val="0"/>
          <w:smallCaps w:val="0"/>
          <w:szCs w:val="24"/>
        </w:rPr>
        <w:t>tradycyjnej lub z wykorzystaniem platformy M</w:t>
      </w:r>
      <w:r w:rsidR="00F87D68">
        <w:rPr>
          <w:rFonts w:ascii="Corbel" w:hAnsi="Corbel"/>
          <w:b w:val="0"/>
          <w:smallCaps w:val="0"/>
          <w:szCs w:val="24"/>
        </w:rPr>
        <w:t>S</w:t>
      </w:r>
      <w:r w:rsidRPr="00F87D68">
        <w:rPr>
          <w:rFonts w:ascii="Corbel" w:hAnsi="Corbel"/>
          <w:b w:val="0"/>
          <w:smallCaps w:val="0"/>
          <w:szCs w:val="24"/>
        </w:rPr>
        <w:t xml:space="preserve"> Teams</w:t>
      </w:r>
    </w:p>
    <w:p w14:paraId="6D01D06A" w14:textId="77777777" w:rsidR="009920C0" w:rsidRPr="009A27B8" w:rsidRDefault="009920C0" w:rsidP="009920C0">
      <w:pPr>
        <w:pStyle w:val="Punktygwne"/>
        <w:spacing w:before="0" w:after="0"/>
        <w:ind w:left="709"/>
        <w:rPr>
          <w:rFonts w:ascii="Corbel" w:hAnsi="Corbel"/>
          <w:b w:val="0"/>
          <w:smallCaps w:val="0"/>
          <w:szCs w:val="24"/>
        </w:rPr>
      </w:pPr>
      <w:r w:rsidRPr="009A27B8">
        <w:rPr>
          <w:rFonts w:ascii="MS Gothic" w:eastAsia="MS Gothic" w:hAnsi="MS Gothic" w:cs="MS Gothic" w:hint="eastAsia"/>
          <w:b w:val="0"/>
          <w:szCs w:val="24"/>
        </w:rPr>
        <w:t>☐</w:t>
      </w:r>
      <w:r w:rsidRPr="009A27B8">
        <w:rPr>
          <w:rFonts w:ascii="Corbel" w:hAnsi="Corbel"/>
          <w:b w:val="0"/>
          <w:smallCaps w:val="0"/>
          <w:szCs w:val="24"/>
        </w:rPr>
        <w:t xml:space="preserve"> zajęcia realizowane z wykorzystaniem metod i technik kształcenia na odległość</w:t>
      </w:r>
    </w:p>
    <w:bookmarkEnd w:id="0"/>
    <w:p w14:paraId="159B529C" w14:textId="77777777" w:rsidR="009920C0" w:rsidRPr="009920C0" w:rsidRDefault="009920C0" w:rsidP="00F83B28">
      <w:pPr>
        <w:pStyle w:val="Punktygwne"/>
        <w:tabs>
          <w:tab w:val="left" w:pos="709"/>
        </w:tabs>
        <w:spacing w:before="0" w:after="0"/>
        <w:ind w:left="709" w:hanging="425"/>
        <w:rPr>
          <w:rFonts w:ascii="Corbel" w:hAnsi="Corbel"/>
          <w:smallCaps w:val="0"/>
          <w:szCs w:val="24"/>
        </w:rPr>
      </w:pPr>
    </w:p>
    <w:p w14:paraId="3C21D402" w14:textId="7263AF39" w:rsidR="00E22FBC" w:rsidRPr="009920C0" w:rsidRDefault="00E22FBC" w:rsidP="00F83B28">
      <w:pPr>
        <w:pStyle w:val="Punktygwne"/>
        <w:tabs>
          <w:tab w:val="left" w:pos="709"/>
        </w:tabs>
        <w:spacing w:before="0" w:after="0"/>
        <w:ind w:left="709" w:hanging="425"/>
        <w:rPr>
          <w:rFonts w:ascii="Corbel" w:hAnsi="Corbel"/>
          <w:smallCaps w:val="0"/>
          <w:szCs w:val="24"/>
        </w:rPr>
      </w:pPr>
      <w:r w:rsidRPr="009920C0">
        <w:rPr>
          <w:rFonts w:ascii="Corbel" w:hAnsi="Corbel"/>
          <w:smallCaps w:val="0"/>
          <w:szCs w:val="24"/>
        </w:rPr>
        <w:t xml:space="preserve">1.3 </w:t>
      </w:r>
      <w:r w:rsidR="00F83B28" w:rsidRPr="009920C0">
        <w:rPr>
          <w:rFonts w:ascii="Corbel" w:hAnsi="Corbel"/>
          <w:smallCaps w:val="0"/>
          <w:szCs w:val="24"/>
        </w:rPr>
        <w:tab/>
      </w:r>
      <w:r w:rsidRPr="009920C0">
        <w:rPr>
          <w:rFonts w:ascii="Corbel" w:hAnsi="Corbel"/>
          <w:smallCaps w:val="0"/>
          <w:szCs w:val="24"/>
        </w:rPr>
        <w:t>For</w:t>
      </w:r>
      <w:r w:rsidR="00445970" w:rsidRPr="009920C0">
        <w:rPr>
          <w:rFonts w:ascii="Corbel" w:hAnsi="Corbel"/>
          <w:smallCaps w:val="0"/>
          <w:szCs w:val="24"/>
        </w:rPr>
        <w:t xml:space="preserve">ma zaliczenia przedmiotu </w:t>
      </w:r>
      <w:r w:rsidRPr="009920C0">
        <w:rPr>
          <w:rFonts w:ascii="Corbel" w:hAnsi="Corbel"/>
          <w:smallCaps w:val="0"/>
          <w:szCs w:val="24"/>
        </w:rPr>
        <w:t xml:space="preserve"> (z toku) </w:t>
      </w:r>
      <w:r w:rsidRPr="009920C0">
        <w:rPr>
          <w:rFonts w:ascii="Corbel" w:hAnsi="Corbel"/>
          <w:b w:val="0"/>
          <w:smallCaps w:val="0"/>
          <w:szCs w:val="24"/>
        </w:rPr>
        <w:t>(egzamin, zaliczenie z oceną, zaliczenie bez oceny)</w:t>
      </w:r>
    </w:p>
    <w:p w14:paraId="78CF1EE0" w14:textId="30CC97AE" w:rsidR="009C54AE" w:rsidRPr="009920C0" w:rsidRDefault="00CB0A3F" w:rsidP="009C54AE">
      <w:pPr>
        <w:pStyle w:val="Punktygwne"/>
        <w:spacing w:before="0" w:after="0"/>
        <w:rPr>
          <w:rFonts w:ascii="Corbel" w:hAnsi="Corbel"/>
          <w:b w:val="0"/>
          <w:szCs w:val="24"/>
        </w:rPr>
      </w:pPr>
      <w:r w:rsidRPr="009920C0">
        <w:rPr>
          <w:rFonts w:ascii="Corbel" w:hAnsi="Corbel"/>
          <w:b w:val="0"/>
          <w:szCs w:val="24"/>
        </w:rPr>
        <w:t>Egzamin</w:t>
      </w:r>
    </w:p>
    <w:p w14:paraId="3CE06286" w14:textId="77777777" w:rsidR="00E960BB" w:rsidRPr="009920C0" w:rsidRDefault="00E960BB" w:rsidP="009C54AE">
      <w:pPr>
        <w:pStyle w:val="Punktygwne"/>
        <w:spacing w:before="0" w:after="0"/>
        <w:rPr>
          <w:rFonts w:ascii="Corbel" w:hAnsi="Corbel"/>
          <w:b w:val="0"/>
          <w:szCs w:val="24"/>
        </w:rPr>
      </w:pPr>
    </w:p>
    <w:p w14:paraId="07307EEF" w14:textId="77777777" w:rsidR="00E960BB" w:rsidRPr="009920C0" w:rsidRDefault="0085747A" w:rsidP="009C54AE">
      <w:pPr>
        <w:pStyle w:val="Punktygwne"/>
        <w:spacing w:before="0" w:after="0"/>
        <w:rPr>
          <w:rFonts w:ascii="Corbel" w:hAnsi="Corbel"/>
          <w:szCs w:val="24"/>
        </w:rPr>
      </w:pPr>
      <w:r w:rsidRPr="009920C0">
        <w:rPr>
          <w:rFonts w:ascii="Corbel" w:hAnsi="Corbel"/>
          <w:szCs w:val="24"/>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920C0" w14:paraId="003EB43F" w14:textId="77777777" w:rsidTr="00745302">
        <w:tc>
          <w:tcPr>
            <w:tcW w:w="9670" w:type="dxa"/>
          </w:tcPr>
          <w:p w14:paraId="20BFFC4C" w14:textId="4366A4A7" w:rsidR="0085747A" w:rsidRPr="009920C0" w:rsidRDefault="00CB0A3F" w:rsidP="009C54AE">
            <w:pPr>
              <w:pStyle w:val="Punktygwne"/>
              <w:spacing w:before="40" w:after="40"/>
              <w:rPr>
                <w:rFonts w:ascii="Corbel" w:hAnsi="Corbel"/>
                <w:b w:val="0"/>
                <w:smallCaps w:val="0"/>
                <w:color w:val="000000"/>
                <w:szCs w:val="24"/>
              </w:rPr>
            </w:pPr>
            <w:r w:rsidRPr="009920C0">
              <w:rPr>
                <w:rFonts w:ascii="Corbel" w:hAnsi="Corbel"/>
                <w:b w:val="0"/>
                <w:smallCaps w:val="0"/>
                <w:color w:val="000000"/>
                <w:szCs w:val="24"/>
              </w:rPr>
              <w:t>Student powinien posiadać wiedzę z matematyki w zakresie programu szkoły średniej. Ponadto wymagana jest znajomość obsługi arkusza kalkulacyjnego MS Excel.</w:t>
            </w:r>
          </w:p>
        </w:tc>
      </w:tr>
    </w:tbl>
    <w:p w14:paraId="0095970D" w14:textId="77777777" w:rsidR="00153C41" w:rsidRPr="009920C0" w:rsidRDefault="00153C41" w:rsidP="009C54AE">
      <w:pPr>
        <w:pStyle w:val="Punktygwne"/>
        <w:spacing w:before="0" w:after="0"/>
        <w:rPr>
          <w:rFonts w:ascii="Corbel" w:hAnsi="Corbel"/>
          <w:szCs w:val="24"/>
        </w:rPr>
      </w:pPr>
    </w:p>
    <w:p w14:paraId="05D0901D" w14:textId="02BCF202" w:rsidR="0085747A" w:rsidRPr="009920C0" w:rsidRDefault="0071620A" w:rsidP="009C54AE">
      <w:pPr>
        <w:pStyle w:val="Punktygwne"/>
        <w:spacing w:before="0" w:after="0"/>
        <w:rPr>
          <w:rFonts w:ascii="Corbel" w:hAnsi="Corbel"/>
          <w:szCs w:val="24"/>
        </w:rPr>
      </w:pPr>
      <w:r w:rsidRPr="009920C0">
        <w:rPr>
          <w:rFonts w:ascii="Corbel" w:hAnsi="Corbel"/>
          <w:szCs w:val="24"/>
        </w:rPr>
        <w:lastRenderedPageBreak/>
        <w:t>3.</w:t>
      </w:r>
      <w:r w:rsidR="00A84C85" w:rsidRPr="009920C0">
        <w:rPr>
          <w:rFonts w:ascii="Corbel" w:hAnsi="Corbel"/>
          <w:szCs w:val="24"/>
        </w:rPr>
        <w:t>cele, efekty uczenia się</w:t>
      </w:r>
      <w:r w:rsidR="0085747A" w:rsidRPr="009920C0">
        <w:rPr>
          <w:rFonts w:ascii="Corbel" w:hAnsi="Corbel"/>
          <w:szCs w:val="24"/>
        </w:rPr>
        <w:t xml:space="preserve"> , treści Programowe i stosowane metody Dydaktyczne</w:t>
      </w:r>
    </w:p>
    <w:p w14:paraId="2D3567D7" w14:textId="77777777" w:rsidR="0085747A" w:rsidRPr="009920C0" w:rsidRDefault="0085747A" w:rsidP="009C54AE">
      <w:pPr>
        <w:pStyle w:val="Punktygwne"/>
        <w:spacing w:before="0" w:after="0"/>
        <w:rPr>
          <w:rFonts w:ascii="Corbel" w:hAnsi="Corbel"/>
          <w:szCs w:val="24"/>
        </w:rPr>
      </w:pPr>
    </w:p>
    <w:p w14:paraId="74DD5DD9" w14:textId="77777777" w:rsidR="0085747A" w:rsidRPr="009920C0" w:rsidRDefault="0071620A" w:rsidP="009C54AE">
      <w:pPr>
        <w:pStyle w:val="Podpunkty"/>
        <w:rPr>
          <w:rFonts w:ascii="Corbel" w:hAnsi="Corbel"/>
          <w:sz w:val="24"/>
          <w:szCs w:val="24"/>
        </w:rPr>
      </w:pPr>
      <w:r w:rsidRPr="009920C0">
        <w:rPr>
          <w:rFonts w:ascii="Corbel" w:hAnsi="Corbel"/>
          <w:sz w:val="24"/>
          <w:szCs w:val="24"/>
        </w:rPr>
        <w:t xml:space="preserve">3.1 </w:t>
      </w:r>
      <w:r w:rsidR="00C05F44" w:rsidRPr="009920C0">
        <w:rPr>
          <w:rFonts w:ascii="Corbel" w:hAnsi="Corbel"/>
          <w:sz w:val="24"/>
          <w:szCs w:val="24"/>
        </w:rPr>
        <w:t>Cele przedmiotu</w:t>
      </w:r>
    </w:p>
    <w:p w14:paraId="6B663741" w14:textId="77777777" w:rsidR="00F83B28" w:rsidRPr="009920C0" w:rsidRDefault="00F83B28" w:rsidP="009C54AE">
      <w:pPr>
        <w:pStyle w:val="Podpunkty"/>
        <w:rPr>
          <w:rFonts w:ascii="Corbel" w:hAnsi="Corbel"/>
          <w:b w:val="0"/>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8675"/>
      </w:tblGrid>
      <w:tr w:rsidR="00CB0A3F" w:rsidRPr="009920C0" w14:paraId="1D38D5E6" w14:textId="77777777" w:rsidTr="00CB0A3F">
        <w:tc>
          <w:tcPr>
            <w:tcW w:w="845" w:type="dxa"/>
            <w:vAlign w:val="center"/>
          </w:tcPr>
          <w:p w14:paraId="4B62A855" w14:textId="6D7BC542" w:rsidR="00CB0A3F" w:rsidRPr="009920C0" w:rsidRDefault="00CB0A3F" w:rsidP="00CB0A3F">
            <w:pPr>
              <w:pStyle w:val="Podpunkty"/>
              <w:spacing w:before="40" w:after="40"/>
              <w:ind w:left="0"/>
              <w:jc w:val="left"/>
              <w:rPr>
                <w:rFonts w:ascii="Corbel" w:hAnsi="Corbel"/>
                <w:b w:val="0"/>
                <w:sz w:val="24"/>
                <w:szCs w:val="24"/>
              </w:rPr>
            </w:pPr>
            <w:r w:rsidRPr="009920C0">
              <w:rPr>
                <w:rFonts w:ascii="Corbel" w:hAnsi="Corbel"/>
                <w:b w:val="0"/>
                <w:sz w:val="24"/>
                <w:szCs w:val="24"/>
              </w:rPr>
              <w:t xml:space="preserve">C1 </w:t>
            </w:r>
          </w:p>
        </w:tc>
        <w:tc>
          <w:tcPr>
            <w:tcW w:w="8675" w:type="dxa"/>
            <w:vAlign w:val="center"/>
          </w:tcPr>
          <w:p w14:paraId="404B65E5" w14:textId="77777777" w:rsidR="00CB0A3F" w:rsidRPr="009920C0" w:rsidRDefault="00CB0A3F" w:rsidP="00CB0A3F">
            <w:pPr>
              <w:spacing w:after="0" w:line="240" w:lineRule="auto"/>
              <w:jc w:val="both"/>
              <w:rPr>
                <w:rFonts w:ascii="Corbel" w:eastAsia="Times New Roman" w:hAnsi="Corbel"/>
                <w:sz w:val="24"/>
                <w:szCs w:val="24"/>
                <w:lang w:eastAsia="pl-PL"/>
              </w:rPr>
            </w:pPr>
            <w:r w:rsidRPr="009920C0">
              <w:rPr>
                <w:rFonts w:ascii="Corbel" w:eastAsia="Times New Roman" w:hAnsi="Corbel"/>
                <w:sz w:val="24"/>
                <w:szCs w:val="24"/>
                <w:lang w:eastAsia="pl-PL"/>
              </w:rPr>
              <w:t>Zapoznanie studentów z podstawami metodami statystycznymi z zakresu analizy struktury zjawisk masowych, analizy współzależności cech mierzalnych i niemierzalnych, jak też analizy dynamiki zjawisk.</w:t>
            </w:r>
          </w:p>
          <w:p w14:paraId="2790D1D8" w14:textId="77777777" w:rsidR="00CB0A3F" w:rsidRPr="009920C0" w:rsidRDefault="00CB0A3F" w:rsidP="00CB0A3F">
            <w:pPr>
              <w:spacing w:after="0" w:line="240" w:lineRule="auto"/>
              <w:rPr>
                <w:rFonts w:ascii="Corbel" w:eastAsia="Times New Roman" w:hAnsi="Corbel"/>
                <w:sz w:val="24"/>
                <w:szCs w:val="24"/>
                <w:lang w:eastAsia="pl-PL"/>
              </w:rPr>
            </w:pPr>
            <w:r w:rsidRPr="009920C0">
              <w:rPr>
                <w:rFonts w:ascii="Corbel" w:eastAsia="Times New Roman" w:hAnsi="Corbel"/>
                <w:sz w:val="24"/>
                <w:szCs w:val="24"/>
                <w:lang w:eastAsia="pl-PL"/>
              </w:rPr>
              <w:t>- wypracowanie umiejętności swobodnego posługiwania się podstawowymi terminami statystycznymi</w:t>
            </w:r>
          </w:p>
          <w:p w14:paraId="79CF022A" w14:textId="77777777" w:rsidR="00CB0A3F" w:rsidRPr="009920C0" w:rsidRDefault="00CB0A3F" w:rsidP="00CB0A3F">
            <w:pPr>
              <w:spacing w:after="0" w:line="240" w:lineRule="auto"/>
              <w:rPr>
                <w:rFonts w:ascii="Corbel" w:eastAsia="Times New Roman" w:hAnsi="Corbel"/>
                <w:sz w:val="24"/>
                <w:szCs w:val="24"/>
                <w:lang w:eastAsia="pl-PL"/>
              </w:rPr>
            </w:pPr>
            <w:r w:rsidRPr="009920C0">
              <w:rPr>
                <w:rFonts w:ascii="Corbel" w:eastAsia="Times New Roman" w:hAnsi="Corbel"/>
                <w:sz w:val="24"/>
                <w:szCs w:val="24"/>
                <w:lang w:eastAsia="pl-PL"/>
              </w:rPr>
              <w:t>- wypracowanie umiejętności wyboru właściwych metod w celu ich zastosowania do statystycznej analizy danych</w:t>
            </w:r>
          </w:p>
          <w:p w14:paraId="22E09820" w14:textId="1592F607" w:rsidR="00CB0A3F" w:rsidRPr="009920C0" w:rsidRDefault="00CB0A3F" w:rsidP="00CB0A3F">
            <w:pPr>
              <w:pStyle w:val="Podpunkty"/>
              <w:spacing w:before="40" w:after="40"/>
              <w:ind w:left="0"/>
              <w:jc w:val="left"/>
              <w:rPr>
                <w:rFonts w:ascii="Corbel" w:hAnsi="Corbel"/>
                <w:b w:val="0"/>
                <w:sz w:val="24"/>
                <w:szCs w:val="24"/>
              </w:rPr>
            </w:pPr>
            <w:r w:rsidRPr="009920C0">
              <w:rPr>
                <w:rFonts w:ascii="Corbel" w:hAnsi="Corbel"/>
                <w:b w:val="0"/>
                <w:sz w:val="24"/>
                <w:szCs w:val="24"/>
              </w:rPr>
              <w:t>- wdrożenie umiejętności formułowania wniosków na podstawie przeprowadzonych analiz statystycznych</w:t>
            </w:r>
          </w:p>
        </w:tc>
      </w:tr>
      <w:tr w:rsidR="00CB0A3F" w:rsidRPr="009920C0" w14:paraId="2547E272" w14:textId="77777777" w:rsidTr="00CB0A3F">
        <w:tc>
          <w:tcPr>
            <w:tcW w:w="845" w:type="dxa"/>
            <w:vAlign w:val="center"/>
          </w:tcPr>
          <w:p w14:paraId="28729CF7" w14:textId="75AF9EEA" w:rsidR="00CB0A3F" w:rsidRPr="009920C0" w:rsidRDefault="00CB0A3F" w:rsidP="00CB0A3F">
            <w:pPr>
              <w:pStyle w:val="Cele"/>
              <w:spacing w:before="40" w:after="40"/>
              <w:ind w:left="0" w:firstLine="0"/>
              <w:jc w:val="left"/>
              <w:rPr>
                <w:rFonts w:ascii="Corbel" w:hAnsi="Corbel"/>
                <w:sz w:val="24"/>
                <w:szCs w:val="24"/>
              </w:rPr>
            </w:pPr>
            <w:r w:rsidRPr="009920C0">
              <w:rPr>
                <w:rFonts w:ascii="Corbel" w:hAnsi="Corbel"/>
                <w:sz w:val="24"/>
                <w:szCs w:val="24"/>
              </w:rPr>
              <w:t>C2</w:t>
            </w:r>
          </w:p>
        </w:tc>
        <w:tc>
          <w:tcPr>
            <w:tcW w:w="8675" w:type="dxa"/>
            <w:vAlign w:val="center"/>
          </w:tcPr>
          <w:p w14:paraId="4FFC835A" w14:textId="6D706706" w:rsidR="00CB0A3F" w:rsidRPr="009920C0" w:rsidRDefault="00CB0A3F" w:rsidP="00CB0A3F">
            <w:pPr>
              <w:pStyle w:val="Podpunkty"/>
              <w:spacing w:before="40" w:after="40"/>
              <w:ind w:left="0"/>
              <w:jc w:val="left"/>
              <w:rPr>
                <w:rFonts w:ascii="Corbel" w:hAnsi="Corbel"/>
                <w:b w:val="0"/>
                <w:sz w:val="24"/>
                <w:szCs w:val="24"/>
              </w:rPr>
            </w:pPr>
            <w:r w:rsidRPr="009920C0">
              <w:rPr>
                <w:rFonts w:ascii="Corbel" w:hAnsi="Corbel"/>
                <w:b w:val="0"/>
                <w:sz w:val="24"/>
                <w:szCs w:val="24"/>
              </w:rPr>
              <w:t>Wypracowanie umiejętności pozyskiwania danych z BDL (GUS), graficznego, tabelarycznego oraz analitycznego sposobu przedstawiania danych statystycznych</w:t>
            </w:r>
          </w:p>
        </w:tc>
      </w:tr>
      <w:tr w:rsidR="00CB0A3F" w:rsidRPr="009920C0" w14:paraId="0DF48945" w14:textId="77777777" w:rsidTr="00CB0A3F">
        <w:tc>
          <w:tcPr>
            <w:tcW w:w="845" w:type="dxa"/>
            <w:vAlign w:val="center"/>
          </w:tcPr>
          <w:p w14:paraId="51C70595" w14:textId="3F088BD6" w:rsidR="00CB0A3F" w:rsidRPr="009920C0" w:rsidRDefault="00CB0A3F" w:rsidP="00CB0A3F">
            <w:pPr>
              <w:pStyle w:val="Podpunkty"/>
              <w:spacing w:before="40" w:after="40"/>
              <w:ind w:left="0"/>
              <w:jc w:val="left"/>
              <w:rPr>
                <w:rFonts w:ascii="Corbel" w:hAnsi="Corbel"/>
                <w:b w:val="0"/>
                <w:sz w:val="24"/>
                <w:szCs w:val="24"/>
              </w:rPr>
            </w:pPr>
            <w:r w:rsidRPr="009920C0">
              <w:rPr>
                <w:rFonts w:ascii="Corbel" w:hAnsi="Corbel"/>
                <w:b w:val="0"/>
                <w:sz w:val="24"/>
                <w:szCs w:val="24"/>
              </w:rPr>
              <w:t>C3</w:t>
            </w:r>
          </w:p>
        </w:tc>
        <w:tc>
          <w:tcPr>
            <w:tcW w:w="8675" w:type="dxa"/>
            <w:vAlign w:val="center"/>
          </w:tcPr>
          <w:p w14:paraId="5B2DFA9F" w14:textId="45E95D9E" w:rsidR="00CB0A3F" w:rsidRPr="009920C0" w:rsidRDefault="00CB0A3F" w:rsidP="00CB0A3F">
            <w:pPr>
              <w:pStyle w:val="Podpunkty"/>
              <w:spacing w:before="40" w:after="40"/>
              <w:ind w:left="0"/>
              <w:jc w:val="left"/>
              <w:rPr>
                <w:rFonts w:ascii="Corbel" w:hAnsi="Corbel"/>
                <w:b w:val="0"/>
                <w:sz w:val="24"/>
                <w:szCs w:val="24"/>
              </w:rPr>
            </w:pPr>
            <w:r w:rsidRPr="009920C0">
              <w:rPr>
                <w:rFonts w:ascii="Corbel" w:hAnsi="Corbel"/>
                <w:b w:val="0"/>
                <w:sz w:val="24"/>
                <w:szCs w:val="24"/>
              </w:rPr>
              <w:t>Wypracowanie umiejętności wyboru właściwych metod w celu ich zastosowania do statystycznej analizy danych oraz wdrożenie umiejętności formułowania wniosków na podstawie przeprowadzonych analiz statystycznych</w:t>
            </w:r>
          </w:p>
        </w:tc>
      </w:tr>
      <w:tr w:rsidR="00CB0A3F" w:rsidRPr="009920C0" w14:paraId="600AEAB3" w14:textId="77777777" w:rsidTr="00CB0A3F">
        <w:tc>
          <w:tcPr>
            <w:tcW w:w="845" w:type="dxa"/>
            <w:vAlign w:val="center"/>
          </w:tcPr>
          <w:p w14:paraId="1EBAB1E0" w14:textId="24B95E2D" w:rsidR="00CB0A3F" w:rsidRPr="009920C0" w:rsidRDefault="00CB0A3F" w:rsidP="00CB0A3F">
            <w:pPr>
              <w:pStyle w:val="Podpunkty"/>
              <w:spacing w:before="40" w:after="40"/>
              <w:ind w:left="0"/>
              <w:jc w:val="left"/>
              <w:rPr>
                <w:rFonts w:ascii="Corbel" w:hAnsi="Corbel"/>
                <w:b w:val="0"/>
                <w:sz w:val="24"/>
                <w:szCs w:val="24"/>
              </w:rPr>
            </w:pPr>
            <w:r w:rsidRPr="009920C0">
              <w:rPr>
                <w:rFonts w:ascii="Corbel" w:hAnsi="Corbel"/>
                <w:b w:val="0"/>
                <w:sz w:val="24"/>
                <w:szCs w:val="24"/>
              </w:rPr>
              <w:t>C4</w:t>
            </w:r>
          </w:p>
        </w:tc>
        <w:tc>
          <w:tcPr>
            <w:tcW w:w="8675" w:type="dxa"/>
            <w:vAlign w:val="center"/>
          </w:tcPr>
          <w:p w14:paraId="7B46A3E8" w14:textId="765EADC6" w:rsidR="00CB0A3F" w:rsidRPr="009920C0" w:rsidRDefault="00CB0A3F" w:rsidP="00CB0A3F">
            <w:pPr>
              <w:pStyle w:val="Podpunkty"/>
              <w:spacing w:before="40" w:after="40"/>
              <w:ind w:left="0"/>
              <w:jc w:val="left"/>
              <w:rPr>
                <w:rFonts w:ascii="Corbel" w:hAnsi="Corbel"/>
                <w:b w:val="0"/>
                <w:sz w:val="24"/>
                <w:szCs w:val="24"/>
              </w:rPr>
            </w:pPr>
            <w:r w:rsidRPr="009920C0">
              <w:rPr>
                <w:rFonts w:ascii="Corbel" w:hAnsi="Corbel"/>
                <w:b w:val="0"/>
                <w:sz w:val="24"/>
                <w:szCs w:val="24"/>
              </w:rPr>
              <w:t>Wdrożenie umiejętności formułowania wniosków na podstawie przeprowadzonych analiz statystycznych</w:t>
            </w:r>
          </w:p>
        </w:tc>
      </w:tr>
    </w:tbl>
    <w:p w14:paraId="7942D7EE" w14:textId="77777777" w:rsidR="0085747A" w:rsidRPr="009920C0" w:rsidRDefault="0085747A" w:rsidP="009C54AE">
      <w:pPr>
        <w:pStyle w:val="Punktygwne"/>
        <w:spacing w:before="0" w:after="0"/>
        <w:rPr>
          <w:rFonts w:ascii="Corbel" w:hAnsi="Corbel"/>
          <w:b w:val="0"/>
          <w:smallCaps w:val="0"/>
          <w:color w:val="000000"/>
          <w:szCs w:val="24"/>
        </w:rPr>
      </w:pPr>
    </w:p>
    <w:p w14:paraId="1462CAB0" w14:textId="77777777" w:rsidR="001D7B54" w:rsidRPr="009920C0" w:rsidRDefault="009F4610" w:rsidP="009C54AE">
      <w:pPr>
        <w:spacing w:after="0" w:line="240" w:lineRule="auto"/>
        <w:ind w:left="426"/>
        <w:rPr>
          <w:rFonts w:ascii="Corbel" w:hAnsi="Corbel"/>
          <w:sz w:val="24"/>
          <w:szCs w:val="24"/>
        </w:rPr>
      </w:pPr>
      <w:r w:rsidRPr="009920C0">
        <w:rPr>
          <w:rFonts w:ascii="Corbel" w:hAnsi="Corbel"/>
          <w:b/>
          <w:sz w:val="24"/>
          <w:szCs w:val="24"/>
        </w:rPr>
        <w:t xml:space="preserve">3.2 </w:t>
      </w:r>
      <w:r w:rsidR="001D7B54" w:rsidRPr="009920C0">
        <w:rPr>
          <w:rFonts w:ascii="Corbel" w:hAnsi="Corbel"/>
          <w:b/>
          <w:sz w:val="24"/>
          <w:szCs w:val="24"/>
        </w:rPr>
        <w:t xml:space="preserve">Efekty </w:t>
      </w:r>
      <w:r w:rsidR="00C05F44" w:rsidRPr="009920C0">
        <w:rPr>
          <w:rFonts w:ascii="Corbel" w:hAnsi="Corbel"/>
          <w:b/>
          <w:sz w:val="24"/>
          <w:szCs w:val="24"/>
        </w:rPr>
        <w:t xml:space="preserve">uczenia się </w:t>
      </w:r>
      <w:r w:rsidR="001D7B54" w:rsidRPr="009920C0">
        <w:rPr>
          <w:rFonts w:ascii="Corbel" w:hAnsi="Corbel"/>
          <w:b/>
          <w:sz w:val="24"/>
          <w:szCs w:val="24"/>
        </w:rPr>
        <w:t>dla przedmiotu</w:t>
      </w:r>
    </w:p>
    <w:p w14:paraId="2D0673EB" w14:textId="77777777" w:rsidR="001D7B54" w:rsidRPr="009920C0"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1"/>
        <w:gridCol w:w="5974"/>
        <w:gridCol w:w="1865"/>
      </w:tblGrid>
      <w:tr w:rsidR="0085747A" w:rsidRPr="009920C0" w14:paraId="4989DCBB" w14:textId="77777777" w:rsidTr="00F33CF1">
        <w:tc>
          <w:tcPr>
            <w:tcW w:w="1681" w:type="dxa"/>
            <w:vAlign w:val="center"/>
          </w:tcPr>
          <w:p w14:paraId="6B99B7C4" w14:textId="77777777" w:rsidR="0085747A" w:rsidRPr="009920C0" w:rsidRDefault="0085747A" w:rsidP="009C54AE">
            <w:pPr>
              <w:pStyle w:val="Punktygwne"/>
              <w:spacing w:before="0" w:after="0"/>
              <w:jc w:val="center"/>
              <w:rPr>
                <w:rFonts w:ascii="Corbel" w:hAnsi="Corbel"/>
                <w:b w:val="0"/>
                <w:smallCaps w:val="0"/>
                <w:szCs w:val="24"/>
              </w:rPr>
            </w:pPr>
            <w:r w:rsidRPr="009920C0">
              <w:rPr>
                <w:rFonts w:ascii="Corbel" w:hAnsi="Corbel"/>
                <w:smallCaps w:val="0"/>
                <w:szCs w:val="24"/>
              </w:rPr>
              <w:t>EK</w:t>
            </w:r>
            <w:r w:rsidR="00A84C85" w:rsidRPr="009920C0">
              <w:rPr>
                <w:rFonts w:ascii="Corbel" w:hAnsi="Corbel"/>
                <w:b w:val="0"/>
                <w:smallCaps w:val="0"/>
                <w:szCs w:val="24"/>
              </w:rPr>
              <w:t xml:space="preserve"> (</w:t>
            </w:r>
            <w:r w:rsidR="00C05F44" w:rsidRPr="009920C0">
              <w:rPr>
                <w:rFonts w:ascii="Corbel" w:hAnsi="Corbel"/>
                <w:b w:val="0"/>
                <w:smallCaps w:val="0"/>
                <w:szCs w:val="24"/>
              </w:rPr>
              <w:t>efekt uczenia się</w:t>
            </w:r>
            <w:r w:rsidR="00B82308" w:rsidRPr="009920C0">
              <w:rPr>
                <w:rFonts w:ascii="Corbel" w:hAnsi="Corbel"/>
                <w:b w:val="0"/>
                <w:smallCaps w:val="0"/>
                <w:szCs w:val="24"/>
              </w:rPr>
              <w:t>)</w:t>
            </w:r>
          </w:p>
        </w:tc>
        <w:tc>
          <w:tcPr>
            <w:tcW w:w="5974" w:type="dxa"/>
            <w:vAlign w:val="center"/>
          </w:tcPr>
          <w:p w14:paraId="032BB94B" w14:textId="77777777" w:rsidR="0085747A" w:rsidRPr="009920C0" w:rsidRDefault="0085747A" w:rsidP="00C05F44">
            <w:pPr>
              <w:pStyle w:val="Punktygwne"/>
              <w:spacing w:before="0" w:after="0"/>
              <w:jc w:val="center"/>
              <w:rPr>
                <w:rFonts w:ascii="Corbel" w:hAnsi="Corbel"/>
                <w:b w:val="0"/>
                <w:smallCaps w:val="0"/>
                <w:szCs w:val="24"/>
              </w:rPr>
            </w:pPr>
            <w:r w:rsidRPr="009920C0">
              <w:rPr>
                <w:rFonts w:ascii="Corbel" w:hAnsi="Corbel"/>
                <w:b w:val="0"/>
                <w:smallCaps w:val="0"/>
                <w:szCs w:val="24"/>
              </w:rPr>
              <w:t xml:space="preserve">Treść efektu </w:t>
            </w:r>
            <w:r w:rsidR="00C05F44" w:rsidRPr="009920C0">
              <w:rPr>
                <w:rFonts w:ascii="Corbel" w:hAnsi="Corbel"/>
                <w:b w:val="0"/>
                <w:smallCaps w:val="0"/>
                <w:szCs w:val="24"/>
              </w:rPr>
              <w:t xml:space="preserve">uczenia się </w:t>
            </w:r>
            <w:r w:rsidRPr="009920C0">
              <w:rPr>
                <w:rFonts w:ascii="Corbel" w:hAnsi="Corbel"/>
                <w:b w:val="0"/>
                <w:smallCaps w:val="0"/>
                <w:szCs w:val="24"/>
              </w:rPr>
              <w:t xml:space="preserve">zdefiniowanego dla przedmiotu </w:t>
            </w:r>
          </w:p>
        </w:tc>
        <w:tc>
          <w:tcPr>
            <w:tcW w:w="1865" w:type="dxa"/>
            <w:vAlign w:val="center"/>
          </w:tcPr>
          <w:p w14:paraId="3F7012B1" w14:textId="77777777" w:rsidR="0085747A" w:rsidRPr="009920C0" w:rsidRDefault="0085747A" w:rsidP="00C05F44">
            <w:pPr>
              <w:pStyle w:val="Punktygwne"/>
              <w:spacing w:before="0" w:after="0"/>
              <w:jc w:val="center"/>
              <w:rPr>
                <w:rFonts w:ascii="Corbel" w:hAnsi="Corbel"/>
                <w:b w:val="0"/>
                <w:smallCaps w:val="0"/>
                <w:szCs w:val="24"/>
              </w:rPr>
            </w:pPr>
            <w:r w:rsidRPr="009920C0">
              <w:rPr>
                <w:rFonts w:ascii="Corbel" w:hAnsi="Corbel"/>
                <w:b w:val="0"/>
                <w:smallCaps w:val="0"/>
                <w:szCs w:val="24"/>
              </w:rPr>
              <w:t xml:space="preserve">Odniesienie do efektów  kierunkowych </w:t>
            </w:r>
            <w:r w:rsidR="0030395F" w:rsidRPr="009920C0">
              <w:rPr>
                <w:rStyle w:val="Odwoanieprzypisudolnego"/>
                <w:rFonts w:ascii="Corbel" w:hAnsi="Corbel"/>
                <w:b w:val="0"/>
                <w:smallCaps w:val="0"/>
                <w:szCs w:val="24"/>
              </w:rPr>
              <w:footnoteReference w:id="1"/>
            </w:r>
          </w:p>
        </w:tc>
      </w:tr>
      <w:tr w:rsidR="00F33CF1" w:rsidRPr="009920C0" w14:paraId="2FAE894A" w14:textId="77777777" w:rsidTr="00883D64">
        <w:tc>
          <w:tcPr>
            <w:tcW w:w="1681" w:type="dxa"/>
          </w:tcPr>
          <w:p w14:paraId="48E5C6E7" w14:textId="67A81229" w:rsidR="00F33CF1" w:rsidRPr="009920C0" w:rsidRDefault="00F33CF1" w:rsidP="00F33CF1">
            <w:pPr>
              <w:pStyle w:val="Punktygwne"/>
              <w:spacing w:before="0" w:after="0"/>
              <w:rPr>
                <w:rFonts w:ascii="Corbel" w:hAnsi="Corbel"/>
                <w:b w:val="0"/>
                <w:smallCaps w:val="0"/>
                <w:szCs w:val="24"/>
              </w:rPr>
            </w:pPr>
            <w:r w:rsidRPr="009920C0">
              <w:rPr>
                <w:rFonts w:ascii="Corbel" w:hAnsi="Corbel"/>
                <w:b w:val="0"/>
                <w:smallCaps w:val="0"/>
                <w:szCs w:val="24"/>
              </w:rPr>
              <w:t>EK</w:t>
            </w:r>
            <w:r w:rsidRPr="009920C0">
              <w:rPr>
                <w:rFonts w:ascii="Corbel" w:hAnsi="Corbel"/>
                <w:b w:val="0"/>
                <w:smallCaps w:val="0"/>
                <w:szCs w:val="24"/>
              </w:rPr>
              <w:softHyphen/>
              <w:t>_01</w:t>
            </w:r>
          </w:p>
        </w:tc>
        <w:tc>
          <w:tcPr>
            <w:tcW w:w="5974" w:type="dxa"/>
          </w:tcPr>
          <w:p w14:paraId="320C6502" w14:textId="35E80B64" w:rsidR="00F33CF1" w:rsidRPr="009920C0" w:rsidRDefault="00F33CF1" w:rsidP="00F33CF1">
            <w:pPr>
              <w:pStyle w:val="Punktygwne"/>
              <w:spacing w:before="0" w:after="0"/>
              <w:rPr>
                <w:rFonts w:ascii="Corbel" w:hAnsi="Corbel"/>
                <w:b w:val="0"/>
                <w:smallCaps w:val="0"/>
                <w:szCs w:val="24"/>
              </w:rPr>
            </w:pPr>
            <w:r w:rsidRPr="009920C0">
              <w:rPr>
                <w:rFonts w:ascii="Corbel" w:hAnsi="Corbel"/>
                <w:b w:val="0"/>
                <w:smallCaps w:val="0"/>
                <w:szCs w:val="24"/>
              </w:rPr>
              <w:t>Posiada podstawową wiedzę w zakresie statystyki opisowej (analizy struktury, analizy współzależności, analizy dynamiki), a także zna podstawowe metody, techniki i narzędzia rozwiązywania prostych zadań związanych z opisem i analizą zjawisk masowych.</w:t>
            </w:r>
          </w:p>
        </w:tc>
        <w:tc>
          <w:tcPr>
            <w:tcW w:w="1865" w:type="dxa"/>
            <w:shd w:val="clear" w:color="auto" w:fill="auto"/>
          </w:tcPr>
          <w:p w14:paraId="05EB4621" w14:textId="77777777" w:rsidR="00F33CF1" w:rsidRPr="009920C0" w:rsidRDefault="00F33CF1" w:rsidP="009920C0">
            <w:pPr>
              <w:pStyle w:val="Default"/>
              <w:jc w:val="center"/>
              <w:rPr>
                <w:rFonts w:ascii="Corbel" w:hAnsi="Corbel" w:cs="Times New Roman"/>
                <w:color w:val="auto"/>
              </w:rPr>
            </w:pPr>
            <w:r w:rsidRPr="009920C0">
              <w:rPr>
                <w:rFonts w:ascii="Corbel" w:hAnsi="Corbel" w:cs="Times New Roman"/>
                <w:color w:val="auto"/>
              </w:rPr>
              <w:t>K_W04</w:t>
            </w:r>
          </w:p>
          <w:p w14:paraId="55E7BA6F" w14:textId="77777777" w:rsidR="00F33CF1" w:rsidRPr="009920C0" w:rsidRDefault="00F33CF1" w:rsidP="009920C0">
            <w:pPr>
              <w:pStyle w:val="Default"/>
              <w:jc w:val="center"/>
              <w:rPr>
                <w:rFonts w:ascii="Corbel" w:hAnsi="Corbel" w:cs="Times New Roman"/>
                <w:color w:val="auto"/>
              </w:rPr>
            </w:pPr>
            <w:r w:rsidRPr="009920C0">
              <w:rPr>
                <w:rFonts w:ascii="Corbel" w:hAnsi="Corbel" w:cs="Times New Roman"/>
                <w:color w:val="auto"/>
              </w:rPr>
              <w:t>K_W09</w:t>
            </w:r>
          </w:p>
          <w:p w14:paraId="208BD672" w14:textId="77777777" w:rsidR="00F33CF1" w:rsidRPr="009920C0" w:rsidRDefault="00F33CF1" w:rsidP="009920C0">
            <w:pPr>
              <w:pStyle w:val="Punktygwne"/>
              <w:spacing w:before="0" w:after="0"/>
              <w:jc w:val="center"/>
              <w:rPr>
                <w:rFonts w:ascii="Corbel" w:hAnsi="Corbel"/>
                <w:b w:val="0"/>
                <w:smallCaps w:val="0"/>
                <w:szCs w:val="24"/>
              </w:rPr>
            </w:pPr>
          </w:p>
        </w:tc>
      </w:tr>
      <w:tr w:rsidR="00F33CF1" w:rsidRPr="009920C0" w14:paraId="48B116A6" w14:textId="77777777" w:rsidTr="00F33CF1">
        <w:tc>
          <w:tcPr>
            <w:tcW w:w="1681" w:type="dxa"/>
          </w:tcPr>
          <w:p w14:paraId="55D5A65C" w14:textId="42539599" w:rsidR="00F33CF1" w:rsidRPr="009920C0" w:rsidRDefault="00F33CF1" w:rsidP="00F33CF1">
            <w:pPr>
              <w:pStyle w:val="Punktygwne"/>
              <w:spacing w:before="0" w:after="0"/>
              <w:rPr>
                <w:rFonts w:ascii="Corbel" w:hAnsi="Corbel"/>
                <w:b w:val="0"/>
                <w:smallCaps w:val="0"/>
                <w:szCs w:val="24"/>
              </w:rPr>
            </w:pPr>
            <w:r w:rsidRPr="009920C0">
              <w:rPr>
                <w:rFonts w:ascii="Corbel" w:hAnsi="Corbel"/>
                <w:b w:val="0"/>
                <w:smallCaps w:val="0"/>
                <w:szCs w:val="24"/>
              </w:rPr>
              <w:t>EK_02</w:t>
            </w:r>
          </w:p>
        </w:tc>
        <w:tc>
          <w:tcPr>
            <w:tcW w:w="5974" w:type="dxa"/>
          </w:tcPr>
          <w:p w14:paraId="005C0665" w14:textId="1B9ED9BD" w:rsidR="00F33CF1" w:rsidRPr="009920C0" w:rsidRDefault="00F33CF1" w:rsidP="00F33CF1">
            <w:pPr>
              <w:pStyle w:val="Punktygwne"/>
              <w:spacing w:before="0" w:after="0"/>
              <w:rPr>
                <w:rFonts w:ascii="Corbel" w:hAnsi="Corbel"/>
                <w:b w:val="0"/>
                <w:smallCaps w:val="0"/>
                <w:szCs w:val="24"/>
              </w:rPr>
            </w:pPr>
            <w:r w:rsidRPr="009920C0">
              <w:rPr>
                <w:rFonts w:ascii="Corbel" w:hAnsi="Corbel"/>
                <w:b w:val="0"/>
                <w:smallCaps w:val="0"/>
                <w:szCs w:val="24"/>
              </w:rPr>
              <w:t>Potrafi pozyskiwać dane statystyczne: z literatury, baz danych oraz innych właściwie dobranych źródeł, potrafi je odpowiednio zestawiać oraz przeprowadzić ich wstępną analizę. Samodzielnie dobiera metody statystyczne służące do opisu danej zbiorowości, wykonuje proste analizy statystyczne danych statycznych i dynamicznych oraz formułuje syntetyczne wnioski z przeprowadzonych analiz.</w:t>
            </w:r>
          </w:p>
        </w:tc>
        <w:tc>
          <w:tcPr>
            <w:tcW w:w="1865" w:type="dxa"/>
          </w:tcPr>
          <w:p w14:paraId="2072BDF8" w14:textId="77777777" w:rsidR="00F33CF1" w:rsidRPr="009920C0" w:rsidRDefault="00F33CF1" w:rsidP="009920C0">
            <w:pPr>
              <w:pStyle w:val="Default"/>
              <w:jc w:val="center"/>
              <w:rPr>
                <w:rFonts w:ascii="Corbel" w:hAnsi="Corbel" w:cs="Times New Roman"/>
                <w:color w:val="auto"/>
              </w:rPr>
            </w:pPr>
            <w:r w:rsidRPr="009920C0">
              <w:rPr>
                <w:rFonts w:ascii="Corbel" w:hAnsi="Corbel" w:cs="Times New Roman"/>
                <w:color w:val="auto"/>
              </w:rPr>
              <w:t>K_U02</w:t>
            </w:r>
          </w:p>
          <w:p w14:paraId="6CEE9E8B" w14:textId="77777777" w:rsidR="00F33CF1" w:rsidRPr="009920C0" w:rsidRDefault="00F33CF1" w:rsidP="009920C0">
            <w:pPr>
              <w:pStyle w:val="Default"/>
              <w:jc w:val="center"/>
              <w:rPr>
                <w:rFonts w:ascii="Corbel" w:hAnsi="Corbel" w:cs="Times New Roman"/>
                <w:color w:val="auto"/>
              </w:rPr>
            </w:pPr>
            <w:r w:rsidRPr="009920C0">
              <w:rPr>
                <w:rFonts w:ascii="Corbel" w:hAnsi="Corbel" w:cs="Times New Roman"/>
                <w:color w:val="auto"/>
              </w:rPr>
              <w:t>K_U03</w:t>
            </w:r>
          </w:p>
          <w:p w14:paraId="19453754" w14:textId="77777777" w:rsidR="00F33CF1" w:rsidRPr="009920C0" w:rsidRDefault="00F33CF1" w:rsidP="009920C0">
            <w:pPr>
              <w:pStyle w:val="Default"/>
              <w:jc w:val="center"/>
              <w:rPr>
                <w:rFonts w:ascii="Corbel" w:hAnsi="Corbel" w:cs="Times New Roman"/>
                <w:color w:val="auto"/>
              </w:rPr>
            </w:pPr>
          </w:p>
          <w:p w14:paraId="656E048A" w14:textId="77777777" w:rsidR="00F33CF1" w:rsidRPr="009920C0" w:rsidRDefault="00F33CF1" w:rsidP="009920C0">
            <w:pPr>
              <w:pStyle w:val="Punktygwne"/>
              <w:spacing w:before="0" w:after="0"/>
              <w:jc w:val="center"/>
              <w:rPr>
                <w:rFonts w:ascii="Corbel" w:hAnsi="Corbel"/>
                <w:b w:val="0"/>
                <w:smallCaps w:val="0"/>
                <w:szCs w:val="24"/>
              </w:rPr>
            </w:pPr>
          </w:p>
        </w:tc>
      </w:tr>
      <w:tr w:rsidR="00F33CF1" w:rsidRPr="009920C0" w14:paraId="32BADA47" w14:textId="77777777" w:rsidTr="00F33CF1">
        <w:tc>
          <w:tcPr>
            <w:tcW w:w="1681" w:type="dxa"/>
          </w:tcPr>
          <w:p w14:paraId="4CBEB17A" w14:textId="780EF3C0" w:rsidR="00F33CF1" w:rsidRPr="009920C0" w:rsidRDefault="00F33CF1" w:rsidP="00F33CF1">
            <w:pPr>
              <w:pStyle w:val="Punktygwne"/>
              <w:spacing w:before="0" w:after="0"/>
              <w:rPr>
                <w:rFonts w:ascii="Corbel" w:hAnsi="Corbel"/>
                <w:b w:val="0"/>
                <w:smallCaps w:val="0"/>
                <w:szCs w:val="24"/>
              </w:rPr>
            </w:pPr>
            <w:r w:rsidRPr="009920C0">
              <w:rPr>
                <w:rFonts w:ascii="Corbel" w:hAnsi="Corbel"/>
                <w:b w:val="0"/>
                <w:smallCaps w:val="0"/>
                <w:szCs w:val="24"/>
              </w:rPr>
              <w:t>EK_03</w:t>
            </w:r>
          </w:p>
        </w:tc>
        <w:tc>
          <w:tcPr>
            <w:tcW w:w="5974" w:type="dxa"/>
          </w:tcPr>
          <w:p w14:paraId="4AAB609F" w14:textId="02E4C227" w:rsidR="00F33CF1" w:rsidRPr="009920C0" w:rsidRDefault="00F33CF1" w:rsidP="00F33CF1">
            <w:pPr>
              <w:pStyle w:val="Punktygwne"/>
              <w:spacing w:before="0" w:after="0"/>
              <w:rPr>
                <w:rFonts w:ascii="Corbel" w:hAnsi="Corbel"/>
                <w:b w:val="0"/>
                <w:smallCaps w:val="0"/>
                <w:szCs w:val="24"/>
              </w:rPr>
            </w:pPr>
            <w:r w:rsidRPr="009920C0">
              <w:rPr>
                <w:rFonts w:ascii="Corbel" w:hAnsi="Corbel"/>
                <w:b w:val="0"/>
                <w:smallCaps w:val="0"/>
                <w:szCs w:val="24"/>
              </w:rPr>
              <w:t>Posiada świadomość roli metod statystycznych w procesie podejmowania decyzji gospodarczych oraz formułowania i przekazywania informacji w sposób syntetyczny i powszechnie zrozumiały</w:t>
            </w:r>
          </w:p>
        </w:tc>
        <w:tc>
          <w:tcPr>
            <w:tcW w:w="1865" w:type="dxa"/>
          </w:tcPr>
          <w:p w14:paraId="4580ACAB" w14:textId="77777777" w:rsidR="00F33CF1" w:rsidRPr="009920C0" w:rsidRDefault="00F33CF1" w:rsidP="009920C0">
            <w:pPr>
              <w:pStyle w:val="Default"/>
              <w:jc w:val="center"/>
              <w:rPr>
                <w:rFonts w:ascii="Corbel" w:hAnsi="Corbel" w:cs="Times New Roman"/>
                <w:color w:val="auto"/>
              </w:rPr>
            </w:pPr>
            <w:r w:rsidRPr="009920C0">
              <w:rPr>
                <w:rFonts w:ascii="Corbel" w:hAnsi="Corbel" w:cs="Times New Roman"/>
                <w:color w:val="auto"/>
              </w:rPr>
              <w:t>K_K01</w:t>
            </w:r>
          </w:p>
          <w:p w14:paraId="746CF2A9" w14:textId="77777777" w:rsidR="00F33CF1" w:rsidRPr="009920C0" w:rsidRDefault="00F33CF1" w:rsidP="009920C0">
            <w:pPr>
              <w:pStyle w:val="Default"/>
              <w:jc w:val="center"/>
              <w:rPr>
                <w:rFonts w:ascii="Corbel" w:hAnsi="Corbel" w:cs="Times New Roman"/>
                <w:color w:val="auto"/>
              </w:rPr>
            </w:pPr>
            <w:r w:rsidRPr="009920C0">
              <w:rPr>
                <w:rFonts w:ascii="Corbel" w:hAnsi="Corbel" w:cs="Times New Roman"/>
                <w:color w:val="auto"/>
              </w:rPr>
              <w:t>K_K02</w:t>
            </w:r>
          </w:p>
          <w:p w14:paraId="2BA6A2A8" w14:textId="77777777" w:rsidR="00F33CF1" w:rsidRPr="009920C0" w:rsidRDefault="00F33CF1" w:rsidP="009920C0">
            <w:pPr>
              <w:pStyle w:val="Punktygwne"/>
              <w:spacing w:before="0" w:after="0"/>
              <w:jc w:val="center"/>
              <w:rPr>
                <w:rFonts w:ascii="Corbel" w:hAnsi="Corbel"/>
                <w:b w:val="0"/>
                <w:smallCaps w:val="0"/>
                <w:szCs w:val="24"/>
              </w:rPr>
            </w:pPr>
          </w:p>
        </w:tc>
      </w:tr>
    </w:tbl>
    <w:p w14:paraId="5485B765" w14:textId="77777777" w:rsidR="00F33CF1" w:rsidRPr="009920C0" w:rsidRDefault="00F33CF1" w:rsidP="009C54AE">
      <w:pPr>
        <w:pStyle w:val="Punktygwne"/>
        <w:spacing w:before="0" w:after="0"/>
        <w:rPr>
          <w:rFonts w:ascii="Corbel" w:hAnsi="Corbel"/>
          <w:b w:val="0"/>
          <w:szCs w:val="24"/>
        </w:rPr>
      </w:pPr>
    </w:p>
    <w:p w14:paraId="71ACD98C" w14:textId="77777777" w:rsidR="009920C0" w:rsidRDefault="009920C0">
      <w:pPr>
        <w:spacing w:after="0" w:line="240" w:lineRule="auto"/>
        <w:rPr>
          <w:rFonts w:ascii="Corbel" w:hAnsi="Corbel"/>
          <w:b/>
          <w:sz w:val="24"/>
          <w:szCs w:val="24"/>
        </w:rPr>
      </w:pPr>
      <w:r>
        <w:rPr>
          <w:rFonts w:ascii="Corbel" w:hAnsi="Corbel"/>
          <w:b/>
          <w:sz w:val="24"/>
          <w:szCs w:val="24"/>
        </w:rPr>
        <w:br w:type="page"/>
      </w:r>
    </w:p>
    <w:p w14:paraId="5BC05895" w14:textId="0F22C3C7" w:rsidR="0085747A" w:rsidRDefault="00675843" w:rsidP="009C54AE">
      <w:pPr>
        <w:pStyle w:val="Akapitzlist"/>
        <w:spacing w:line="240" w:lineRule="auto"/>
        <w:ind w:left="426"/>
        <w:jc w:val="both"/>
        <w:rPr>
          <w:rFonts w:ascii="Corbel" w:hAnsi="Corbel"/>
          <w:b/>
          <w:sz w:val="24"/>
          <w:szCs w:val="24"/>
        </w:rPr>
      </w:pPr>
      <w:r w:rsidRPr="009920C0">
        <w:rPr>
          <w:rFonts w:ascii="Corbel" w:hAnsi="Corbel"/>
          <w:b/>
          <w:sz w:val="24"/>
          <w:szCs w:val="24"/>
        </w:rPr>
        <w:t>3.3</w:t>
      </w:r>
      <w:r w:rsidR="0085747A" w:rsidRPr="009920C0">
        <w:rPr>
          <w:rFonts w:ascii="Corbel" w:hAnsi="Corbel"/>
          <w:b/>
          <w:sz w:val="24"/>
          <w:szCs w:val="24"/>
        </w:rPr>
        <w:t>T</w:t>
      </w:r>
      <w:r w:rsidR="001D7B54" w:rsidRPr="009920C0">
        <w:rPr>
          <w:rFonts w:ascii="Corbel" w:hAnsi="Corbel"/>
          <w:b/>
          <w:sz w:val="24"/>
          <w:szCs w:val="24"/>
        </w:rPr>
        <w:t xml:space="preserve">reści programowe </w:t>
      </w:r>
    </w:p>
    <w:p w14:paraId="43BD5CC5" w14:textId="77777777" w:rsidR="009920C0" w:rsidRPr="009920C0" w:rsidRDefault="009920C0" w:rsidP="009C54AE">
      <w:pPr>
        <w:pStyle w:val="Akapitzlist"/>
        <w:spacing w:line="240" w:lineRule="auto"/>
        <w:ind w:left="426"/>
        <w:jc w:val="both"/>
        <w:rPr>
          <w:rFonts w:ascii="Corbel" w:hAnsi="Corbel"/>
          <w:b/>
          <w:sz w:val="24"/>
          <w:szCs w:val="24"/>
        </w:rPr>
      </w:pPr>
    </w:p>
    <w:p w14:paraId="7D13461C" w14:textId="77777777" w:rsidR="0085747A" w:rsidRPr="009920C0" w:rsidRDefault="0085747A" w:rsidP="009C54AE">
      <w:pPr>
        <w:pStyle w:val="Akapitzlist"/>
        <w:numPr>
          <w:ilvl w:val="0"/>
          <w:numId w:val="1"/>
        </w:numPr>
        <w:spacing w:after="120" w:line="240" w:lineRule="auto"/>
        <w:jc w:val="both"/>
        <w:rPr>
          <w:rFonts w:ascii="Corbel" w:hAnsi="Corbel"/>
          <w:sz w:val="24"/>
          <w:szCs w:val="24"/>
        </w:rPr>
      </w:pPr>
      <w:r w:rsidRPr="009920C0">
        <w:rPr>
          <w:rFonts w:ascii="Corbel" w:hAnsi="Corbel"/>
          <w:sz w:val="24"/>
          <w:szCs w:val="24"/>
        </w:rPr>
        <w:t xml:space="preserve">Problematyka wykładu </w:t>
      </w:r>
    </w:p>
    <w:p w14:paraId="67759548" w14:textId="77777777" w:rsidR="00675843" w:rsidRPr="009920C0" w:rsidRDefault="00675843" w:rsidP="009C54AE">
      <w:pPr>
        <w:pStyle w:val="Akapitzlist"/>
        <w:spacing w:after="120" w:line="240" w:lineRule="auto"/>
        <w:ind w:left="1080"/>
        <w:jc w:val="both"/>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920C0" w14:paraId="2F84004D" w14:textId="77777777" w:rsidTr="00F33CF1">
        <w:tc>
          <w:tcPr>
            <w:tcW w:w="9520" w:type="dxa"/>
          </w:tcPr>
          <w:p w14:paraId="24ECE7C4" w14:textId="77777777" w:rsidR="0085747A" w:rsidRPr="009920C0" w:rsidRDefault="0085747A" w:rsidP="009C54AE">
            <w:pPr>
              <w:pStyle w:val="Akapitzlist"/>
              <w:spacing w:after="0" w:line="240" w:lineRule="auto"/>
              <w:ind w:left="-250" w:firstLine="250"/>
              <w:rPr>
                <w:rFonts w:ascii="Corbel" w:hAnsi="Corbel"/>
                <w:sz w:val="24"/>
                <w:szCs w:val="24"/>
              </w:rPr>
            </w:pPr>
            <w:r w:rsidRPr="009920C0">
              <w:rPr>
                <w:rFonts w:ascii="Corbel" w:hAnsi="Corbel"/>
                <w:sz w:val="24"/>
                <w:szCs w:val="24"/>
              </w:rPr>
              <w:t>Treści merytoryczne</w:t>
            </w:r>
          </w:p>
        </w:tc>
      </w:tr>
      <w:tr w:rsidR="00F33CF1" w:rsidRPr="009920C0" w14:paraId="5532AAAA" w14:textId="77777777" w:rsidTr="00F33CF1">
        <w:tc>
          <w:tcPr>
            <w:tcW w:w="9520" w:type="dxa"/>
          </w:tcPr>
          <w:p w14:paraId="760C695A" w14:textId="14AB08A6" w:rsidR="00F33CF1" w:rsidRPr="009920C0" w:rsidRDefault="00F33CF1" w:rsidP="00F33CF1">
            <w:pPr>
              <w:pStyle w:val="Akapitzlist"/>
              <w:spacing w:after="0" w:line="240" w:lineRule="auto"/>
              <w:ind w:left="63"/>
              <w:rPr>
                <w:rFonts w:ascii="Corbel" w:hAnsi="Corbel"/>
                <w:sz w:val="24"/>
                <w:szCs w:val="24"/>
              </w:rPr>
            </w:pPr>
            <w:r w:rsidRPr="009920C0">
              <w:rPr>
                <w:rFonts w:ascii="Corbel" w:hAnsi="Corbel"/>
                <w:sz w:val="24"/>
                <w:szCs w:val="24"/>
              </w:rPr>
              <w:t xml:space="preserve">Istota i przedmiot statystyki. Pojęcia podstawowe; rodzaje badań statystycznych i ich organizacja; metody gromadzenia i wstępnego opisu materiału statystycznego. </w:t>
            </w:r>
          </w:p>
        </w:tc>
      </w:tr>
      <w:tr w:rsidR="00F33CF1" w:rsidRPr="009920C0" w14:paraId="766D09AD" w14:textId="77777777" w:rsidTr="00F33CF1">
        <w:tc>
          <w:tcPr>
            <w:tcW w:w="9520" w:type="dxa"/>
          </w:tcPr>
          <w:p w14:paraId="7DDBDAFD" w14:textId="007781A1" w:rsidR="00F33CF1" w:rsidRPr="009920C0" w:rsidRDefault="00F33CF1" w:rsidP="00F33CF1">
            <w:pPr>
              <w:pStyle w:val="Akapitzlist"/>
              <w:spacing w:after="0" w:line="240" w:lineRule="auto"/>
              <w:ind w:left="63"/>
              <w:rPr>
                <w:rFonts w:ascii="Corbel" w:hAnsi="Corbel"/>
                <w:sz w:val="24"/>
                <w:szCs w:val="24"/>
              </w:rPr>
            </w:pPr>
            <w:r w:rsidRPr="009920C0">
              <w:rPr>
                <w:rFonts w:ascii="Corbel" w:hAnsi="Corbel"/>
                <w:sz w:val="24"/>
                <w:szCs w:val="24"/>
              </w:rPr>
              <w:t xml:space="preserve">Metody opisu struktury zbiorowości jednowymiarowych. Sposoby obliczania, interpretacje wartości, własności, zastosowania: miar położenia (średnie klasyczne, przeciętne pozycyjne), miar zmienności (bezwzględne i względne miary zmienności) oraz miar asymetrii i koncentracji rozkładu </w:t>
            </w:r>
          </w:p>
        </w:tc>
      </w:tr>
      <w:tr w:rsidR="00F33CF1" w:rsidRPr="009920C0" w14:paraId="723D277C" w14:textId="77777777" w:rsidTr="00F33CF1">
        <w:tc>
          <w:tcPr>
            <w:tcW w:w="9520" w:type="dxa"/>
          </w:tcPr>
          <w:p w14:paraId="50193618" w14:textId="03B4AF3F" w:rsidR="00F33CF1" w:rsidRPr="009920C0" w:rsidRDefault="00F33CF1" w:rsidP="00F33CF1">
            <w:pPr>
              <w:pStyle w:val="Akapitzlist"/>
              <w:spacing w:after="0" w:line="240" w:lineRule="auto"/>
              <w:ind w:left="63"/>
              <w:rPr>
                <w:rFonts w:ascii="Corbel" w:hAnsi="Corbel"/>
                <w:sz w:val="24"/>
                <w:szCs w:val="24"/>
              </w:rPr>
            </w:pPr>
            <w:r w:rsidRPr="009920C0">
              <w:rPr>
                <w:rFonts w:ascii="Corbel" w:hAnsi="Corbel"/>
                <w:sz w:val="24"/>
                <w:szCs w:val="24"/>
              </w:rPr>
              <w:t>Metody analizy współzależności zjawisk. Podstawowe parametry opisu statystycznego dwóch cech: współczynnik korelacji liniowej Pearsona, współczynnik korelacji rang Supermana. Miary korelacji miedzy cechami wyrażonymi na skalach nominalnych.</w:t>
            </w:r>
          </w:p>
        </w:tc>
      </w:tr>
      <w:tr w:rsidR="00F33CF1" w:rsidRPr="009920C0" w14:paraId="4AE4DDAB" w14:textId="77777777" w:rsidTr="00F33CF1">
        <w:tc>
          <w:tcPr>
            <w:tcW w:w="9520" w:type="dxa"/>
          </w:tcPr>
          <w:p w14:paraId="13CA1719" w14:textId="45B3A861" w:rsidR="00F33CF1" w:rsidRPr="009920C0" w:rsidRDefault="00F33CF1" w:rsidP="00F33CF1">
            <w:pPr>
              <w:pStyle w:val="Akapitzlist"/>
              <w:spacing w:after="0" w:line="240" w:lineRule="auto"/>
              <w:ind w:left="63"/>
              <w:rPr>
                <w:rFonts w:ascii="Corbel" w:hAnsi="Corbel"/>
                <w:sz w:val="24"/>
                <w:szCs w:val="24"/>
              </w:rPr>
            </w:pPr>
            <w:r w:rsidRPr="009920C0">
              <w:rPr>
                <w:rFonts w:ascii="Corbel" w:hAnsi="Corbel"/>
                <w:sz w:val="24"/>
                <w:szCs w:val="24"/>
              </w:rPr>
              <w:t xml:space="preserve">Funkcja regresji liniowej. Ocena zgodności oszacowanej funkcji regresji z danymi empirycznymi (odchylenie standardowe składnika resztowego, współczynnik determinacji, współczynnik zbieżności) </w:t>
            </w:r>
          </w:p>
        </w:tc>
      </w:tr>
      <w:tr w:rsidR="00F33CF1" w:rsidRPr="009920C0" w14:paraId="551073A5" w14:textId="77777777" w:rsidTr="00F33CF1">
        <w:tc>
          <w:tcPr>
            <w:tcW w:w="9520" w:type="dxa"/>
          </w:tcPr>
          <w:p w14:paraId="4918BCD1" w14:textId="184F61D2" w:rsidR="00F33CF1" w:rsidRPr="009920C0" w:rsidRDefault="00F33CF1" w:rsidP="00F33CF1">
            <w:pPr>
              <w:pStyle w:val="Akapitzlist"/>
              <w:spacing w:after="0" w:line="240" w:lineRule="auto"/>
              <w:ind w:left="63"/>
              <w:rPr>
                <w:rFonts w:ascii="Corbel" w:hAnsi="Corbel"/>
                <w:sz w:val="24"/>
                <w:szCs w:val="24"/>
              </w:rPr>
            </w:pPr>
            <w:r w:rsidRPr="009920C0">
              <w:rPr>
                <w:rFonts w:ascii="Corbel" w:hAnsi="Corbel"/>
                <w:sz w:val="24"/>
                <w:szCs w:val="24"/>
              </w:rPr>
              <w:t xml:space="preserve">Szeregi czasowe. Składniki szeregu czasowego. Metody analizy dynamiki zjawisk. Mierniki dynamiki (przyrosty, indeksy, średnie tempo zmian). Mechaniczne i analityczne metody wyodrębniania tendencji rozwojowej (trendu) </w:t>
            </w:r>
          </w:p>
        </w:tc>
      </w:tr>
    </w:tbl>
    <w:p w14:paraId="733152FC" w14:textId="77777777" w:rsidR="0085747A" w:rsidRPr="009920C0" w:rsidRDefault="0085747A" w:rsidP="009C54AE">
      <w:pPr>
        <w:spacing w:after="0" w:line="240" w:lineRule="auto"/>
        <w:rPr>
          <w:rFonts w:ascii="Corbel" w:hAnsi="Corbel"/>
          <w:sz w:val="24"/>
          <w:szCs w:val="24"/>
        </w:rPr>
      </w:pPr>
    </w:p>
    <w:p w14:paraId="464989C7" w14:textId="77777777" w:rsidR="0085747A" w:rsidRPr="009920C0" w:rsidRDefault="0085747A" w:rsidP="009920C0">
      <w:pPr>
        <w:pStyle w:val="Akapitzlist"/>
        <w:numPr>
          <w:ilvl w:val="0"/>
          <w:numId w:val="1"/>
        </w:numPr>
        <w:spacing w:line="240" w:lineRule="auto"/>
        <w:rPr>
          <w:rFonts w:ascii="Corbel" w:hAnsi="Corbel"/>
          <w:sz w:val="24"/>
          <w:szCs w:val="24"/>
        </w:rPr>
      </w:pPr>
      <w:r w:rsidRPr="009920C0">
        <w:rPr>
          <w:rFonts w:ascii="Corbel" w:hAnsi="Corbel"/>
          <w:sz w:val="24"/>
          <w:szCs w:val="24"/>
        </w:rPr>
        <w:t>Problematyka ćwiczeń audytoryjnych, konwersatoryjnych, laboratoryjnych</w:t>
      </w:r>
      <w:r w:rsidR="009F4610" w:rsidRPr="009920C0">
        <w:rPr>
          <w:rFonts w:ascii="Corbel" w:hAnsi="Corbel"/>
          <w:sz w:val="24"/>
          <w:szCs w:val="24"/>
        </w:rPr>
        <w:t xml:space="preserve">, </w:t>
      </w:r>
      <w:r w:rsidRPr="009920C0">
        <w:rPr>
          <w:rFonts w:ascii="Corbel" w:hAnsi="Corbel"/>
          <w:sz w:val="24"/>
          <w:szCs w:val="24"/>
        </w:rPr>
        <w:t xml:space="preserve">zajęć praktycznych </w:t>
      </w:r>
    </w:p>
    <w:p w14:paraId="0E37776E" w14:textId="77777777" w:rsidR="0085747A" w:rsidRPr="009920C0" w:rsidRDefault="0085747A" w:rsidP="009C54AE">
      <w:pPr>
        <w:pStyle w:val="Akapitzlist"/>
        <w:spacing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920C0" w14:paraId="2F5B3963" w14:textId="77777777" w:rsidTr="00F33CF1">
        <w:tc>
          <w:tcPr>
            <w:tcW w:w="9520" w:type="dxa"/>
          </w:tcPr>
          <w:p w14:paraId="00ED6C2A" w14:textId="77777777" w:rsidR="0085747A" w:rsidRPr="009920C0" w:rsidRDefault="0085747A" w:rsidP="009C54AE">
            <w:pPr>
              <w:pStyle w:val="Akapitzlist"/>
              <w:spacing w:after="0" w:line="240" w:lineRule="auto"/>
              <w:ind w:left="708" w:hanging="708"/>
              <w:rPr>
                <w:rFonts w:ascii="Corbel" w:hAnsi="Corbel"/>
                <w:sz w:val="24"/>
                <w:szCs w:val="24"/>
              </w:rPr>
            </w:pPr>
            <w:r w:rsidRPr="009920C0">
              <w:rPr>
                <w:rFonts w:ascii="Corbel" w:hAnsi="Corbel"/>
                <w:sz w:val="24"/>
                <w:szCs w:val="24"/>
              </w:rPr>
              <w:t>Treści merytoryczne</w:t>
            </w:r>
          </w:p>
        </w:tc>
      </w:tr>
      <w:tr w:rsidR="00F33CF1" w:rsidRPr="009920C0" w14:paraId="1C230FF5" w14:textId="77777777" w:rsidTr="00F33CF1">
        <w:tc>
          <w:tcPr>
            <w:tcW w:w="9520" w:type="dxa"/>
          </w:tcPr>
          <w:p w14:paraId="59B5524C" w14:textId="34EB03FA" w:rsidR="00F33CF1" w:rsidRPr="009920C0" w:rsidRDefault="00F33CF1" w:rsidP="00F33CF1">
            <w:pPr>
              <w:pStyle w:val="Akapitzlist"/>
              <w:spacing w:after="0" w:line="240" w:lineRule="auto"/>
              <w:ind w:left="0"/>
              <w:rPr>
                <w:rFonts w:ascii="Corbel" w:hAnsi="Corbel"/>
                <w:sz w:val="24"/>
                <w:szCs w:val="24"/>
              </w:rPr>
            </w:pPr>
            <w:r w:rsidRPr="009920C0">
              <w:rPr>
                <w:rFonts w:ascii="Corbel" w:hAnsi="Corbel"/>
                <w:sz w:val="24"/>
                <w:szCs w:val="24"/>
              </w:rPr>
              <w:t>Graficzne i tabelaryczne metody prezentacji zgromadzonego materiału liczbowego – budowa wykresów różnego typu za pomocą MS Excel</w:t>
            </w:r>
          </w:p>
        </w:tc>
      </w:tr>
      <w:tr w:rsidR="00F33CF1" w:rsidRPr="009920C0" w14:paraId="7BDBAFB0" w14:textId="77777777" w:rsidTr="00F33CF1">
        <w:tc>
          <w:tcPr>
            <w:tcW w:w="9520" w:type="dxa"/>
          </w:tcPr>
          <w:p w14:paraId="0827D9D0" w14:textId="37046410" w:rsidR="00F33CF1" w:rsidRPr="009920C0" w:rsidRDefault="00F33CF1" w:rsidP="00F33CF1">
            <w:pPr>
              <w:pStyle w:val="Akapitzlist"/>
              <w:spacing w:after="0" w:line="240" w:lineRule="auto"/>
              <w:ind w:left="0"/>
              <w:rPr>
                <w:rFonts w:ascii="Corbel" w:hAnsi="Corbel"/>
                <w:sz w:val="24"/>
                <w:szCs w:val="24"/>
              </w:rPr>
            </w:pPr>
            <w:r w:rsidRPr="009920C0">
              <w:rPr>
                <w:rFonts w:ascii="Corbel" w:hAnsi="Corbel"/>
                <w:sz w:val="24"/>
                <w:szCs w:val="24"/>
              </w:rPr>
              <w:t>Badanie własności zbiorowości za pomocą parametrów opisowych. Sposoby obliczania oraz interpretacja uzyskanych wyników: wskaźniki struktury; miary położenia (średnia arytmetyczna, mediana, dominanta, kwartale); miary zmienności (obszar zmienności, wariancja i odchylenie standardowe, odchylenie przeciętne, odchylenie ćwiartkowe, współczynnik zmienności); miary asymetrii (współczynnik skośności, współczynnik asymetrii), miary koncentracji; ocena podobieństwa struktur.</w:t>
            </w:r>
          </w:p>
        </w:tc>
      </w:tr>
      <w:tr w:rsidR="00F33CF1" w:rsidRPr="009920C0" w14:paraId="52C24D11" w14:textId="77777777" w:rsidTr="00F33CF1">
        <w:tc>
          <w:tcPr>
            <w:tcW w:w="9520" w:type="dxa"/>
          </w:tcPr>
          <w:p w14:paraId="35EFFCCE" w14:textId="3E7F9646" w:rsidR="00F33CF1" w:rsidRPr="009920C0" w:rsidRDefault="00F33CF1" w:rsidP="00F33CF1">
            <w:pPr>
              <w:pStyle w:val="Akapitzlist"/>
              <w:spacing w:after="0" w:line="240" w:lineRule="auto"/>
              <w:ind w:left="0"/>
              <w:rPr>
                <w:rFonts w:ascii="Corbel" w:hAnsi="Corbel"/>
                <w:sz w:val="24"/>
                <w:szCs w:val="24"/>
              </w:rPr>
            </w:pPr>
            <w:r w:rsidRPr="009920C0">
              <w:rPr>
                <w:rFonts w:ascii="Corbel" w:hAnsi="Corbel"/>
                <w:sz w:val="24"/>
                <w:szCs w:val="24"/>
              </w:rPr>
              <w:t xml:space="preserve">Samodzielne pozyskiwanie danych z BDL (GUS), opracowanie statystyczne – analiza struktury, sformułowanie wniosków, analiza porównawcza </w:t>
            </w:r>
          </w:p>
        </w:tc>
      </w:tr>
      <w:tr w:rsidR="00F33CF1" w:rsidRPr="009920C0" w14:paraId="31BC3061" w14:textId="77777777" w:rsidTr="00F33CF1">
        <w:tc>
          <w:tcPr>
            <w:tcW w:w="9520" w:type="dxa"/>
          </w:tcPr>
          <w:p w14:paraId="4BEBD7A2" w14:textId="3FB4DAD0" w:rsidR="00F33CF1" w:rsidRPr="009920C0" w:rsidRDefault="00F33CF1" w:rsidP="00F33CF1">
            <w:pPr>
              <w:pStyle w:val="Akapitzlist"/>
              <w:spacing w:after="0" w:line="240" w:lineRule="auto"/>
              <w:ind w:left="0"/>
              <w:rPr>
                <w:rFonts w:ascii="Corbel" w:hAnsi="Corbel"/>
                <w:sz w:val="24"/>
                <w:szCs w:val="24"/>
              </w:rPr>
            </w:pPr>
            <w:r w:rsidRPr="009920C0">
              <w:rPr>
                <w:rFonts w:ascii="Corbel" w:hAnsi="Corbel"/>
                <w:sz w:val="24"/>
                <w:szCs w:val="24"/>
              </w:rPr>
              <w:t xml:space="preserve">Ocena siły i kierunku zależności liniowej: współczynnik korelacji liniowej Pearsona oraz współczynnik korelacji rang Spearmana. </w:t>
            </w:r>
          </w:p>
        </w:tc>
      </w:tr>
      <w:tr w:rsidR="00F33CF1" w:rsidRPr="009920C0" w14:paraId="4D37A25B" w14:textId="77777777" w:rsidTr="00F33CF1">
        <w:tc>
          <w:tcPr>
            <w:tcW w:w="9520" w:type="dxa"/>
          </w:tcPr>
          <w:p w14:paraId="1B98BA81" w14:textId="183B402C" w:rsidR="00F33CF1" w:rsidRPr="009920C0" w:rsidRDefault="00F33CF1" w:rsidP="00F33CF1">
            <w:pPr>
              <w:pStyle w:val="Akapitzlist"/>
              <w:spacing w:after="0" w:line="240" w:lineRule="auto"/>
              <w:ind w:left="0"/>
              <w:rPr>
                <w:rFonts w:ascii="Corbel" w:hAnsi="Corbel"/>
                <w:sz w:val="24"/>
                <w:szCs w:val="24"/>
              </w:rPr>
            </w:pPr>
            <w:r w:rsidRPr="009920C0">
              <w:rPr>
                <w:rFonts w:ascii="Corbel" w:hAnsi="Corbel"/>
                <w:sz w:val="24"/>
                <w:szCs w:val="24"/>
              </w:rPr>
              <w:t>Ocena zależności między cechami wyrażonymi na skalach nominalnych. Miary oparte na statystyce chi-kwadrat: współczynnik V-Cramera, współczynnik T Czuprowa; budowa tabeli przestawnej.</w:t>
            </w:r>
          </w:p>
        </w:tc>
      </w:tr>
      <w:tr w:rsidR="00F33CF1" w:rsidRPr="009920C0" w14:paraId="74C6387B" w14:textId="77777777" w:rsidTr="00F33CF1">
        <w:tc>
          <w:tcPr>
            <w:tcW w:w="9520" w:type="dxa"/>
          </w:tcPr>
          <w:p w14:paraId="6A5C5F70" w14:textId="34198CF6" w:rsidR="00F33CF1" w:rsidRPr="009920C0" w:rsidRDefault="00F33CF1" w:rsidP="00F33CF1">
            <w:pPr>
              <w:pStyle w:val="Akapitzlist"/>
              <w:spacing w:after="0" w:line="240" w:lineRule="auto"/>
              <w:ind w:left="0"/>
              <w:rPr>
                <w:rFonts w:ascii="Corbel" w:hAnsi="Corbel"/>
                <w:sz w:val="24"/>
                <w:szCs w:val="24"/>
              </w:rPr>
            </w:pPr>
            <w:r w:rsidRPr="009920C0">
              <w:rPr>
                <w:rFonts w:ascii="Corbel" w:hAnsi="Corbel"/>
                <w:sz w:val="24"/>
                <w:szCs w:val="24"/>
              </w:rPr>
              <w:t>Estymacja i interpretacja parametrów strukturalnych liniowej funkcji regresji prostej. Ocena oszacowanej funkcji regresji liniowej: odchylenie standardowe składnika resztowego, współczynnik determinacji, współczynnik zbieżności.</w:t>
            </w:r>
          </w:p>
        </w:tc>
      </w:tr>
      <w:tr w:rsidR="00F33CF1" w:rsidRPr="009920C0" w14:paraId="7010927B" w14:textId="77777777" w:rsidTr="00F33CF1">
        <w:tc>
          <w:tcPr>
            <w:tcW w:w="9520" w:type="dxa"/>
          </w:tcPr>
          <w:p w14:paraId="6D6C5548" w14:textId="53417CF4" w:rsidR="00F33CF1" w:rsidRPr="009920C0" w:rsidRDefault="00F33CF1" w:rsidP="00F33CF1">
            <w:pPr>
              <w:pStyle w:val="Akapitzlist"/>
              <w:spacing w:after="0" w:line="240" w:lineRule="auto"/>
              <w:ind w:left="0"/>
              <w:rPr>
                <w:rFonts w:ascii="Corbel" w:hAnsi="Corbel"/>
                <w:sz w:val="24"/>
                <w:szCs w:val="24"/>
              </w:rPr>
            </w:pPr>
            <w:r w:rsidRPr="009920C0">
              <w:rPr>
                <w:rFonts w:ascii="Corbel" w:hAnsi="Corbel"/>
                <w:sz w:val="24"/>
                <w:szCs w:val="24"/>
              </w:rPr>
              <w:t xml:space="preserve">Mierniki dynamiki: przyrosty absolutne o podstawie stałej i ruchomej, indeksy dynamiki o podstawie stałej, indeksy łańcuchowe. Średnie tempo zmian </w:t>
            </w:r>
          </w:p>
        </w:tc>
      </w:tr>
    </w:tbl>
    <w:p w14:paraId="0313640A" w14:textId="77777777" w:rsidR="0085747A" w:rsidRPr="009920C0" w:rsidRDefault="0085747A" w:rsidP="009C54AE">
      <w:pPr>
        <w:pStyle w:val="Punktygwne"/>
        <w:spacing w:before="0" w:after="0"/>
        <w:rPr>
          <w:rFonts w:ascii="Corbel" w:hAnsi="Corbel"/>
          <w:b w:val="0"/>
          <w:szCs w:val="24"/>
        </w:rPr>
      </w:pPr>
    </w:p>
    <w:p w14:paraId="19F18576" w14:textId="77777777" w:rsidR="0085747A" w:rsidRPr="009920C0" w:rsidRDefault="009F4610" w:rsidP="009C54AE">
      <w:pPr>
        <w:pStyle w:val="Punktygwne"/>
        <w:spacing w:before="0" w:after="0"/>
        <w:ind w:left="426"/>
        <w:rPr>
          <w:rFonts w:ascii="Corbel" w:hAnsi="Corbel"/>
          <w:b w:val="0"/>
          <w:smallCaps w:val="0"/>
          <w:szCs w:val="24"/>
        </w:rPr>
      </w:pPr>
      <w:r w:rsidRPr="009920C0">
        <w:rPr>
          <w:rFonts w:ascii="Corbel" w:hAnsi="Corbel"/>
          <w:smallCaps w:val="0"/>
          <w:szCs w:val="24"/>
        </w:rPr>
        <w:t>3.4 Metody dydaktyczne</w:t>
      </w:r>
    </w:p>
    <w:p w14:paraId="6199D1B1" w14:textId="3D4D6CA9" w:rsidR="0085747A" w:rsidRPr="009920C0" w:rsidRDefault="00F33CF1" w:rsidP="009C54AE">
      <w:pPr>
        <w:pStyle w:val="Punktygwne"/>
        <w:spacing w:before="0" w:after="0"/>
        <w:rPr>
          <w:rFonts w:ascii="Corbel" w:hAnsi="Corbel"/>
          <w:b w:val="0"/>
          <w:smallCaps w:val="0"/>
          <w:szCs w:val="24"/>
        </w:rPr>
      </w:pPr>
      <w:r w:rsidRPr="009920C0">
        <w:rPr>
          <w:rFonts w:ascii="Corbel" w:hAnsi="Corbel"/>
          <w:b w:val="0"/>
          <w:smallCaps w:val="0"/>
          <w:szCs w:val="24"/>
        </w:rPr>
        <w:t>Wykład z prezentacją multimedialną.</w:t>
      </w:r>
    </w:p>
    <w:p w14:paraId="13519F00" w14:textId="058FA41D" w:rsidR="00F33CF1" w:rsidRPr="009920C0" w:rsidRDefault="00A61C00" w:rsidP="009C54AE">
      <w:pPr>
        <w:pStyle w:val="Punktygwne"/>
        <w:spacing w:before="0" w:after="0"/>
        <w:rPr>
          <w:rFonts w:ascii="Corbel" w:hAnsi="Corbel"/>
          <w:b w:val="0"/>
          <w:smallCaps w:val="0"/>
          <w:szCs w:val="24"/>
        </w:rPr>
      </w:pPr>
      <w:r w:rsidRPr="009920C0">
        <w:rPr>
          <w:rFonts w:ascii="Corbel" w:hAnsi="Corbel"/>
          <w:b w:val="0"/>
          <w:smallCaps w:val="0"/>
          <w:szCs w:val="24"/>
        </w:rPr>
        <w:t>Ćwiczenia</w:t>
      </w:r>
      <w:r w:rsidR="00F33CF1" w:rsidRPr="009920C0">
        <w:rPr>
          <w:rFonts w:ascii="Corbel" w:hAnsi="Corbel"/>
          <w:b w:val="0"/>
          <w:smallCaps w:val="0"/>
          <w:szCs w:val="24"/>
        </w:rPr>
        <w:t xml:space="preserve"> obej</w:t>
      </w:r>
      <w:r w:rsidRPr="009920C0">
        <w:rPr>
          <w:rFonts w:ascii="Corbel" w:hAnsi="Corbel"/>
          <w:b w:val="0"/>
          <w:smallCaps w:val="0"/>
          <w:szCs w:val="24"/>
        </w:rPr>
        <w:t>mujące rozwiązywanie zadań, analizę przypadków, pracę w grupie i dyskusję</w:t>
      </w:r>
    </w:p>
    <w:p w14:paraId="1CCAEA0A" w14:textId="77777777" w:rsidR="0085747A" w:rsidRPr="009920C0" w:rsidRDefault="00C61DC5" w:rsidP="009C54AE">
      <w:pPr>
        <w:pStyle w:val="Punktygwne"/>
        <w:tabs>
          <w:tab w:val="left" w:pos="284"/>
        </w:tabs>
        <w:spacing w:before="0" w:after="0"/>
        <w:rPr>
          <w:rFonts w:ascii="Corbel" w:hAnsi="Corbel"/>
          <w:smallCaps w:val="0"/>
          <w:szCs w:val="24"/>
        </w:rPr>
      </w:pPr>
      <w:r w:rsidRPr="009920C0">
        <w:rPr>
          <w:rFonts w:ascii="Corbel" w:hAnsi="Corbel"/>
          <w:smallCaps w:val="0"/>
          <w:szCs w:val="24"/>
        </w:rPr>
        <w:t xml:space="preserve">4. </w:t>
      </w:r>
      <w:r w:rsidR="0085747A" w:rsidRPr="009920C0">
        <w:rPr>
          <w:rFonts w:ascii="Corbel" w:hAnsi="Corbel"/>
          <w:smallCaps w:val="0"/>
          <w:szCs w:val="24"/>
        </w:rPr>
        <w:t>METODY I KRYTERIA OCENY</w:t>
      </w:r>
    </w:p>
    <w:p w14:paraId="2F814F69" w14:textId="77777777" w:rsidR="00923D7D" w:rsidRPr="009920C0" w:rsidRDefault="00923D7D" w:rsidP="009C54AE">
      <w:pPr>
        <w:pStyle w:val="Punktygwne"/>
        <w:tabs>
          <w:tab w:val="left" w:pos="284"/>
        </w:tabs>
        <w:spacing w:before="0" w:after="0"/>
        <w:rPr>
          <w:rFonts w:ascii="Corbel" w:hAnsi="Corbel"/>
          <w:smallCaps w:val="0"/>
          <w:szCs w:val="24"/>
        </w:rPr>
      </w:pPr>
    </w:p>
    <w:p w14:paraId="0ED03774" w14:textId="77777777" w:rsidR="0085747A" w:rsidRPr="009920C0" w:rsidRDefault="0085747A" w:rsidP="009C54AE">
      <w:pPr>
        <w:pStyle w:val="Punktygwne"/>
        <w:spacing w:before="0" w:after="0"/>
        <w:ind w:left="426"/>
        <w:rPr>
          <w:rFonts w:ascii="Corbel" w:hAnsi="Corbel"/>
          <w:smallCaps w:val="0"/>
          <w:szCs w:val="24"/>
        </w:rPr>
      </w:pPr>
      <w:r w:rsidRPr="009920C0">
        <w:rPr>
          <w:rFonts w:ascii="Corbel" w:hAnsi="Corbel"/>
          <w:smallCaps w:val="0"/>
          <w:szCs w:val="24"/>
        </w:rPr>
        <w:t xml:space="preserve">4.1 Sposoby weryfikacji efektów </w:t>
      </w:r>
      <w:r w:rsidR="00C05F44" w:rsidRPr="009920C0">
        <w:rPr>
          <w:rFonts w:ascii="Corbel" w:hAnsi="Corbel"/>
          <w:smallCaps w:val="0"/>
          <w:szCs w:val="24"/>
        </w:rPr>
        <w:t>uczenia się</w:t>
      </w:r>
    </w:p>
    <w:p w14:paraId="64EC1B7B" w14:textId="77777777" w:rsidR="0085747A" w:rsidRPr="009920C0"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5441"/>
        <w:gridCol w:w="2117"/>
      </w:tblGrid>
      <w:tr w:rsidR="0085747A" w:rsidRPr="009920C0" w14:paraId="1537DE26" w14:textId="77777777" w:rsidTr="00A61C00">
        <w:tc>
          <w:tcPr>
            <w:tcW w:w="1962" w:type="dxa"/>
            <w:vAlign w:val="center"/>
          </w:tcPr>
          <w:p w14:paraId="50E71C51" w14:textId="77777777" w:rsidR="0085747A" w:rsidRPr="009920C0" w:rsidRDefault="0071620A" w:rsidP="009C54AE">
            <w:pPr>
              <w:pStyle w:val="Punktygwne"/>
              <w:spacing w:before="0" w:after="0"/>
              <w:jc w:val="center"/>
              <w:rPr>
                <w:rFonts w:ascii="Corbel" w:hAnsi="Corbel"/>
                <w:b w:val="0"/>
                <w:smallCaps w:val="0"/>
                <w:szCs w:val="24"/>
              </w:rPr>
            </w:pPr>
            <w:r w:rsidRPr="009920C0">
              <w:rPr>
                <w:rFonts w:ascii="Corbel" w:hAnsi="Corbel"/>
                <w:b w:val="0"/>
                <w:smallCaps w:val="0"/>
                <w:szCs w:val="24"/>
              </w:rPr>
              <w:t>Symbol efektu</w:t>
            </w:r>
          </w:p>
        </w:tc>
        <w:tc>
          <w:tcPr>
            <w:tcW w:w="5441" w:type="dxa"/>
            <w:vAlign w:val="center"/>
          </w:tcPr>
          <w:p w14:paraId="4D363913" w14:textId="77777777" w:rsidR="0085747A" w:rsidRPr="009920C0" w:rsidRDefault="00F974DA" w:rsidP="009C54AE">
            <w:pPr>
              <w:pStyle w:val="Punktygwne"/>
              <w:spacing w:before="0" w:after="0"/>
              <w:jc w:val="center"/>
              <w:rPr>
                <w:rFonts w:ascii="Corbel" w:hAnsi="Corbel"/>
                <w:b w:val="0"/>
                <w:smallCaps w:val="0"/>
                <w:color w:val="000000"/>
                <w:szCs w:val="24"/>
              </w:rPr>
            </w:pPr>
            <w:r w:rsidRPr="009920C0">
              <w:rPr>
                <w:rFonts w:ascii="Corbel" w:hAnsi="Corbel"/>
                <w:b w:val="0"/>
                <w:smallCaps w:val="0"/>
                <w:color w:val="000000"/>
                <w:szCs w:val="24"/>
              </w:rPr>
              <w:t>Metody oceny efektów uczenia się</w:t>
            </w:r>
          </w:p>
          <w:p w14:paraId="34386C17" w14:textId="77777777" w:rsidR="0085747A" w:rsidRPr="009920C0" w:rsidRDefault="009F4610" w:rsidP="009C54AE">
            <w:pPr>
              <w:pStyle w:val="Punktygwne"/>
              <w:spacing w:before="0" w:after="0"/>
              <w:jc w:val="center"/>
              <w:rPr>
                <w:rFonts w:ascii="Corbel" w:hAnsi="Corbel"/>
                <w:b w:val="0"/>
                <w:smallCaps w:val="0"/>
                <w:szCs w:val="24"/>
              </w:rPr>
            </w:pPr>
            <w:r w:rsidRPr="009920C0">
              <w:rPr>
                <w:rFonts w:ascii="Corbel" w:hAnsi="Corbel"/>
                <w:b w:val="0"/>
                <w:smallCaps w:val="0"/>
                <w:color w:val="000000"/>
                <w:szCs w:val="24"/>
              </w:rPr>
              <w:t>(</w:t>
            </w:r>
            <w:r w:rsidR="0085747A" w:rsidRPr="009920C0">
              <w:rPr>
                <w:rFonts w:ascii="Corbel" w:hAnsi="Corbel"/>
                <w:b w:val="0"/>
                <w:smallCaps w:val="0"/>
                <w:color w:val="000000"/>
                <w:szCs w:val="24"/>
              </w:rPr>
              <w:t>np.: kolokwium, egzamin ustny, egzamin pisemny, projekt, sprawozdanie, obserwacja w trakcie zajęć)</w:t>
            </w:r>
          </w:p>
        </w:tc>
        <w:tc>
          <w:tcPr>
            <w:tcW w:w="2117" w:type="dxa"/>
            <w:vAlign w:val="center"/>
          </w:tcPr>
          <w:p w14:paraId="73976E31" w14:textId="77777777" w:rsidR="00923D7D" w:rsidRPr="009920C0" w:rsidRDefault="0085747A" w:rsidP="009C54AE">
            <w:pPr>
              <w:pStyle w:val="Punktygwne"/>
              <w:spacing w:before="0" w:after="0"/>
              <w:jc w:val="center"/>
              <w:rPr>
                <w:rFonts w:ascii="Corbel" w:hAnsi="Corbel"/>
                <w:b w:val="0"/>
                <w:smallCaps w:val="0"/>
                <w:szCs w:val="24"/>
              </w:rPr>
            </w:pPr>
            <w:r w:rsidRPr="009920C0">
              <w:rPr>
                <w:rFonts w:ascii="Corbel" w:hAnsi="Corbel"/>
                <w:b w:val="0"/>
                <w:smallCaps w:val="0"/>
                <w:szCs w:val="24"/>
              </w:rPr>
              <w:t xml:space="preserve">Forma zajęć dydaktycznych </w:t>
            </w:r>
          </w:p>
          <w:p w14:paraId="136B44B7" w14:textId="77777777" w:rsidR="0085747A" w:rsidRPr="009920C0" w:rsidRDefault="0085747A" w:rsidP="009C54AE">
            <w:pPr>
              <w:pStyle w:val="Punktygwne"/>
              <w:spacing w:before="0" w:after="0"/>
              <w:jc w:val="center"/>
              <w:rPr>
                <w:rFonts w:ascii="Corbel" w:hAnsi="Corbel"/>
                <w:b w:val="0"/>
                <w:smallCaps w:val="0"/>
                <w:szCs w:val="24"/>
              </w:rPr>
            </w:pPr>
            <w:r w:rsidRPr="009920C0">
              <w:rPr>
                <w:rFonts w:ascii="Corbel" w:hAnsi="Corbel"/>
                <w:b w:val="0"/>
                <w:smallCaps w:val="0"/>
                <w:szCs w:val="24"/>
              </w:rPr>
              <w:t>(w, ćw, …)</w:t>
            </w:r>
          </w:p>
        </w:tc>
      </w:tr>
      <w:tr w:rsidR="00A61C00" w:rsidRPr="009920C0" w14:paraId="5FC256E6" w14:textId="77777777" w:rsidTr="00A61C00">
        <w:tc>
          <w:tcPr>
            <w:tcW w:w="1962" w:type="dxa"/>
          </w:tcPr>
          <w:p w14:paraId="1B521E17" w14:textId="3FE9C076" w:rsidR="00A61C00" w:rsidRPr="009920C0" w:rsidRDefault="00A61C00" w:rsidP="00A61C00">
            <w:pPr>
              <w:pStyle w:val="Punktygwne"/>
              <w:spacing w:before="0" w:after="0"/>
              <w:rPr>
                <w:rFonts w:ascii="Corbel" w:hAnsi="Corbel"/>
                <w:b w:val="0"/>
                <w:szCs w:val="24"/>
              </w:rPr>
            </w:pPr>
            <w:r w:rsidRPr="009920C0">
              <w:rPr>
                <w:rFonts w:ascii="Corbel" w:hAnsi="Corbel"/>
                <w:b w:val="0"/>
                <w:szCs w:val="24"/>
              </w:rPr>
              <w:t xml:space="preserve">ek_01 </w:t>
            </w:r>
          </w:p>
        </w:tc>
        <w:tc>
          <w:tcPr>
            <w:tcW w:w="5441" w:type="dxa"/>
          </w:tcPr>
          <w:p w14:paraId="38591A5E" w14:textId="56CB9566" w:rsidR="00A61C00" w:rsidRPr="009920C0" w:rsidRDefault="00A61C00" w:rsidP="00A61C00">
            <w:pPr>
              <w:pStyle w:val="Punktygwne"/>
              <w:spacing w:before="0" w:after="0"/>
              <w:rPr>
                <w:rFonts w:ascii="Corbel" w:hAnsi="Corbel"/>
                <w:b w:val="0"/>
                <w:strike/>
                <w:szCs w:val="24"/>
              </w:rPr>
            </w:pPr>
            <w:r w:rsidRPr="009920C0">
              <w:rPr>
                <w:rFonts w:ascii="Corbel" w:hAnsi="Corbel"/>
                <w:b w:val="0"/>
                <w:smallCaps w:val="0"/>
                <w:color w:val="000000"/>
                <w:szCs w:val="24"/>
              </w:rPr>
              <w:t>kolokwium/projekt (indywidualny lub grupowy), egzamin pisemny</w:t>
            </w:r>
          </w:p>
        </w:tc>
        <w:tc>
          <w:tcPr>
            <w:tcW w:w="2117" w:type="dxa"/>
          </w:tcPr>
          <w:p w14:paraId="4D5562F6" w14:textId="7EC858A5" w:rsidR="00A61C00" w:rsidRPr="009920C0" w:rsidRDefault="00A61C00" w:rsidP="00A61C00">
            <w:pPr>
              <w:pStyle w:val="Punktygwne"/>
              <w:spacing w:before="0" w:after="0"/>
              <w:rPr>
                <w:rFonts w:ascii="Corbel" w:hAnsi="Corbel"/>
                <w:b w:val="0"/>
                <w:szCs w:val="24"/>
              </w:rPr>
            </w:pPr>
            <w:r w:rsidRPr="009920C0">
              <w:rPr>
                <w:rFonts w:ascii="Corbel" w:hAnsi="Corbel"/>
                <w:b w:val="0"/>
                <w:smallCaps w:val="0"/>
                <w:color w:val="000000"/>
                <w:szCs w:val="24"/>
              </w:rPr>
              <w:t>wykład, ćwiczenia</w:t>
            </w:r>
          </w:p>
        </w:tc>
      </w:tr>
      <w:tr w:rsidR="00A61C00" w:rsidRPr="009920C0" w14:paraId="2D84DE03" w14:textId="77777777" w:rsidTr="00A61C00">
        <w:tc>
          <w:tcPr>
            <w:tcW w:w="1962" w:type="dxa"/>
          </w:tcPr>
          <w:p w14:paraId="3D8CA619" w14:textId="2FA1F06E" w:rsidR="00A61C00" w:rsidRPr="009920C0" w:rsidRDefault="00A61C00" w:rsidP="00A61C00">
            <w:pPr>
              <w:pStyle w:val="Punktygwne"/>
              <w:spacing w:before="0" w:after="0"/>
              <w:rPr>
                <w:rFonts w:ascii="Corbel" w:hAnsi="Corbel"/>
                <w:b w:val="0"/>
                <w:szCs w:val="24"/>
              </w:rPr>
            </w:pPr>
            <w:r w:rsidRPr="009920C0">
              <w:rPr>
                <w:rFonts w:ascii="Corbel" w:hAnsi="Corbel"/>
                <w:b w:val="0"/>
                <w:szCs w:val="24"/>
              </w:rPr>
              <w:t>ek_02</w:t>
            </w:r>
          </w:p>
        </w:tc>
        <w:tc>
          <w:tcPr>
            <w:tcW w:w="5441" w:type="dxa"/>
          </w:tcPr>
          <w:p w14:paraId="57CCE02D" w14:textId="4309AECC" w:rsidR="00A61C00" w:rsidRPr="009920C0" w:rsidRDefault="00A61C00" w:rsidP="00A61C00">
            <w:pPr>
              <w:pStyle w:val="Punktygwne"/>
              <w:spacing w:before="0" w:after="0"/>
              <w:rPr>
                <w:rFonts w:ascii="Corbel" w:hAnsi="Corbel"/>
                <w:b w:val="0"/>
                <w:szCs w:val="24"/>
              </w:rPr>
            </w:pPr>
            <w:r w:rsidRPr="009920C0">
              <w:rPr>
                <w:rFonts w:ascii="Corbel" w:hAnsi="Corbel"/>
                <w:b w:val="0"/>
                <w:smallCaps w:val="0"/>
                <w:color w:val="000000"/>
                <w:szCs w:val="24"/>
              </w:rPr>
              <w:t>kolokwium/ projekt (indywidualny lub grupowy), egzamin pisemny</w:t>
            </w:r>
          </w:p>
        </w:tc>
        <w:tc>
          <w:tcPr>
            <w:tcW w:w="2117" w:type="dxa"/>
          </w:tcPr>
          <w:p w14:paraId="69C1090B" w14:textId="4F8B2BE6" w:rsidR="00A61C00" w:rsidRPr="009920C0" w:rsidRDefault="00A61C00" w:rsidP="00A61C00">
            <w:pPr>
              <w:pStyle w:val="Punktygwne"/>
              <w:spacing w:before="0" w:after="0"/>
              <w:rPr>
                <w:rFonts w:ascii="Corbel" w:hAnsi="Corbel"/>
                <w:b w:val="0"/>
                <w:szCs w:val="24"/>
              </w:rPr>
            </w:pPr>
            <w:r w:rsidRPr="009920C0">
              <w:rPr>
                <w:rFonts w:ascii="Corbel" w:hAnsi="Corbel"/>
                <w:b w:val="0"/>
                <w:smallCaps w:val="0"/>
                <w:color w:val="000000"/>
                <w:szCs w:val="24"/>
              </w:rPr>
              <w:t>wykład, ćwiczenia</w:t>
            </w:r>
          </w:p>
        </w:tc>
      </w:tr>
      <w:tr w:rsidR="00A61C00" w:rsidRPr="009920C0" w14:paraId="38775779" w14:textId="77777777" w:rsidTr="00A61C00">
        <w:tc>
          <w:tcPr>
            <w:tcW w:w="1962" w:type="dxa"/>
          </w:tcPr>
          <w:p w14:paraId="4D29D55F" w14:textId="29200321" w:rsidR="00A61C00" w:rsidRPr="009920C0" w:rsidRDefault="00A61C00" w:rsidP="00A61C00">
            <w:pPr>
              <w:pStyle w:val="Punktygwne"/>
              <w:spacing w:before="0" w:after="0"/>
              <w:rPr>
                <w:rFonts w:ascii="Corbel" w:hAnsi="Corbel"/>
                <w:b w:val="0"/>
                <w:szCs w:val="24"/>
              </w:rPr>
            </w:pPr>
            <w:r w:rsidRPr="009920C0">
              <w:rPr>
                <w:rFonts w:ascii="Corbel" w:hAnsi="Corbel"/>
                <w:b w:val="0"/>
                <w:szCs w:val="24"/>
              </w:rPr>
              <w:t xml:space="preserve">ek_03 </w:t>
            </w:r>
          </w:p>
        </w:tc>
        <w:tc>
          <w:tcPr>
            <w:tcW w:w="5441" w:type="dxa"/>
          </w:tcPr>
          <w:p w14:paraId="58EB6FDB" w14:textId="34105AE0" w:rsidR="00A61C00" w:rsidRPr="009920C0" w:rsidRDefault="00A61C00" w:rsidP="00A61C00">
            <w:pPr>
              <w:pStyle w:val="Punktygwne"/>
              <w:spacing w:before="0" w:after="0"/>
              <w:rPr>
                <w:rFonts w:ascii="Corbel" w:hAnsi="Corbel"/>
                <w:b w:val="0"/>
                <w:szCs w:val="24"/>
              </w:rPr>
            </w:pPr>
            <w:r w:rsidRPr="009920C0">
              <w:rPr>
                <w:rFonts w:ascii="Corbel" w:hAnsi="Corbel"/>
                <w:b w:val="0"/>
                <w:smallCaps w:val="0"/>
                <w:color w:val="000000"/>
                <w:szCs w:val="24"/>
              </w:rPr>
              <w:t>obserwacja w trakcie zajęć</w:t>
            </w:r>
          </w:p>
        </w:tc>
        <w:tc>
          <w:tcPr>
            <w:tcW w:w="2117" w:type="dxa"/>
          </w:tcPr>
          <w:p w14:paraId="5B2F164C" w14:textId="398145D7" w:rsidR="00A61C00" w:rsidRPr="009920C0" w:rsidRDefault="00A61C00" w:rsidP="00A61C00">
            <w:pPr>
              <w:pStyle w:val="Punktygwne"/>
              <w:spacing w:before="0" w:after="0"/>
              <w:rPr>
                <w:rFonts w:ascii="Corbel" w:hAnsi="Corbel"/>
                <w:b w:val="0"/>
                <w:szCs w:val="24"/>
              </w:rPr>
            </w:pPr>
            <w:r w:rsidRPr="009920C0">
              <w:rPr>
                <w:rFonts w:ascii="Corbel" w:hAnsi="Corbel"/>
                <w:b w:val="0"/>
                <w:smallCaps w:val="0"/>
                <w:color w:val="000000"/>
                <w:szCs w:val="24"/>
              </w:rPr>
              <w:t>ćwiczenia</w:t>
            </w:r>
          </w:p>
        </w:tc>
      </w:tr>
    </w:tbl>
    <w:p w14:paraId="5D45EBF6" w14:textId="77777777" w:rsidR="00923D7D" w:rsidRPr="009920C0" w:rsidRDefault="00923D7D" w:rsidP="009C54AE">
      <w:pPr>
        <w:pStyle w:val="Punktygwne"/>
        <w:spacing w:before="0" w:after="0"/>
        <w:rPr>
          <w:rFonts w:ascii="Corbel" w:hAnsi="Corbel"/>
          <w:b w:val="0"/>
          <w:smallCaps w:val="0"/>
          <w:szCs w:val="24"/>
        </w:rPr>
      </w:pPr>
    </w:p>
    <w:p w14:paraId="5E7A1229" w14:textId="77777777" w:rsidR="0085747A" w:rsidRPr="009920C0" w:rsidRDefault="003E1941" w:rsidP="009C54AE">
      <w:pPr>
        <w:pStyle w:val="Punktygwne"/>
        <w:spacing w:before="0" w:after="0"/>
        <w:ind w:left="426"/>
        <w:rPr>
          <w:rFonts w:ascii="Corbel" w:hAnsi="Corbel"/>
          <w:smallCaps w:val="0"/>
          <w:szCs w:val="24"/>
        </w:rPr>
      </w:pPr>
      <w:r w:rsidRPr="009920C0">
        <w:rPr>
          <w:rFonts w:ascii="Corbel" w:hAnsi="Corbel"/>
          <w:smallCaps w:val="0"/>
          <w:szCs w:val="24"/>
        </w:rPr>
        <w:t xml:space="preserve">4.2 </w:t>
      </w:r>
      <w:r w:rsidR="0085747A" w:rsidRPr="009920C0">
        <w:rPr>
          <w:rFonts w:ascii="Corbel" w:hAnsi="Corbel"/>
          <w:smallCaps w:val="0"/>
          <w:szCs w:val="24"/>
        </w:rPr>
        <w:t>Warunki zaliczenia przedmiotu (kryteria oceniania)</w:t>
      </w:r>
    </w:p>
    <w:p w14:paraId="0C1787EA" w14:textId="77777777" w:rsidR="00923D7D" w:rsidRPr="009920C0"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920C0" w14:paraId="442B12DD" w14:textId="77777777" w:rsidTr="00923D7D">
        <w:tc>
          <w:tcPr>
            <w:tcW w:w="9670" w:type="dxa"/>
          </w:tcPr>
          <w:p w14:paraId="483A84E7" w14:textId="600240B0" w:rsidR="009920C0" w:rsidRDefault="009920C0" w:rsidP="009920C0">
            <w:pPr>
              <w:spacing w:after="0" w:line="240" w:lineRule="auto"/>
              <w:jc w:val="both"/>
              <w:rPr>
                <w:rFonts w:ascii="Corbel" w:hAnsi="Corbel"/>
                <w:color w:val="000000"/>
                <w:sz w:val="24"/>
                <w:szCs w:val="24"/>
              </w:rPr>
            </w:pPr>
            <w:r>
              <w:rPr>
                <w:rFonts w:ascii="Corbel" w:hAnsi="Corbel"/>
                <w:color w:val="000000"/>
                <w:sz w:val="24"/>
                <w:szCs w:val="24"/>
              </w:rPr>
              <w:t xml:space="preserve">Ćwiczenia: </w:t>
            </w:r>
            <w:r w:rsidR="004C2DDC">
              <w:rPr>
                <w:rFonts w:ascii="Corbel" w:hAnsi="Corbel"/>
                <w:color w:val="000000"/>
                <w:sz w:val="24"/>
                <w:szCs w:val="24"/>
              </w:rPr>
              <w:t>co najmniej jedna p</w:t>
            </w:r>
            <w:r w:rsidRPr="009920C0">
              <w:rPr>
                <w:rFonts w:ascii="Corbel" w:hAnsi="Corbel"/>
                <w:color w:val="000000"/>
                <w:sz w:val="24"/>
                <w:szCs w:val="24"/>
              </w:rPr>
              <w:t>rac</w:t>
            </w:r>
            <w:r w:rsidR="004C2DDC">
              <w:rPr>
                <w:rFonts w:ascii="Corbel" w:hAnsi="Corbel"/>
                <w:color w:val="000000"/>
                <w:sz w:val="24"/>
                <w:szCs w:val="24"/>
              </w:rPr>
              <w:t>a</w:t>
            </w:r>
            <w:r w:rsidRPr="009920C0">
              <w:rPr>
                <w:rFonts w:ascii="Corbel" w:hAnsi="Corbel"/>
                <w:color w:val="000000"/>
                <w:sz w:val="24"/>
                <w:szCs w:val="24"/>
              </w:rPr>
              <w:t xml:space="preserve"> pisemn</w:t>
            </w:r>
            <w:r w:rsidR="004C2DDC">
              <w:rPr>
                <w:rFonts w:ascii="Corbel" w:hAnsi="Corbel"/>
                <w:color w:val="000000"/>
                <w:sz w:val="24"/>
                <w:szCs w:val="24"/>
              </w:rPr>
              <w:t>a</w:t>
            </w:r>
            <w:r w:rsidRPr="009920C0">
              <w:rPr>
                <w:rFonts w:ascii="Corbel" w:hAnsi="Corbel"/>
                <w:color w:val="000000"/>
                <w:sz w:val="24"/>
                <w:szCs w:val="24"/>
              </w:rPr>
              <w:t xml:space="preserve"> (kolokw</w:t>
            </w:r>
            <w:r>
              <w:rPr>
                <w:rFonts w:ascii="Corbel" w:hAnsi="Corbel"/>
                <w:color w:val="000000"/>
                <w:sz w:val="24"/>
                <w:szCs w:val="24"/>
              </w:rPr>
              <w:t>ia</w:t>
            </w:r>
            <w:r w:rsidRPr="009920C0">
              <w:rPr>
                <w:rFonts w:ascii="Corbel" w:hAnsi="Corbel"/>
                <w:color w:val="000000"/>
                <w:sz w:val="24"/>
                <w:szCs w:val="24"/>
              </w:rPr>
              <w:t>/prac</w:t>
            </w:r>
            <w:r>
              <w:rPr>
                <w:rFonts w:ascii="Corbel" w:hAnsi="Corbel"/>
                <w:color w:val="000000"/>
                <w:sz w:val="24"/>
                <w:szCs w:val="24"/>
              </w:rPr>
              <w:t>e</w:t>
            </w:r>
            <w:r w:rsidRPr="009920C0">
              <w:rPr>
                <w:rFonts w:ascii="Corbel" w:hAnsi="Corbel"/>
                <w:color w:val="000000"/>
                <w:sz w:val="24"/>
                <w:szCs w:val="24"/>
              </w:rPr>
              <w:t xml:space="preserve"> projektow</w:t>
            </w:r>
            <w:r>
              <w:rPr>
                <w:rFonts w:ascii="Corbel" w:hAnsi="Corbel"/>
                <w:color w:val="000000"/>
                <w:sz w:val="24"/>
                <w:szCs w:val="24"/>
              </w:rPr>
              <w:t>e</w:t>
            </w:r>
            <w:r w:rsidRPr="009920C0">
              <w:rPr>
                <w:rFonts w:ascii="Corbel" w:hAnsi="Corbel"/>
                <w:color w:val="000000"/>
                <w:sz w:val="24"/>
                <w:szCs w:val="24"/>
              </w:rPr>
              <w:t>).</w:t>
            </w:r>
          </w:p>
          <w:p w14:paraId="5D9896FF" w14:textId="42AA6914" w:rsidR="00A61C00" w:rsidRDefault="009920C0" w:rsidP="009920C0">
            <w:pPr>
              <w:spacing w:after="0" w:line="240" w:lineRule="auto"/>
              <w:jc w:val="both"/>
              <w:rPr>
                <w:rFonts w:ascii="Corbel" w:hAnsi="Corbel"/>
                <w:color w:val="000000"/>
                <w:sz w:val="24"/>
                <w:szCs w:val="24"/>
              </w:rPr>
            </w:pPr>
            <w:r>
              <w:rPr>
                <w:rFonts w:ascii="Corbel" w:hAnsi="Corbel"/>
                <w:color w:val="000000"/>
                <w:sz w:val="24"/>
                <w:szCs w:val="24"/>
              </w:rPr>
              <w:t xml:space="preserve">Wykład: </w:t>
            </w:r>
            <w:r w:rsidR="00A61C00" w:rsidRPr="009920C0">
              <w:rPr>
                <w:rFonts w:ascii="Corbel" w:hAnsi="Corbel"/>
                <w:color w:val="000000"/>
                <w:sz w:val="24"/>
                <w:szCs w:val="24"/>
              </w:rPr>
              <w:t>egzamin pisemn</w:t>
            </w:r>
            <w:r>
              <w:rPr>
                <w:rFonts w:ascii="Corbel" w:hAnsi="Corbel"/>
                <w:color w:val="000000"/>
                <w:sz w:val="24"/>
                <w:szCs w:val="24"/>
              </w:rPr>
              <w:t xml:space="preserve">y </w:t>
            </w:r>
            <w:r w:rsidR="00A61C00" w:rsidRPr="009920C0">
              <w:rPr>
                <w:rFonts w:ascii="Corbel" w:hAnsi="Corbel"/>
                <w:color w:val="000000"/>
                <w:sz w:val="24"/>
                <w:szCs w:val="24"/>
              </w:rPr>
              <w:t>w formie testu z pytaniami otwartymi oraz zadaniami do samodzielnego rozwiązania.</w:t>
            </w:r>
          </w:p>
          <w:p w14:paraId="54225531" w14:textId="231BD4CA" w:rsidR="009920C0" w:rsidRPr="009920C0" w:rsidRDefault="009920C0" w:rsidP="009920C0">
            <w:pPr>
              <w:pStyle w:val="Punktygwne"/>
              <w:spacing w:before="0" w:after="0"/>
              <w:jc w:val="both"/>
              <w:rPr>
                <w:rFonts w:ascii="Corbel" w:hAnsi="Corbel"/>
                <w:b w:val="0"/>
                <w:smallCaps w:val="0"/>
                <w:color w:val="000000"/>
                <w:szCs w:val="24"/>
              </w:rPr>
            </w:pPr>
            <w:r w:rsidRPr="009A27B8">
              <w:rPr>
                <w:rFonts w:ascii="Corbel" w:hAnsi="Corbel"/>
                <w:b w:val="0"/>
                <w:smallCaps w:val="0"/>
                <w:color w:val="000000"/>
                <w:szCs w:val="24"/>
              </w:rPr>
              <w:t xml:space="preserve">Ocena 3,0 wymaga zdobycia </w:t>
            </w:r>
            <w:r>
              <w:rPr>
                <w:rFonts w:ascii="Corbel" w:hAnsi="Corbel"/>
                <w:b w:val="0"/>
                <w:smallCaps w:val="0"/>
                <w:color w:val="000000"/>
                <w:szCs w:val="24"/>
              </w:rPr>
              <w:t>5</w:t>
            </w:r>
            <w:r w:rsidRPr="009A27B8">
              <w:rPr>
                <w:rFonts w:ascii="Corbel" w:hAnsi="Corbel"/>
                <w:b w:val="0"/>
                <w:smallCaps w:val="0"/>
                <w:color w:val="000000"/>
                <w:szCs w:val="24"/>
              </w:rPr>
              <w:t>1% maksymalnej liczby punktów przypisanych przez prowadzących zajęcia do poszczególnych aktywności składających się na zaliczenie.</w:t>
            </w:r>
          </w:p>
        </w:tc>
      </w:tr>
    </w:tbl>
    <w:p w14:paraId="437F8EDD" w14:textId="77777777" w:rsidR="0085747A" w:rsidRPr="009920C0" w:rsidRDefault="0085747A" w:rsidP="009C54AE">
      <w:pPr>
        <w:pStyle w:val="Punktygwne"/>
        <w:spacing w:before="0" w:after="0"/>
        <w:rPr>
          <w:rFonts w:ascii="Corbel" w:hAnsi="Corbel"/>
          <w:b w:val="0"/>
          <w:smallCaps w:val="0"/>
          <w:szCs w:val="24"/>
        </w:rPr>
      </w:pPr>
    </w:p>
    <w:p w14:paraId="0F988151" w14:textId="77777777" w:rsidR="009F4610" w:rsidRPr="009920C0" w:rsidRDefault="0085747A" w:rsidP="009C54AE">
      <w:pPr>
        <w:pStyle w:val="Bezodstpw"/>
        <w:ind w:left="284" w:hanging="284"/>
        <w:jc w:val="both"/>
        <w:rPr>
          <w:rFonts w:ascii="Corbel" w:hAnsi="Corbel"/>
          <w:b/>
          <w:sz w:val="24"/>
          <w:szCs w:val="24"/>
        </w:rPr>
      </w:pPr>
      <w:r w:rsidRPr="009920C0">
        <w:rPr>
          <w:rFonts w:ascii="Corbel" w:hAnsi="Corbel"/>
          <w:b/>
          <w:sz w:val="24"/>
          <w:szCs w:val="24"/>
        </w:rPr>
        <w:t xml:space="preserve">5. </w:t>
      </w:r>
      <w:r w:rsidR="00C61DC5" w:rsidRPr="009920C0">
        <w:rPr>
          <w:rFonts w:ascii="Corbel" w:hAnsi="Corbel"/>
          <w:b/>
          <w:sz w:val="24"/>
          <w:szCs w:val="24"/>
        </w:rPr>
        <w:t xml:space="preserve">CAŁKOWITY NAKŁAD PRACY STUDENTA POTRZEBNY DO OSIĄGNIĘCIA ZAŁOŻONYCH EFEKTÓW W GODZINACH ORAZ PUNKTACH ECTS </w:t>
      </w:r>
    </w:p>
    <w:p w14:paraId="68A5A969" w14:textId="77777777" w:rsidR="0085747A" w:rsidRPr="009920C0"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2"/>
        <w:gridCol w:w="4618"/>
      </w:tblGrid>
      <w:tr w:rsidR="0085747A" w:rsidRPr="009920C0" w14:paraId="239F5ABA" w14:textId="77777777" w:rsidTr="003E1941">
        <w:tc>
          <w:tcPr>
            <w:tcW w:w="4962" w:type="dxa"/>
            <w:vAlign w:val="center"/>
          </w:tcPr>
          <w:p w14:paraId="366108B2" w14:textId="77777777" w:rsidR="0085747A" w:rsidRPr="009920C0" w:rsidRDefault="00C61DC5" w:rsidP="009C54AE">
            <w:pPr>
              <w:pStyle w:val="Akapitzlist"/>
              <w:spacing w:after="0" w:line="240" w:lineRule="auto"/>
              <w:ind w:left="0"/>
              <w:jc w:val="center"/>
              <w:rPr>
                <w:rFonts w:ascii="Corbel" w:hAnsi="Corbel"/>
                <w:b/>
                <w:sz w:val="24"/>
                <w:szCs w:val="24"/>
              </w:rPr>
            </w:pPr>
            <w:r w:rsidRPr="009920C0">
              <w:rPr>
                <w:rFonts w:ascii="Corbel" w:hAnsi="Corbel"/>
                <w:b/>
                <w:sz w:val="24"/>
                <w:szCs w:val="24"/>
              </w:rPr>
              <w:t>Forma a</w:t>
            </w:r>
            <w:r w:rsidR="0085747A" w:rsidRPr="009920C0">
              <w:rPr>
                <w:rFonts w:ascii="Corbel" w:hAnsi="Corbel"/>
                <w:b/>
                <w:sz w:val="24"/>
                <w:szCs w:val="24"/>
              </w:rPr>
              <w:t>ktywnoś</w:t>
            </w:r>
            <w:r w:rsidRPr="009920C0">
              <w:rPr>
                <w:rFonts w:ascii="Corbel" w:hAnsi="Corbel"/>
                <w:b/>
                <w:sz w:val="24"/>
                <w:szCs w:val="24"/>
              </w:rPr>
              <w:t>ci</w:t>
            </w:r>
          </w:p>
        </w:tc>
        <w:tc>
          <w:tcPr>
            <w:tcW w:w="4677" w:type="dxa"/>
            <w:vAlign w:val="center"/>
          </w:tcPr>
          <w:p w14:paraId="43976F8D" w14:textId="77777777" w:rsidR="0085747A" w:rsidRPr="009920C0" w:rsidRDefault="00C61DC5" w:rsidP="009C54AE">
            <w:pPr>
              <w:pStyle w:val="Akapitzlist"/>
              <w:spacing w:after="0" w:line="240" w:lineRule="auto"/>
              <w:ind w:left="0"/>
              <w:jc w:val="center"/>
              <w:rPr>
                <w:rFonts w:ascii="Corbel" w:hAnsi="Corbel"/>
                <w:b/>
                <w:sz w:val="24"/>
                <w:szCs w:val="24"/>
              </w:rPr>
            </w:pPr>
            <w:r w:rsidRPr="009920C0">
              <w:rPr>
                <w:rFonts w:ascii="Corbel" w:hAnsi="Corbel"/>
                <w:b/>
                <w:sz w:val="24"/>
                <w:szCs w:val="24"/>
              </w:rPr>
              <w:t>Średnia l</w:t>
            </w:r>
            <w:r w:rsidR="0085747A" w:rsidRPr="009920C0">
              <w:rPr>
                <w:rFonts w:ascii="Corbel" w:hAnsi="Corbel"/>
                <w:b/>
                <w:sz w:val="24"/>
                <w:szCs w:val="24"/>
              </w:rPr>
              <w:t>iczba godzin</w:t>
            </w:r>
            <w:r w:rsidRPr="009920C0">
              <w:rPr>
                <w:rFonts w:ascii="Corbel" w:hAnsi="Corbel"/>
                <w:b/>
                <w:sz w:val="24"/>
                <w:szCs w:val="24"/>
              </w:rPr>
              <w:t>na zrealizowanie aktywności</w:t>
            </w:r>
          </w:p>
        </w:tc>
      </w:tr>
      <w:tr w:rsidR="0085747A" w:rsidRPr="009920C0" w14:paraId="41D7342E" w14:textId="77777777" w:rsidTr="00923D7D">
        <w:tc>
          <w:tcPr>
            <w:tcW w:w="4962" w:type="dxa"/>
          </w:tcPr>
          <w:p w14:paraId="336857A1" w14:textId="77777777" w:rsidR="0085747A" w:rsidRPr="009920C0" w:rsidRDefault="00C61DC5" w:rsidP="009C54AE">
            <w:pPr>
              <w:pStyle w:val="Akapitzlist"/>
              <w:spacing w:after="0" w:line="240" w:lineRule="auto"/>
              <w:ind w:left="0"/>
              <w:rPr>
                <w:rFonts w:ascii="Corbel" w:hAnsi="Corbel"/>
                <w:sz w:val="24"/>
                <w:szCs w:val="24"/>
              </w:rPr>
            </w:pPr>
            <w:r w:rsidRPr="009920C0">
              <w:rPr>
                <w:rFonts w:ascii="Corbel" w:hAnsi="Corbel"/>
                <w:sz w:val="24"/>
                <w:szCs w:val="24"/>
              </w:rPr>
              <w:t>G</w:t>
            </w:r>
            <w:r w:rsidR="0085747A" w:rsidRPr="009920C0">
              <w:rPr>
                <w:rFonts w:ascii="Corbel" w:hAnsi="Corbel"/>
                <w:sz w:val="24"/>
                <w:szCs w:val="24"/>
              </w:rPr>
              <w:t xml:space="preserve">odziny </w:t>
            </w:r>
            <w:r w:rsidRPr="009920C0">
              <w:rPr>
                <w:rFonts w:ascii="Corbel" w:hAnsi="Corbel"/>
                <w:sz w:val="24"/>
                <w:szCs w:val="24"/>
              </w:rPr>
              <w:t>kontaktowe</w:t>
            </w:r>
            <w:r w:rsidR="0085747A" w:rsidRPr="009920C0">
              <w:rPr>
                <w:rFonts w:ascii="Corbel" w:hAnsi="Corbel"/>
                <w:sz w:val="24"/>
                <w:szCs w:val="24"/>
              </w:rPr>
              <w:t xml:space="preserve"> w</w:t>
            </w:r>
            <w:r w:rsidRPr="009920C0">
              <w:rPr>
                <w:rFonts w:ascii="Corbel" w:hAnsi="Corbel"/>
                <w:sz w:val="24"/>
                <w:szCs w:val="24"/>
              </w:rPr>
              <w:t>ynikające</w:t>
            </w:r>
            <w:r w:rsidR="003F205D" w:rsidRPr="009920C0">
              <w:rPr>
                <w:rFonts w:ascii="Corbel" w:hAnsi="Corbel"/>
                <w:sz w:val="24"/>
                <w:szCs w:val="24"/>
              </w:rPr>
              <w:t xml:space="preserve"> z </w:t>
            </w:r>
            <w:r w:rsidR="000A3CDF" w:rsidRPr="009920C0">
              <w:rPr>
                <w:rFonts w:ascii="Corbel" w:hAnsi="Corbel"/>
                <w:sz w:val="24"/>
                <w:szCs w:val="24"/>
              </w:rPr>
              <w:t xml:space="preserve">harmonogramu </w:t>
            </w:r>
            <w:r w:rsidRPr="009920C0">
              <w:rPr>
                <w:rFonts w:ascii="Corbel" w:hAnsi="Corbel"/>
                <w:sz w:val="24"/>
                <w:szCs w:val="24"/>
              </w:rPr>
              <w:t>studiów</w:t>
            </w:r>
          </w:p>
        </w:tc>
        <w:tc>
          <w:tcPr>
            <w:tcW w:w="4677" w:type="dxa"/>
          </w:tcPr>
          <w:p w14:paraId="44F68EF5" w14:textId="150046DE" w:rsidR="0085747A" w:rsidRPr="009920C0" w:rsidRDefault="00622A21" w:rsidP="009920C0">
            <w:pPr>
              <w:pStyle w:val="Akapitzlist"/>
              <w:spacing w:after="0" w:line="240" w:lineRule="auto"/>
              <w:ind w:left="0"/>
              <w:jc w:val="center"/>
              <w:rPr>
                <w:rFonts w:ascii="Corbel" w:hAnsi="Corbel"/>
                <w:sz w:val="24"/>
                <w:szCs w:val="24"/>
              </w:rPr>
            </w:pPr>
            <w:r>
              <w:rPr>
                <w:rFonts w:ascii="Corbel" w:hAnsi="Corbel"/>
                <w:sz w:val="24"/>
                <w:szCs w:val="24"/>
              </w:rPr>
              <w:t>36</w:t>
            </w:r>
          </w:p>
        </w:tc>
      </w:tr>
      <w:tr w:rsidR="00C61DC5" w:rsidRPr="009920C0" w14:paraId="14748C99" w14:textId="77777777" w:rsidTr="00923D7D">
        <w:tc>
          <w:tcPr>
            <w:tcW w:w="4962" w:type="dxa"/>
          </w:tcPr>
          <w:p w14:paraId="77F9A71E" w14:textId="77777777" w:rsidR="00C61DC5" w:rsidRPr="009920C0" w:rsidRDefault="00C61DC5" w:rsidP="009C54AE">
            <w:pPr>
              <w:pStyle w:val="Akapitzlist"/>
              <w:spacing w:after="0" w:line="240" w:lineRule="auto"/>
              <w:ind w:left="0"/>
              <w:rPr>
                <w:rFonts w:ascii="Corbel" w:hAnsi="Corbel"/>
                <w:sz w:val="24"/>
                <w:szCs w:val="24"/>
              </w:rPr>
            </w:pPr>
            <w:r w:rsidRPr="009920C0">
              <w:rPr>
                <w:rFonts w:ascii="Corbel" w:hAnsi="Corbel"/>
                <w:sz w:val="24"/>
                <w:szCs w:val="24"/>
              </w:rPr>
              <w:t>Inne z udziałem nauczyciela</w:t>
            </w:r>
            <w:r w:rsidR="000A3CDF" w:rsidRPr="009920C0">
              <w:rPr>
                <w:rFonts w:ascii="Corbel" w:hAnsi="Corbel"/>
                <w:sz w:val="24"/>
                <w:szCs w:val="24"/>
              </w:rPr>
              <w:t xml:space="preserve"> akademickiego</w:t>
            </w:r>
          </w:p>
          <w:p w14:paraId="3F8D2502" w14:textId="77777777" w:rsidR="00C61DC5" w:rsidRPr="009920C0" w:rsidRDefault="00C61DC5" w:rsidP="009C54AE">
            <w:pPr>
              <w:pStyle w:val="Akapitzlist"/>
              <w:spacing w:after="0" w:line="240" w:lineRule="auto"/>
              <w:ind w:left="0"/>
              <w:rPr>
                <w:rFonts w:ascii="Corbel" w:hAnsi="Corbel"/>
                <w:sz w:val="24"/>
                <w:szCs w:val="24"/>
              </w:rPr>
            </w:pPr>
            <w:r w:rsidRPr="009920C0">
              <w:rPr>
                <w:rFonts w:ascii="Corbel" w:hAnsi="Corbel"/>
                <w:sz w:val="24"/>
                <w:szCs w:val="24"/>
              </w:rPr>
              <w:t>(udział w konsultacjach, egzaminie)</w:t>
            </w:r>
          </w:p>
        </w:tc>
        <w:tc>
          <w:tcPr>
            <w:tcW w:w="4677" w:type="dxa"/>
          </w:tcPr>
          <w:p w14:paraId="24D181FD" w14:textId="74BBC203" w:rsidR="00C61DC5" w:rsidRPr="009920C0" w:rsidRDefault="00A61C00" w:rsidP="009920C0">
            <w:pPr>
              <w:pStyle w:val="Akapitzlist"/>
              <w:spacing w:after="0" w:line="240" w:lineRule="auto"/>
              <w:ind w:left="0"/>
              <w:jc w:val="center"/>
              <w:rPr>
                <w:rFonts w:ascii="Corbel" w:hAnsi="Corbel"/>
                <w:sz w:val="24"/>
                <w:szCs w:val="24"/>
              </w:rPr>
            </w:pPr>
            <w:r w:rsidRPr="009920C0">
              <w:rPr>
                <w:rFonts w:ascii="Corbel" w:hAnsi="Corbel"/>
                <w:sz w:val="24"/>
                <w:szCs w:val="24"/>
              </w:rPr>
              <w:t>5</w:t>
            </w:r>
          </w:p>
        </w:tc>
      </w:tr>
      <w:tr w:rsidR="00C61DC5" w:rsidRPr="009920C0" w14:paraId="41367D30" w14:textId="77777777" w:rsidTr="00923D7D">
        <w:tc>
          <w:tcPr>
            <w:tcW w:w="4962" w:type="dxa"/>
          </w:tcPr>
          <w:p w14:paraId="4F573F09" w14:textId="6F0AE50F" w:rsidR="00C61DC5" w:rsidRPr="009920C0" w:rsidRDefault="00C61DC5" w:rsidP="008962A4">
            <w:pPr>
              <w:pStyle w:val="Akapitzlist"/>
              <w:spacing w:after="0" w:line="240" w:lineRule="auto"/>
              <w:ind w:left="0"/>
              <w:rPr>
                <w:rFonts w:ascii="Corbel" w:hAnsi="Corbel"/>
                <w:sz w:val="24"/>
                <w:szCs w:val="24"/>
              </w:rPr>
            </w:pPr>
            <w:r w:rsidRPr="009920C0">
              <w:rPr>
                <w:rFonts w:ascii="Corbel" w:hAnsi="Corbel"/>
                <w:sz w:val="24"/>
                <w:szCs w:val="24"/>
              </w:rPr>
              <w:t>Godziny niekontaktowe – praca własna studenta</w:t>
            </w:r>
            <w:r w:rsidR="008962A4" w:rsidRPr="009920C0">
              <w:rPr>
                <w:rFonts w:ascii="Corbel" w:hAnsi="Corbel"/>
                <w:sz w:val="24"/>
                <w:szCs w:val="24"/>
              </w:rPr>
              <w:t xml:space="preserve"> </w:t>
            </w:r>
            <w:r w:rsidRPr="009920C0">
              <w:rPr>
                <w:rFonts w:ascii="Corbel" w:hAnsi="Corbel"/>
                <w:sz w:val="24"/>
                <w:szCs w:val="24"/>
              </w:rPr>
              <w:t xml:space="preserve">(przygotowanie do zajęć, </w:t>
            </w:r>
            <w:r w:rsidR="009920C0">
              <w:rPr>
                <w:rFonts w:ascii="Corbel" w:hAnsi="Corbel"/>
                <w:sz w:val="24"/>
                <w:szCs w:val="24"/>
              </w:rPr>
              <w:t xml:space="preserve">kolokwium, </w:t>
            </w:r>
            <w:r w:rsidRPr="009920C0">
              <w:rPr>
                <w:rFonts w:ascii="Corbel" w:hAnsi="Corbel"/>
                <w:sz w:val="24"/>
                <w:szCs w:val="24"/>
              </w:rPr>
              <w:t xml:space="preserve">egzaminu, </w:t>
            </w:r>
            <w:r w:rsidR="009920C0">
              <w:rPr>
                <w:rFonts w:ascii="Corbel" w:hAnsi="Corbel"/>
                <w:sz w:val="24"/>
                <w:szCs w:val="24"/>
              </w:rPr>
              <w:t>przygotowanie pracy projektowej</w:t>
            </w:r>
            <w:r w:rsidRPr="009920C0">
              <w:rPr>
                <w:rFonts w:ascii="Corbel" w:hAnsi="Corbel"/>
                <w:sz w:val="24"/>
                <w:szCs w:val="24"/>
              </w:rPr>
              <w:t>)</w:t>
            </w:r>
          </w:p>
        </w:tc>
        <w:tc>
          <w:tcPr>
            <w:tcW w:w="4677" w:type="dxa"/>
          </w:tcPr>
          <w:p w14:paraId="611A18CE" w14:textId="3890AA43" w:rsidR="00C61DC5" w:rsidRPr="009920C0" w:rsidRDefault="00A61C00" w:rsidP="009920C0">
            <w:pPr>
              <w:pStyle w:val="Akapitzlist"/>
              <w:spacing w:after="0" w:line="240" w:lineRule="auto"/>
              <w:ind w:left="0"/>
              <w:jc w:val="center"/>
              <w:rPr>
                <w:rFonts w:ascii="Corbel" w:hAnsi="Corbel"/>
                <w:sz w:val="24"/>
                <w:szCs w:val="24"/>
              </w:rPr>
            </w:pPr>
            <w:r w:rsidRPr="009920C0">
              <w:rPr>
                <w:rFonts w:ascii="Corbel" w:hAnsi="Corbel"/>
                <w:sz w:val="24"/>
                <w:szCs w:val="24"/>
              </w:rPr>
              <w:t>5</w:t>
            </w:r>
            <w:r w:rsidR="00622A21">
              <w:rPr>
                <w:rFonts w:ascii="Corbel" w:hAnsi="Corbel"/>
                <w:sz w:val="24"/>
                <w:szCs w:val="24"/>
              </w:rPr>
              <w:t>9</w:t>
            </w:r>
          </w:p>
        </w:tc>
      </w:tr>
      <w:tr w:rsidR="0085747A" w:rsidRPr="009920C0" w14:paraId="45A3E8D7" w14:textId="77777777" w:rsidTr="00923D7D">
        <w:tc>
          <w:tcPr>
            <w:tcW w:w="4962" w:type="dxa"/>
          </w:tcPr>
          <w:p w14:paraId="626D78EC" w14:textId="77777777" w:rsidR="0085747A" w:rsidRPr="009920C0" w:rsidRDefault="0085747A" w:rsidP="009C54AE">
            <w:pPr>
              <w:pStyle w:val="Akapitzlist"/>
              <w:spacing w:after="0" w:line="240" w:lineRule="auto"/>
              <w:ind w:left="0"/>
              <w:rPr>
                <w:rFonts w:ascii="Corbel" w:hAnsi="Corbel"/>
                <w:b/>
                <w:bCs/>
                <w:sz w:val="24"/>
                <w:szCs w:val="24"/>
              </w:rPr>
            </w:pPr>
            <w:r w:rsidRPr="009920C0">
              <w:rPr>
                <w:rFonts w:ascii="Corbel" w:hAnsi="Corbel"/>
                <w:b/>
                <w:bCs/>
                <w:sz w:val="24"/>
                <w:szCs w:val="24"/>
              </w:rPr>
              <w:t>SUMA GODZIN</w:t>
            </w:r>
          </w:p>
        </w:tc>
        <w:tc>
          <w:tcPr>
            <w:tcW w:w="4677" w:type="dxa"/>
          </w:tcPr>
          <w:p w14:paraId="1CC4D173" w14:textId="71D4A670" w:rsidR="0085747A" w:rsidRPr="009920C0" w:rsidRDefault="00A61C00" w:rsidP="009920C0">
            <w:pPr>
              <w:pStyle w:val="Akapitzlist"/>
              <w:spacing w:after="0" w:line="240" w:lineRule="auto"/>
              <w:ind w:left="0"/>
              <w:jc w:val="center"/>
              <w:rPr>
                <w:rFonts w:ascii="Corbel" w:hAnsi="Corbel"/>
                <w:b/>
                <w:bCs/>
                <w:sz w:val="24"/>
                <w:szCs w:val="24"/>
              </w:rPr>
            </w:pPr>
            <w:r w:rsidRPr="009920C0">
              <w:rPr>
                <w:rFonts w:ascii="Corbel" w:hAnsi="Corbel"/>
                <w:b/>
                <w:bCs/>
                <w:sz w:val="24"/>
                <w:szCs w:val="24"/>
              </w:rPr>
              <w:t>100</w:t>
            </w:r>
          </w:p>
        </w:tc>
      </w:tr>
      <w:tr w:rsidR="0085747A" w:rsidRPr="009920C0" w14:paraId="761AF2EE" w14:textId="77777777" w:rsidTr="00923D7D">
        <w:tc>
          <w:tcPr>
            <w:tcW w:w="4962" w:type="dxa"/>
          </w:tcPr>
          <w:p w14:paraId="3C28658F" w14:textId="77777777" w:rsidR="0085747A" w:rsidRPr="009920C0" w:rsidRDefault="0085747A" w:rsidP="009C54AE">
            <w:pPr>
              <w:pStyle w:val="Akapitzlist"/>
              <w:spacing w:after="0" w:line="240" w:lineRule="auto"/>
              <w:ind w:left="0"/>
              <w:rPr>
                <w:rFonts w:ascii="Corbel" w:hAnsi="Corbel"/>
                <w:b/>
                <w:bCs/>
                <w:sz w:val="24"/>
                <w:szCs w:val="24"/>
              </w:rPr>
            </w:pPr>
            <w:r w:rsidRPr="009920C0">
              <w:rPr>
                <w:rFonts w:ascii="Corbel" w:hAnsi="Corbel"/>
                <w:b/>
                <w:bCs/>
                <w:sz w:val="24"/>
                <w:szCs w:val="24"/>
              </w:rPr>
              <w:t>SUMARYCZNA LICZBA PUNKTÓW ECTS</w:t>
            </w:r>
          </w:p>
        </w:tc>
        <w:tc>
          <w:tcPr>
            <w:tcW w:w="4677" w:type="dxa"/>
          </w:tcPr>
          <w:p w14:paraId="74CCF68A" w14:textId="06021253" w:rsidR="0085747A" w:rsidRPr="009920C0" w:rsidRDefault="00A61C00" w:rsidP="009920C0">
            <w:pPr>
              <w:pStyle w:val="Akapitzlist"/>
              <w:spacing w:after="0" w:line="240" w:lineRule="auto"/>
              <w:ind w:left="0"/>
              <w:jc w:val="center"/>
              <w:rPr>
                <w:rFonts w:ascii="Corbel" w:hAnsi="Corbel"/>
                <w:b/>
                <w:bCs/>
                <w:sz w:val="24"/>
                <w:szCs w:val="24"/>
              </w:rPr>
            </w:pPr>
            <w:r w:rsidRPr="009920C0">
              <w:rPr>
                <w:rFonts w:ascii="Corbel" w:hAnsi="Corbel"/>
                <w:b/>
                <w:bCs/>
                <w:sz w:val="24"/>
                <w:szCs w:val="24"/>
              </w:rPr>
              <w:t>4</w:t>
            </w:r>
          </w:p>
        </w:tc>
      </w:tr>
    </w:tbl>
    <w:p w14:paraId="02E69CC2" w14:textId="77777777" w:rsidR="0085747A" w:rsidRPr="009920C0" w:rsidRDefault="00923D7D" w:rsidP="009920C0">
      <w:pPr>
        <w:pStyle w:val="Punktygwne"/>
        <w:spacing w:before="0" w:after="0"/>
        <w:rPr>
          <w:rFonts w:ascii="Corbel" w:hAnsi="Corbel"/>
          <w:b w:val="0"/>
          <w:i/>
          <w:smallCaps w:val="0"/>
          <w:szCs w:val="24"/>
        </w:rPr>
      </w:pPr>
      <w:r w:rsidRPr="009920C0">
        <w:rPr>
          <w:rFonts w:ascii="Corbel" w:hAnsi="Corbel"/>
          <w:b w:val="0"/>
          <w:i/>
          <w:smallCaps w:val="0"/>
          <w:szCs w:val="24"/>
        </w:rPr>
        <w:t xml:space="preserve">* </w:t>
      </w:r>
      <w:r w:rsidR="00C61DC5" w:rsidRPr="009920C0">
        <w:rPr>
          <w:rFonts w:ascii="Corbel" w:hAnsi="Corbel"/>
          <w:b w:val="0"/>
          <w:i/>
          <w:smallCaps w:val="0"/>
          <w:szCs w:val="24"/>
        </w:rPr>
        <w:t>Należy uwzględnić, że 1 pkt ECTS odpowiada 25-30 godzin całkowitego nakładu pracy studenta.</w:t>
      </w:r>
    </w:p>
    <w:p w14:paraId="64188189" w14:textId="77777777" w:rsidR="003E1941" w:rsidRPr="009920C0" w:rsidRDefault="003E1941" w:rsidP="009C54AE">
      <w:pPr>
        <w:pStyle w:val="Punktygwne"/>
        <w:spacing w:before="0" w:after="0"/>
        <w:rPr>
          <w:rFonts w:ascii="Corbel" w:hAnsi="Corbel"/>
          <w:b w:val="0"/>
          <w:smallCaps w:val="0"/>
          <w:szCs w:val="24"/>
        </w:rPr>
      </w:pPr>
    </w:p>
    <w:p w14:paraId="1B2E546B" w14:textId="77777777" w:rsidR="0085747A" w:rsidRPr="009920C0" w:rsidRDefault="0071620A" w:rsidP="009C54AE">
      <w:pPr>
        <w:pStyle w:val="Punktygwne"/>
        <w:spacing w:before="0" w:after="0"/>
        <w:rPr>
          <w:rFonts w:ascii="Corbel" w:hAnsi="Corbel"/>
          <w:smallCaps w:val="0"/>
          <w:szCs w:val="24"/>
        </w:rPr>
      </w:pPr>
      <w:r w:rsidRPr="009920C0">
        <w:rPr>
          <w:rFonts w:ascii="Corbel" w:hAnsi="Corbel"/>
          <w:smallCaps w:val="0"/>
          <w:szCs w:val="24"/>
        </w:rPr>
        <w:t xml:space="preserve">6. </w:t>
      </w:r>
      <w:r w:rsidR="0085747A" w:rsidRPr="009920C0">
        <w:rPr>
          <w:rFonts w:ascii="Corbel" w:hAnsi="Corbel"/>
          <w:smallCaps w:val="0"/>
          <w:szCs w:val="24"/>
        </w:rPr>
        <w:t>PRAKTYKI ZAWO</w:t>
      </w:r>
      <w:r w:rsidR="009D3F3B" w:rsidRPr="009920C0">
        <w:rPr>
          <w:rFonts w:ascii="Corbel" w:hAnsi="Corbel"/>
          <w:smallCaps w:val="0"/>
          <w:szCs w:val="24"/>
        </w:rPr>
        <w:t>DOWE W RAMACH PRZEDMIOTU</w:t>
      </w:r>
    </w:p>
    <w:p w14:paraId="5B6949B6" w14:textId="77777777" w:rsidR="0085747A" w:rsidRPr="009920C0" w:rsidRDefault="0085747A" w:rsidP="009C54AE">
      <w:pPr>
        <w:pStyle w:val="Punktygwne"/>
        <w:spacing w:before="0" w:after="0"/>
        <w:ind w:left="36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2"/>
        <w:gridCol w:w="5086"/>
      </w:tblGrid>
      <w:tr w:rsidR="0085747A" w:rsidRPr="009920C0" w14:paraId="2B1F2ED6" w14:textId="77777777" w:rsidTr="008962A4">
        <w:trPr>
          <w:trHeight w:val="397"/>
        </w:trPr>
        <w:tc>
          <w:tcPr>
            <w:tcW w:w="2359" w:type="pct"/>
          </w:tcPr>
          <w:p w14:paraId="713DB7D6" w14:textId="77777777" w:rsidR="0085747A" w:rsidRPr="009920C0" w:rsidRDefault="0085747A" w:rsidP="009C54AE">
            <w:pPr>
              <w:pStyle w:val="Punktygwne"/>
              <w:spacing w:before="0" w:after="0"/>
              <w:rPr>
                <w:rFonts w:ascii="Corbel" w:hAnsi="Corbel"/>
                <w:b w:val="0"/>
                <w:smallCaps w:val="0"/>
                <w:szCs w:val="24"/>
              </w:rPr>
            </w:pPr>
            <w:r w:rsidRPr="009920C0">
              <w:rPr>
                <w:rFonts w:ascii="Corbel" w:hAnsi="Corbel"/>
                <w:b w:val="0"/>
                <w:smallCaps w:val="0"/>
                <w:szCs w:val="24"/>
              </w:rPr>
              <w:t>wymiar godzinowy</w:t>
            </w:r>
          </w:p>
        </w:tc>
        <w:tc>
          <w:tcPr>
            <w:tcW w:w="2641" w:type="pct"/>
          </w:tcPr>
          <w:p w14:paraId="67C27C15" w14:textId="10025635" w:rsidR="0085747A" w:rsidRPr="009920C0" w:rsidRDefault="009920C0" w:rsidP="009920C0">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w:t>
            </w:r>
          </w:p>
        </w:tc>
      </w:tr>
      <w:tr w:rsidR="0085747A" w:rsidRPr="009920C0" w14:paraId="175A14A7" w14:textId="77777777" w:rsidTr="008962A4">
        <w:trPr>
          <w:trHeight w:val="397"/>
        </w:trPr>
        <w:tc>
          <w:tcPr>
            <w:tcW w:w="2359" w:type="pct"/>
          </w:tcPr>
          <w:p w14:paraId="66548F39" w14:textId="77777777" w:rsidR="0085747A" w:rsidRPr="009920C0" w:rsidRDefault="0085747A" w:rsidP="009C54AE">
            <w:pPr>
              <w:pStyle w:val="Punktygwne"/>
              <w:spacing w:before="0" w:after="0"/>
              <w:rPr>
                <w:rFonts w:ascii="Corbel" w:hAnsi="Corbel"/>
                <w:b w:val="0"/>
                <w:smallCaps w:val="0"/>
                <w:szCs w:val="24"/>
              </w:rPr>
            </w:pPr>
            <w:r w:rsidRPr="009920C0">
              <w:rPr>
                <w:rFonts w:ascii="Corbel" w:hAnsi="Corbel"/>
                <w:b w:val="0"/>
                <w:smallCaps w:val="0"/>
                <w:szCs w:val="24"/>
              </w:rPr>
              <w:t xml:space="preserve">zasady i formy odbywania praktyk </w:t>
            </w:r>
          </w:p>
        </w:tc>
        <w:tc>
          <w:tcPr>
            <w:tcW w:w="2641" w:type="pct"/>
          </w:tcPr>
          <w:p w14:paraId="5507627C" w14:textId="44B1D624" w:rsidR="0085747A" w:rsidRPr="009920C0" w:rsidRDefault="009920C0" w:rsidP="009920C0">
            <w:pPr>
              <w:pStyle w:val="Punktygwne"/>
              <w:spacing w:before="0" w:after="0"/>
              <w:jc w:val="center"/>
              <w:rPr>
                <w:rFonts w:ascii="Corbel" w:hAnsi="Corbel"/>
                <w:b w:val="0"/>
                <w:smallCaps w:val="0"/>
                <w:szCs w:val="24"/>
              </w:rPr>
            </w:pPr>
            <w:r>
              <w:rPr>
                <w:rFonts w:ascii="Corbel" w:hAnsi="Corbel"/>
                <w:b w:val="0"/>
                <w:smallCaps w:val="0"/>
                <w:szCs w:val="24"/>
              </w:rPr>
              <w:t>-</w:t>
            </w:r>
          </w:p>
        </w:tc>
      </w:tr>
    </w:tbl>
    <w:p w14:paraId="75D709D4" w14:textId="77777777" w:rsidR="003E1941" w:rsidRPr="009920C0" w:rsidRDefault="003E1941" w:rsidP="009C54AE">
      <w:pPr>
        <w:pStyle w:val="Punktygwne"/>
        <w:spacing w:before="0" w:after="0"/>
        <w:ind w:left="360"/>
        <w:rPr>
          <w:rFonts w:ascii="Corbel" w:hAnsi="Corbel"/>
          <w:b w:val="0"/>
          <w:smallCaps w:val="0"/>
          <w:szCs w:val="24"/>
        </w:rPr>
      </w:pPr>
    </w:p>
    <w:p w14:paraId="55A10EF0" w14:textId="77777777" w:rsidR="0085747A" w:rsidRPr="009920C0" w:rsidRDefault="00675843" w:rsidP="009C54AE">
      <w:pPr>
        <w:pStyle w:val="Punktygwne"/>
        <w:spacing w:before="0" w:after="0"/>
        <w:rPr>
          <w:rFonts w:ascii="Corbel" w:hAnsi="Corbel"/>
          <w:smallCaps w:val="0"/>
          <w:szCs w:val="24"/>
        </w:rPr>
      </w:pPr>
      <w:r w:rsidRPr="009920C0">
        <w:rPr>
          <w:rFonts w:ascii="Corbel" w:hAnsi="Corbel"/>
          <w:smallCaps w:val="0"/>
          <w:szCs w:val="24"/>
        </w:rPr>
        <w:t xml:space="preserve">7. </w:t>
      </w:r>
      <w:r w:rsidR="0085747A" w:rsidRPr="009920C0">
        <w:rPr>
          <w:rFonts w:ascii="Corbel" w:hAnsi="Corbel"/>
          <w:smallCaps w:val="0"/>
          <w:szCs w:val="24"/>
        </w:rPr>
        <w:t>LITERATURA</w:t>
      </w:r>
    </w:p>
    <w:p w14:paraId="1EC6F005" w14:textId="77777777" w:rsidR="00675843" w:rsidRPr="009920C0" w:rsidRDefault="00675843" w:rsidP="009C54AE">
      <w:pPr>
        <w:pStyle w:val="Punktygwne"/>
        <w:spacing w:before="0" w:after="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85747A" w:rsidRPr="009920C0" w14:paraId="0ACABF41" w14:textId="77777777" w:rsidTr="008962A4">
        <w:trPr>
          <w:trHeight w:val="397"/>
        </w:trPr>
        <w:tc>
          <w:tcPr>
            <w:tcW w:w="5000" w:type="pct"/>
          </w:tcPr>
          <w:p w14:paraId="37638577" w14:textId="77777777" w:rsidR="0085747A" w:rsidRPr="009920C0" w:rsidRDefault="0085747A" w:rsidP="009C54AE">
            <w:pPr>
              <w:pStyle w:val="Punktygwne"/>
              <w:spacing w:before="0" w:after="0"/>
              <w:rPr>
                <w:rFonts w:ascii="Corbel" w:hAnsi="Corbel"/>
                <w:b w:val="0"/>
                <w:smallCaps w:val="0"/>
                <w:szCs w:val="24"/>
              </w:rPr>
            </w:pPr>
            <w:r w:rsidRPr="009920C0">
              <w:rPr>
                <w:rFonts w:ascii="Corbel" w:hAnsi="Corbel"/>
                <w:b w:val="0"/>
                <w:smallCaps w:val="0"/>
                <w:szCs w:val="24"/>
              </w:rPr>
              <w:t>Literatura podstawowa:</w:t>
            </w:r>
          </w:p>
          <w:p w14:paraId="000409BD" w14:textId="7138D078" w:rsidR="00A61C00" w:rsidRPr="009920C0" w:rsidRDefault="00CF1300" w:rsidP="009920C0">
            <w:pPr>
              <w:pStyle w:val="Punktygwne"/>
              <w:numPr>
                <w:ilvl w:val="0"/>
                <w:numId w:val="3"/>
              </w:numPr>
              <w:spacing w:before="0" w:after="0"/>
              <w:rPr>
                <w:rFonts w:ascii="Corbel" w:hAnsi="Corbel"/>
                <w:szCs w:val="24"/>
              </w:rPr>
            </w:pPr>
            <w:hyperlink r:id="rId11" w:history="1">
              <w:r w:rsidR="00A61C00" w:rsidRPr="009920C0">
                <w:rPr>
                  <w:rFonts w:ascii="Corbel" w:hAnsi="Corbel"/>
                  <w:b w:val="0"/>
                  <w:smallCaps w:val="0"/>
                  <w:szCs w:val="24"/>
                </w:rPr>
                <w:t xml:space="preserve"> Jóźwiak</w:t>
              </w:r>
              <w:r w:rsidR="009920C0">
                <w:rPr>
                  <w:rFonts w:ascii="Corbel" w:hAnsi="Corbel"/>
                  <w:b w:val="0"/>
                  <w:smallCaps w:val="0"/>
                  <w:szCs w:val="24"/>
                </w:rPr>
                <w:t xml:space="preserve"> J.</w:t>
              </w:r>
              <w:r w:rsidR="00A61C00" w:rsidRPr="009920C0">
                <w:rPr>
                  <w:rFonts w:ascii="Corbel" w:hAnsi="Corbel"/>
                  <w:b w:val="0"/>
                  <w:smallCaps w:val="0"/>
                  <w:szCs w:val="24"/>
                </w:rPr>
                <w:t>, Podgórski</w:t>
              </w:r>
              <w:r w:rsidR="009920C0">
                <w:rPr>
                  <w:rFonts w:ascii="Corbel" w:hAnsi="Corbel"/>
                  <w:b w:val="0"/>
                  <w:smallCaps w:val="0"/>
                  <w:szCs w:val="24"/>
                </w:rPr>
                <w:t xml:space="preserve"> J</w:t>
              </w:r>
              <w:r w:rsidR="00A61C00" w:rsidRPr="009920C0">
                <w:rPr>
                  <w:rFonts w:ascii="Corbel" w:hAnsi="Corbel"/>
                  <w:b w:val="0"/>
                  <w:smallCaps w:val="0"/>
                  <w:szCs w:val="24"/>
                </w:rPr>
                <w:t>.</w:t>
              </w:r>
              <w:r w:rsidR="009920C0">
                <w:rPr>
                  <w:rFonts w:ascii="Corbel" w:hAnsi="Corbel"/>
                  <w:b w:val="0"/>
                  <w:smallCaps w:val="0"/>
                  <w:szCs w:val="24"/>
                </w:rPr>
                <w:t>,</w:t>
              </w:r>
              <w:r w:rsidR="00A61C00" w:rsidRPr="009920C0">
                <w:rPr>
                  <w:rFonts w:ascii="Corbel" w:hAnsi="Corbel"/>
                  <w:szCs w:val="24"/>
                </w:rPr>
                <w:t xml:space="preserve"> </w:t>
              </w:r>
              <w:r w:rsidR="00A61C00" w:rsidRPr="009920C0">
                <w:rPr>
                  <w:rFonts w:ascii="Corbel" w:hAnsi="Corbel"/>
                  <w:b w:val="0"/>
                  <w:smallCaps w:val="0"/>
                  <w:szCs w:val="24"/>
                </w:rPr>
                <w:t xml:space="preserve">Statystyka od podstaw - Wyd. 7. Polskie Wydawnictwo Ekonomiczne, </w:t>
              </w:r>
              <w:r w:rsidR="009920C0">
                <w:rPr>
                  <w:rFonts w:ascii="Corbel" w:hAnsi="Corbel"/>
                  <w:b w:val="0"/>
                  <w:smallCaps w:val="0"/>
                  <w:szCs w:val="24"/>
                </w:rPr>
                <w:t xml:space="preserve">Warszawa </w:t>
              </w:r>
              <w:r w:rsidR="00A61C00" w:rsidRPr="009920C0">
                <w:rPr>
                  <w:rFonts w:ascii="Corbel" w:hAnsi="Corbel"/>
                  <w:b w:val="0"/>
                  <w:smallCaps w:val="0"/>
                  <w:szCs w:val="24"/>
                </w:rPr>
                <w:t>2012.</w:t>
              </w:r>
            </w:hyperlink>
          </w:p>
          <w:p w14:paraId="50F2B9B2" w14:textId="46F8FB79" w:rsidR="00A61C00" w:rsidRPr="009920C0" w:rsidRDefault="00A61C00" w:rsidP="009920C0">
            <w:pPr>
              <w:pStyle w:val="Punktygwne"/>
              <w:numPr>
                <w:ilvl w:val="0"/>
                <w:numId w:val="3"/>
              </w:numPr>
              <w:spacing w:before="0" w:after="0"/>
              <w:rPr>
                <w:rFonts w:ascii="Corbel" w:hAnsi="Corbel"/>
                <w:b w:val="0"/>
                <w:smallCaps w:val="0"/>
                <w:color w:val="000000"/>
                <w:szCs w:val="24"/>
              </w:rPr>
            </w:pPr>
            <w:r w:rsidRPr="009920C0">
              <w:rPr>
                <w:rFonts w:ascii="Corbel" w:hAnsi="Corbel"/>
                <w:b w:val="0"/>
                <w:smallCaps w:val="0"/>
                <w:szCs w:val="24"/>
              </w:rPr>
              <w:t>Snarska</w:t>
            </w:r>
            <w:r w:rsidR="009920C0">
              <w:rPr>
                <w:rFonts w:ascii="Corbel" w:hAnsi="Corbel"/>
                <w:b w:val="0"/>
                <w:smallCaps w:val="0"/>
                <w:szCs w:val="24"/>
              </w:rPr>
              <w:t xml:space="preserve"> A</w:t>
            </w:r>
            <w:r w:rsidRPr="009920C0">
              <w:rPr>
                <w:rFonts w:ascii="Corbel" w:hAnsi="Corbel"/>
                <w:b w:val="0"/>
                <w:smallCaps w:val="0"/>
                <w:szCs w:val="24"/>
              </w:rPr>
              <w:t>.</w:t>
            </w:r>
            <w:r w:rsidR="009920C0">
              <w:rPr>
                <w:rFonts w:ascii="Corbel" w:hAnsi="Corbel"/>
                <w:b w:val="0"/>
                <w:smallCaps w:val="0"/>
                <w:szCs w:val="24"/>
              </w:rPr>
              <w:t>,</w:t>
            </w:r>
            <w:r w:rsidRPr="009920C0">
              <w:rPr>
                <w:rFonts w:ascii="Corbel" w:hAnsi="Corbel"/>
                <w:b w:val="0"/>
                <w:smallCaps w:val="0"/>
                <w:szCs w:val="24"/>
              </w:rPr>
              <w:t xml:space="preserve"> Statystyka, ekonometria, prognozowanie – ćwiczenia z Excelem 2007, Wydawnictwo Placet, Warszawa 2011</w:t>
            </w:r>
            <w:r w:rsidR="009920C0">
              <w:rPr>
                <w:rFonts w:ascii="Corbel" w:hAnsi="Corbel"/>
                <w:b w:val="0"/>
                <w:smallCaps w:val="0"/>
                <w:szCs w:val="24"/>
              </w:rPr>
              <w:t>.</w:t>
            </w:r>
          </w:p>
        </w:tc>
      </w:tr>
      <w:tr w:rsidR="0085747A" w:rsidRPr="009920C0" w14:paraId="6F6FB0B1" w14:textId="77777777" w:rsidTr="008962A4">
        <w:trPr>
          <w:trHeight w:val="397"/>
        </w:trPr>
        <w:tc>
          <w:tcPr>
            <w:tcW w:w="5000" w:type="pct"/>
          </w:tcPr>
          <w:p w14:paraId="2423F35F" w14:textId="77777777" w:rsidR="00A61C00" w:rsidRPr="009920C0" w:rsidRDefault="0085747A" w:rsidP="00A61C00">
            <w:pPr>
              <w:pStyle w:val="Punktygwne"/>
              <w:spacing w:before="0" w:after="0"/>
              <w:rPr>
                <w:rFonts w:ascii="Corbel" w:hAnsi="Corbel"/>
                <w:b w:val="0"/>
                <w:smallCaps w:val="0"/>
                <w:szCs w:val="24"/>
              </w:rPr>
            </w:pPr>
            <w:r w:rsidRPr="009920C0">
              <w:rPr>
                <w:rFonts w:ascii="Corbel" w:hAnsi="Corbel"/>
                <w:b w:val="0"/>
                <w:smallCaps w:val="0"/>
                <w:szCs w:val="24"/>
              </w:rPr>
              <w:t xml:space="preserve">Literatura uzupełniająca: </w:t>
            </w:r>
          </w:p>
          <w:p w14:paraId="6EF84D4D" w14:textId="126A22D8" w:rsidR="009920C0" w:rsidRPr="009920C0" w:rsidRDefault="00A61C00" w:rsidP="009920C0">
            <w:pPr>
              <w:pStyle w:val="Punktygwne"/>
              <w:numPr>
                <w:ilvl w:val="0"/>
                <w:numId w:val="4"/>
              </w:numPr>
              <w:spacing w:before="0" w:after="0"/>
              <w:rPr>
                <w:rFonts w:ascii="Corbel" w:hAnsi="Corbel"/>
                <w:b w:val="0"/>
                <w:smallCaps w:val="0"/>
                <w:szCs w:val="24"/>
              </w:rPr>
            </w:pPr>
            <w:r w:rsidRPr="009920C0">
              <w:rPr>
                <w:rFonts w:ascii="Corbel" w:hAnsi="Corbel"/>
                <w:b w:val="0"/>
                <w:bCs/>
                <w:smallCaps w:val="0"/>
                <w:szCs w:val="24"/>
              </w:rPr>
              <w:t>Aczel</w:t>
            </w:r>
            <w:r w:rsidR="009920C0">
              <w:rPr>
                <w:rFonts w:ascii="Corbel" w:hAnsi="Corbel"/>
                <w:b w:val="0"/>
                <w:bCs/>
                <w:smallCaps w:val="0"/>
                <w:szCs w:val="24"/>
              </w:rPr>
              <w:t xml:space="preserve"> A.D., </w:t>
            </w:r>
            <w:r w:rsidRPr="009920C0">
              <w:rPr>
                <w:rFonts w:ascii="Corbel" w:hAnsi="Corbel"/>
                <w:b w:val="0"/>
                <w:bCs/>
                <w:smallCaps w:val="0"/>
                <w:szCs w:val="24"/>
              </w:rPr>
              <w:t>Statystyka w zarządzaniu, Wydawnictwo Naukowe PWN, Warszawa 2000.</w:t>
            </w:r>
          </w:p>
          <w:p w14:paraId="1F17CF12" w14:textId="2D51CE1D" w:rsidR="00A61C00" w:rsidRPr="009920C0" w:rsidRDefault="00A61C00" w:rsidP="009C54AE">
            <w:pPr>
              <w:pStyle w:val="Punktygwne"/>
              <w:numPr>
                <w:ilvl w:val="0"/>
                <w:numId w:val="4"/>
              </w:numPr>
              <w:spacing w:before="0" w:after="0"/>
              <w:rPr>
                <w:rFonts w:ascii="Corbel" w:hAnsi="Corbel"/>
                <w:b w:val="0"/>
                <w:smallCaps w:val="0"/>
                <w:szCs w:val="24"/>
              </w:rPr>
            </w:pPr>
            <w:r w:rsidRPr="009920C0">
              <w:rPr>
                <w:rFonts w:ascii="Corbel" w:hAnsi="Corbel"/>
                <w:b w:val="0"/>
                <w:bCs/>
                <w:smallCaps w:val="0"/>
                <w:szCs w:val="24"/>
              </w:rPr>
              <w:t>Zeliaś B.</w:t>
            </w:r>
            <w:r w:rsidR="009920C0">
              <w:rPr>
                <w:rFonts w:ascii="Corbel" w:hAnsi="Corbel"/>
                <w:b w:val="0"/>
                <w:bCs/>
                <w:smallCaps w:val="0"/>
                <w:szCs w:val="24"/>
              </w:rPr>
              <w:t>,</w:t>
            </w:r>
            <w:r w:rsidRPr="009920C0">
              <w:rPr>
                <w:rFonts w:ascii="Corbel" w:hAnsi="Corbel"/>
                <w:b w:val="0"/>
                <w:bCs/>
                <w:smallCaps w:val="0"/>
                <w:szCs w:val="24"/>
              </w:rPr>
              <w:t xml:space="preserve"> Pawełek S.</w:t>
            </w:r>
            <w:r w:rsidR="009920C0">
              <w:rPr>
                <w:rFonts w:ascii="Corbel" w:hAnsi="Corbel"/>
                <w:b w:val="0"/>
                <w:bCs/>
                <w:smallCaps w:val="0"/>
                <w:szCs w:val="24"/>
              </w:rPr>
              <w:t>,</w:t>
            </w:r>
            <w:r w:rsidRPr="009920C0">
              <w:rPr>
                <w:rFonts w:ascii="Corbel" w:hAnsi="Corbel"/>
                <w:b w:val="0"/>
                <w:bCs/>
                <w:smallCaps w:val="0"/>
                <w:szCs w:val="24"/>
              </w:rPr>
              <w:t xml:space="preserve"> Wanat</w:t>
            </w:r>
            <w:r w:rsidR="009920C0">
              <w:rPr>
                <w:rFonts w:ascii="Corbel" w:hAnsi="Corbel"/>
                <w:b w:val="0"/>
                <w:bCs/>
                <w:smallCaps w:val="0"/>
                <w:szCs w:val="24"/>
              </w:rPr>
              <w:t>,</w:t>
            </w:r>
            <w:r w:rsidRPr="009920C0">
              <w:rPr>
                <w:rFonts w:ascii="Corbel" w:hAnsi="Corbel"/>
                <w:b w:val="0"/>
                <w:bCs/>
                <w:smallCaps w:val="0"/>
                <w:szCs w:val="24"/>
              </w:rPr>
              <w:t xml:space="preserve"> Metody statystyczne. Zadania i sprawdziany, PWE, </w:t>
            </w:r>
            <w:r w:rsidR="009920C0">
              <w:rPr>
                <w:rFonts w:ascii="Corbel" w:hAnsi="Corbel"/>
                <w:b w:val="0"/>
                <w:bCs/>
                <w:smallCaps w:val="0"/>
                <w:szCs w:val="24"/>
              </w:rPr>
              <w:t xml:space="preserve">Warszawa </w:t>
            </w:r>
            <w:r w:rsidRPr="009920C0">
              <w:rPr>
                <w:rFonts w:ascii="Corbel" w:hAnsi="Corbel"/>
                <w:b w:val="0"/>
                <w:bCs/>
                <w:smallCaps w:val="0"/>
                <w:szCs w:val="24"/>
              </w:rPr>
              <w:t>2002 lub wydania nowsze.</w:t>
            </w:r>
          </w:p>
        </w:tc>
      </w:tr>
    </w:tbl>
    <w:p w14:paraId="2ADA5742" w14:textId="77777777" w:rsidR="0085747A" w:rsidRPr="009920C0" w:rsidRDefault="0085747A" w:rsidP="009C54AE">
      <w:pPr>
        <w:pStyle w:val="Punktygwne"/>
        <w:spacing w:before="0" w:after="0"/>
        <w:ind w:left="360"/>
        <w:rPr>
          <w:rFonts w:ascii="Corbel" w:hAnsi="Corbel"/>
          <w:b w:val="0"/>
          <w:smallCaps w:val="0"/>
          <w:szCs w:val="24"/>
        </w:rPr>
      </w:pPr>
    </w:p>
    <w:p w14:paraId="15525A9E" w14:textId="77777777" w:rsidR="0085747A" w:rsidRPr="009920C0" w:rsidRDefault="0085747A" w:rsidP="009C54AE">
      <w:pPr>
        <w:pStyle w:val="Punktygwne"/>
        <w:spacing w:before="0" w:after="0"/>
        <w:ind w:left="360"/>
        <w:rPr>
          <w:rFonts w:ascii="Corbel" w:hAnsi="Corbel"/>
          <w:b w:val="0"/>
          <w:smallCaps w:val="0"/>
          <w:szCs w:val="24"/>
        </w:rPr>
      </w:pPr>
    </w:p>
    <w:p w14:paraId="136B187F" w14:textId="77777777" w:rsidR="0085747A" w:rsidRPr="009C54AE" w:rsidRDefault="0085747A" w:rsidP="00F83B28">
      <w:pPr>
        <w:pStyle w:val="Punktygwne"/>
        <w:spacing w:before="0" w:after="0"/>
        <w:ind w:left="360"/>
        <w:rPr>
          <w:rFonts w:ascii="Corbel" w:hAnsi="Corbel"/>
          <w:szCs w:val="24"/>
        </w:rPr>
      </w:pPr>
      <w:r w:rsidRPr="009C54AE">
        <w:rPr>
          <w:rFonts w:ascii="Corbel" w:hAnsi="Corbel"/>
          <w:b w:val="0"/>
          <w:smallCaps w:val="0"/>
          <w:szCs w:val="24"/>
        </w:rPr>
        <w:t>Akceptacja Kierownika Jednostki lub osoby upoważnionej</w:t>
      </w:r>
    </w:p>
    <w:sectPr w:rsidR="0085747A" w:rsidRPr="009C54AE"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85305" w14:textId="77777777" w:rsidR="00CF1300" w:rsidRDefault="00CF1300" w:rsidP="00C16ABF">
      <w:pPr>
        <w:spacing w:after="0" w:line="240" w:lineRule="auto"/>
      </w:pPr>
      <w:r>
        <w:separator/>
      </w:r>
    </w:p>
  </w:endnote>
  <w:endnote w:type="continuationSeparator" w:id="0">
    <w:p w14:paraId="0D9F02FE" w14:textId="77777777" w:rsidR="00CF1300" w:rsidRDefault="00CF1300"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0B0CCE" w14:textId="77777777" w:rsidR="00CF1300" w:rsidRDefault="00CF1300" w:rsidP="00C16ABF">
      <w:pPr>
        <w:spacing w:after="0" w:line="240" w:lineRule="auto"/>
      </w:pPr>
      <w:r>
        <w:separator/>
      </w:r>
    </w:p>
  </w:footnote>
  <w:footnote w:type="continuationSeparator" w:id="0">
    <w:p w14:paraId="4AC7A637" w14:textId="77777777" w:rsidR="00CF1300" w:rsidRDefault="00CF1300" w:rsidP="00C16ABF">
      <w:pPr>
        <w:spacing w:after="0" w:line="240" w:lineRule="auto"/>
      </w:pPr>
      <w:r>
        <w:continuationSeparator/>
      </w:r>
    </w:p>
  </w:footnote>
  <w:footnote w:id="1">
    <w:p w14:paraId="35CA2610" w14:textId="77777777" w:rsidR="0030395F" w:rsidRDefault="0030395F">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22D337C2"/>
    <w:multiLevelType w:val="hybridMultilevel"/>
    <w:tmpl w:val="9C280F8E"/>
    <w:lvl w:ilvl="0" w:tplc="EFAE714A">
      <w:start w:val="1"/>
      <w:numFmt w:val="decimal"/>
      <w:lvlText w:val="%1."/>
      <w:lvlJc w:val="left"/>
      <w:pPr>
        <w:ind w:left="36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2266217"/>
    <w:multiLevelType w:val="hybridMultilevel"/>
    <w:tmpl w:val="B810B590"/>
    <w:lvl w:ilvl="0" w:tplc="69E291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5700C33"/>
    <w:multiLevelType w:val="hybridMultilevel"/>
    <w:tmpl w:val="6F406B82"/>
    <w:lvl w:ilvl="0" w:tplc="EFAE714A">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2"/>
  </w:num>
  <w:num w:numId="3">
    <w:abstractNumId w:val="3"/>
  </w:num>
  <w:num w:numId="4">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6E9"/>
    <w:rsid w:val="000048FD"/>
    <w:rsid w:val="000077B4"/>
    <w:rsid w:val="00015B8F"/>
    <w:rsid w:val="00022ECE"/>
    <w:rsid w:val="00042A51"/>
    <w:rsid w:val="00042D2E"/>
    <w:rsid w:val="00044C82"/>
    <w:rsid w:val="00070ED6"/>
    <w:rsid w:val="000742DC"/>
    <w:rsid w:val="00084C12"/>
    <w:rsid w:val="0009462C"/>
    <w:rsid w:val="00094B12"/>
    <w:rsid w:val="00096C46"/>
    <w:rsid w:val="000A296F"/>
    <w:rsid w:val="000A2A28"/>
    <w:rsid w:val="000A3CDF"/>
    <w:rsid w:val="000B192D"/>
    <w:rsid w:val="000B28EE"/>
    <w:rsid w:val="000B3E37"/>
    <w:rsid w:val="000D04B0"/>
    <w:rsid w:val="000F1C57"/>
    <w:rsid w:val="000F5615"/>
    <w:rsid w:val="00124BFF"/>
    <w:rsid w:val="0012560E"/>
    <w:rsid w:val="00127108"/>
    <w:rsid w:val="00134B13"/>
    <w:rsid w:val="00146BC0"/>
    <w:rsid w:val="00153C41"/>
    <w:rsid w:val="00154381"/>
    <w:rsid w:val="001640A7"/>
    <w:rsid w:val="00164FA7"/>
    <w:rsid w:val="00166A03"/>
    <w:rsid w:val="001718A7"/>
    <w:rsid w:val="001737CF"/>
    <w:rsid w:val="0017512A"/>
    <w:rsid w:val="00176083"/>
    <w:rsid w:val="00182C9E"/>
    <w:rsid w:val="00192F37"/>
    <w:rsid w:val="001A277F"/>
    <w:rsid w:val="001A70D2"/>
    <w:rsid w:val="001D657B"/>
    <w:rsid w:val="001D7B54"/>
    <w:rsid w:val="001E0209"/>
    <w:rsid w:val="001E1AE0"/>
    <w:rsid w:val="001F2CA2"/>
    <w:rsid w:val="002144C0"/>
    <w:rsid w:val="00215FA7"/>
    <w:rsid w:val="0022477D"/>
    <w:rsid w:val="002278A9"/>
    <w:rsid w:val="002336F9"/>
    <w:rsid w:val="0024028F"/>
    <w:rsid w:val="00244ABC"/>
    <w:rsid w:val="00281FF2"/>
    <w:rsid w:val="002827B1"/>
    <w:rsid w:val="002857DE"/>
    <w:rsid w:val="00291567"/>
    <w:rsid w:val="002A22BF"/>
    <w:rsid w:val="002A2389"/>
    <w:rsid w:val="002A671D"/>
    <w:rsid w:val="002B4D55"/>
    <w:rsid w:val="002B5EA0"/>
    <w:rsid w:val="002B6119"/>
    <w:rsid w:val="002C1F06"/>
    <w:rsid w:val="002D3375"/>
    <w:rsid w:val="002D73D4"/>
    <w:rsid w:val="002F02A3"/>
    <w:rsid w:val="002F4ABE"/>
    <w:rsid w:val="003018BA"/>
    <w:rsid w:val="0030395F"/>
    <w:rsid w:val="00305C92"/>
    <w:rsid w:val="003151C5"/>
    <w:rsid w:val="003343CF"/>
    <w:rsid w:val="00346FE9"/>
    <w:rsid w:val="0034759A"/>
    <w:rsid w:val="003503F6"/>
    <w:rsid w:val="003530DD"/>
    <w:rsid w:val="00363F78"/>
    <w:rsid w:val="003A0A5B"/>
    <w:rsid w:val="003A1176"/>
    <w:rsid w:val="003C0BAE"/>
    <w:rsid w:val="003D18A9"/>
    <w:rsid w:val="003D6CE2"/>
    <w:rsid w:val="003E1941"/>
    <w:rsid w:val="003E2FE6"/>
    <w:rsid w:val="003E49D5"/>
    <w:rsid w:val="003F205D"/>
    <w:rsid w:val="003F38C0"/>
    <w:rsid w:val="003F6E1D"/>
    <w:rsid w:val="00414E3C"/>
    <w:rsid w:val="0042244A"/>
    <w:rsid w:val="0042745A"/>
    <w:rsid w:val="00431D5C"/>
    <w:rsid w:val="004362C6"/>
    <w:rsid w:val="00437FA2"/>
    <w:rsid w:val="00445970"/>
    <w:rsid w:val="00461EFC"/>
    <w:rsid w:val="004652C2"/>
    <w:rsid w:val="004706D1"/>
    <w:rsid w:val="00471326"/>
    <w:rsid w:val="0047598D"/>
    <w:rsid w:val="004840FD"/>
    <w:rsid w:val="00490F7D"/>
    <w:rsid w:val="00491678"/>
    <w:rsid w:val="004968E2"/>
    <w:rsid w:val="004A3EEA"/>
    <w:rsid w:val="004A4D1F"/>
    <w:rsid w:val="004C2DDC"/>
    <w:rsid w:val="004D5282"/>
    <w:rsid w:val="004F1551"/>
    <w:rsid w:val="004F55A3"/>
    <w:rsid w:val="0050496F"/>
    <w:rsid w:val="00513B6F"/>
    <w:rsid w:val="00517C63"/>
    <w:rsid w:val="005363C4"/>
    <w:rsid w:val="00536BDE"/>
    <w:rsid w:val="00543ACC"/>
    <w:rsid w:val="0056696D"/>
    <w:rsid w:val="0059484D"/>
    <w:rsid w:val="005A0855"/>
    <w:rsid w:val="005A133C"/>
    <w:rsid w:val="005A3196"/>
    <w:rsid w:val="005C080F"/>
    <w:rsid w:val="005C55E5"/>
    <w:rsid w:val="005C696A"/>
    <w:rsid w:val="005D30A1"/>
    <w:rsid w:val="005E6E85"/>
    <w:rsid w:val="005F31D2"/>
    <w:rsid w:val="0061029B"/>
    <w:rsid w:val="00617230"/>
    <w:rsid w:val="00621CE1"/>
    <w:rsid w:val="00622A21"/>
    <w:rsid w:val="00627FC9"/>
    <w:rsid w:val="00647FA8"/>
    <w:rsid w:val="00650C5F"/>
    <w:rsid w:val="00654934"/>
    <w:rsid w:val="006620D9"/>
    <w:rsid w:val="00671958"/>
    <w:rsid w:val="00675843"/>
    <w:rsid w:val="00696477"/>
    <w:rsid w:val="006D050F"/>
    <w:rsid w:val="006D6139"/>
    <w:rsid w:val="006E5D65"/>
    <w:rsid w:val="006F1282"/>
    <w:rsid w:val="006F1FBC"/>
    <w:rsid w:val="006F31E2"/>
    <w:rsid w:val="00706544"/>
    <w:rsid w:val="007072BA"/>
    <w:rsid w:val="0071620A"/>
    <w:rsid w:val="00724677"/>
    <w:rsid w:val="00725459"/>
    <w:rsid w:val="007327BD"/>
    <w:rsid w:val="00734608"/>
    <w:rsid w:val="00745302"/>
    <w:rsid w:val="007461D6"/>
    <w:rsid w:val="00746EC8"/>
    <w:rsid w:val="00763BF1"/>
    <w:rsid w:val="00766FD4"/>
    <w:rsid w:val="00775865"/>
    <w:rsid w:val="0078168C"/>
    <w:rsid w:val="00787C2A"/>
    <w:rsid w:val="00790E27"/>
    <w:rsid w:val="007A4022"/>
    <w:rsid w:val="007A6E6E"/>
    <w:rsid w:val="007C3299"/>
    <w:rsid w:val="007C3BCC"/>
    <w:rsid w:val="007C4546"/>
    <w:rsid w:val="007D6E56"/>
    <w:rsid w:val="007F0168"/>
    <w:rsid w:val="007F4155"/>
    <w:rsid w:val="0081554D"/>
    <w:rsid w:val="0081707E"/>
    <w:rsid w:val="008449B3"/>
    <w:rsid w:val="008552A2"/>
    <w:rsid w:val="0085747A"/>
    <w:rsid w:val="00883D64"/>
    <w:rsid w:val="00884922"/>
    <w:rsid w:val="00885F64"/>
    <w:rsid w:val="008917F9"/>
    <w:rsid w:val="008962A4"/>
    <w:rsid w:val="008A45F7"/>
    <w:rsid w:val="008C0CC0"/>
    <w:rsid w:val="008C19A9"/>
    <w:rsid w:val="008C379D"/>
    <w:rsid w:val="008C5147"/>
    <w:rsid w:val="008C5359"/>
    <w:rsid w:val="008C5363"/>
    <w:rsid w:val="008D3DFB"/>
    <w:rsid w:val="008E64F4"/>
    <w:rsid w:val="008F12C9"/>
    <w:rsid w:val="008F6E29"/>
    <w:rsid w:val="00916188"/>
    <w:rsid w:val="00923D7D"/>
    <w:rsid w:val="009508DF"/>
    <w:rsid w:val="00950DAC"/>
    <w:rsid w:val="00954A07"/>
    <w:rsid w:val="0096386A"/>
    <w:rsid w:val="00984B23"/>
    <w:rsid w:val="00991867"/>
    <w:rsid w:val="009920C0"/>
    <w:rsid w:val="00997F14"/>
    <w:rsid w:val="009A78D9"/>
    <w:rsid w:val="009C3E31"/>
    <w:rsid w:val="009C54AE"/>
    <w:rsid w:val="009C788E"/>
    <w:rsid w:val="009D32FF"/>
    <w:rsid w:val="009D3F3B"/>
    <w:rsid w:val="009E0543"/>
    <w:rsid w:val="009E3B41"/>
    <w:rsid w:val="009F3C5C"/>
    <w:rsid w:val="009F4610"/>
    <w:rsid w:val="00A00ECC"/>
    <w:rsid w:val="00A155EE"/>
    <w:rsid w:val="00A2245B"/>
    <w:rsid w:val="00A245B2"/>
    <w:rsid w:val="00A30110"/>
    <w:rsid w:val="00A36899"/>
    <w:rsid w:val="00A371F6"/>
    <w:rsid w:val="00A43BF6"/>
    <w:rsid w:val="00A53FA5"/>
    <w:rsid w:val="00A54817"/>
    <w:rsid w:val="00A601C8"/>
    <w:rsid w:val="00A60799"/>
    <w:rsid w:val="00A61C00"/>
    <w:rsid w:val="00A84C85"/>
    <w:rsid w:val="00A97DE1"/>
    <w:rsid w:val="00AB053C"/>
    <w:rsid w:val="00AD1146"/>
    <w:rsid w:val="00AD27D3"/>
    <w:rsid w:val="00AD66D6"/>
    <w:rsid w:val="00AE1160"/>
    <w:rsid w:val="00AE203C"/>
    <w:rsid w:val="00AE2E74"/>
    <w:rsid w:val="00AE5FCB"/>
    <w:rsid w:val="00AF2C1E"/>
    <w:rsid w:val="00B06142"/>
    <w:rsid w:val="00B135B1"/>
    <w:rsid w:val="00B30574"/>
    <w:rsid w:val="00B3130B"/>
    <w:rsid w:val="00B40ADB"/>
    <w:rsid w:val="00B43B77"/>
    <w:rsid w:val="00B43E80"/>
    <w:rsid w:val="00B607DB"/>
    <w:rsid w:val="00B66529"/>
    <w:rsid w:val="00B75946"/>
    <w:rsid w:val="00B8056E"/>
    <w:rsid w:val="00B819C8"/>
    <w:rsid w:val="00B82308"/>
    <w:rsid w:val="00B90885"/>
    <w:rsid w:val="00BB520A"/>
    <w:rsid w:val="00BC797F"/>
    <w:rsid w:val="00BD3869"/>
    <w:rsid w:val="00BD66E9"/>
    <w:rsid w:val="00BD6FF4"/>
    <w:rsid w:val="00BF2C41"/>
    <w:rsid w:val="00C058B4"/>
    <w:rsid w:val="00C05F44"/>
    <w:rsid w:val="00C131B5"/>
    <w:rsid w:val="00C16ABF"/>
    <w:rsid w:val="00C170AE"/>
    <w:rsid w:val="00C26CB7"/>
    <w:rsid w:val="00C324C1"/>
    <w:rsid w:val="00C36992"/>
    <w:rsid w:val="00C41B9B"/>
    <w:rsid w:val="00C47AD5"/>
    <w:rsid w:val="00C56036"/>
    <w:rsid w:val="00C61DC5"/>
    <w:rsid w:val="00C67E92"/>
    <w:rsid w:val="00C70A26"/>
    <w:rsid w:val="00C766DF"/>
    <w:rsid w:val="00C94B98"/>
    <w:rsid w:val="00CA2B96"/>
    <w:rsid w:val="00CA5089"/>
    <w:rsid w:val="00CA56E5"/>
    <w:rsid w:val="00CB0A3F"/>
    <w:rsid w:val="00CD6897"/>
    <w:rsid w:val="00CE5BAC"/>
    <w:rsid w:val="00CF1300"/>
    <w:rsid w:val="00CF25BE"/>
    <w:rsid w:val="00CF78ED"/>
    <w:rsid w:val="00D02B25"/>
    <w:rsid w:val="00D02EBA"/>
    <w:rsid w:val="00D17C3C"/>
    <w:rsid w:val="00D26B2C"/>
    <w:rsid w:val="00D352C9"/>
    <w:rsid w:val="00D425B2"/>
    <w:rsid w:val="00D428D6"/>
    <w:rsid w:val="00D552B2"/>
    <w:rsid w:val="00D608D1"/>
    <w:rsid w:val="00D74119"/>
    <w:rsid w:val="00D8075B"/>
    <w:rsid w:val="00D8678B"/>
    <w:rsid w:val="00DA2114"/>
    <w:rsid w:val="00DA6057"/>
    <w:rsid w:val="00DC6D0C"/>
    <w:rsid w:val="00DE09C0"/>
    <w:rsid w:val="00DE4A14"/>
    <w:rsid w:val="00DF320D"/>
    <w:rsid w:val="00DF71C8"/>
    <w:rsid w:val="00E129B8"/>
    <w:rsid w:val="00E21E7D"/>
    <w:rsid w:val="00E22FBC"/>
    <w:rsid w:val="00E24BF5"/>
    <w:rsid w:val="00E25338"/>
    <w:rsid w:val="00E51E44"/>
    <w:rsid w:val="00E63348"/>
    <w:rsid w:val="00E661B9"/>
    <w:rsid w:val="00E742AA"/>
    <w:rsid w:val="00E77E88"/>
    <w:rsid w:val="00E8107D"/>
    <w:rsid w:val="00E960BB"/>
    <w:rsid w:val="00EA2074"/>
    <w:rsid w:val="00EA4832"/>
    <w:rsid w:val="00EA4E9D"/>
    <w:rsid w:val="00EC4899"/>
    <w:rsid w:val="00ED03AB"/>
    <w:rsid w:val="00ED1749"/>
    <w:rsid w:val="00ED32D2"/>
    <w:rsid w:val="00EE32DE"/>
    <w:rsid w:val="00EE5457"/>
    <w:rsid w:val="00F070AB"/>
    <w:rsid w:val="00F17567"/>
    <w:rsid w:val="00F27A7B"/>
    <w:rsid w:val="00F33CF1"/>
    <w:rsid w:val="00F526AF"/>
    <w:rsid w:val="00F617C3"/>
    <w:rsid w:val="00F7066B"/>
    <w:rsid w:val="00F83B28"/>
    <w:rsid w:val="00F87D68"/>
    <w:rsid w:val="00F974DA"/>
    <w:rsid w:val="00FA46E5"/>
    <w:rsid w:val="00FB7DBA"/>
    <w:rsid w:val="00FC1C25"/>
    <w:rsid w:val="00FC3F45"/>
    <w:rsid w:val="00FD503F"/>
    <w:rsid w:val="00FD7589"/>
    <w:rsid w:val="00FF016A"/>
    <w:rsid w:val="00FF1401"/>
    <w:rsid w:val="00FF5E7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E8584"/>
  <w15:docId w15:val="{04427BC0-5A1A-4DBB-A0A3-8F31E5D98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 w:type="paragraph" w:styleId="Tekstkomentarza">
    <w:name w:val="annotation text"/>
    <w:basedOn w:val="Normalny"/>
    <w:link w:val="TekstkomentarzaZnak"/>
    <w:uiPriority w:val="99"/>
    <w:semiHidden/>
    <w:unhideWhenUsed/>
    <w:rsid w:val="00F33CF1"/>
    <w:rPr>
      <w:sz w:val="20"/>
      <w:szCs w:val="20"/>
    </w:rPr>
  </w:style>
  <w:style w:type="character" w:customStyle="1" w:styleId="TekstkomentarzaZnak">
    <w:name w:val="Tekst komentarza Znak"/>
    <w:basedOn w:val="Domylnaczcionkaakapitu"/>
    <w:link w:val="Tekstkomentarza"/>
    <w:uiPriority w:val="99"/>
    <w:semiHidden/>
    <w:rsid w:val="00F33CF1"/>
    <w:rPr>
      <w:rFonts w:ascii="Calibri" w:hAnsi="Calibri"/>
      <w:lang w:eastAsia="en-US"/>
    </w:rPr>
  </w:style>
  <w:style w:type="character" w:styleId="Odwoaniedokomentarza">
    <w:name w:val="annotation reference"/>
    <w:uiPriority w:val="99"/>
    <w:semiHidden/>
    <w:unhideWhenUsed/>
    <w:rsid w:val="00F33CF1"/>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javascript:LoadWebPg('wo2_opbib.p',%20'&amp;RODZAJ=1&amp;ID=383303&amp;widok=26&amp;N1=W11514610&amp;N2=1&amp;N3=26&amp;N4=KHW&amp;HN1=261900398058&amp;HN2=10&amp;HN3=262301370587');"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27F8C987C2E2A418AAD420DABE6FE80" ma:contentTypeVersion="2" ma:contentTypeDescription="Utwórz nowy dokument." ma:contentTypeScope="" ma:versionID="8bb7eea3704755795109827116409cd4">
  <xsd:schema xmlns:xsd="http://www.w3.org/2001/XMLSchema" xmlns:xs="http://www.w3.org/2001/XMLSchema" xmlns:p="http://schemas.microsoft.com/office/2006/metadata/properties" xmlns:ns2="3699bd29-bcde-4d64-94ba-369d91bac18c" targetNamespace="http://schemas.microsoft.com/office/2006/metadata/properties" ma:root="true" ma:fieldsID="d005196049404cdfb5a331f4ecacd6a1" ns2:_="">
    <xsd:import namespace="3699bd29-bcde-4d64-94ba-369d91bac18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99bd29-bcde-4d64-94ba-369d91bac1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00AD96-FF2C-45C8-871B-72104685713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416F190-D6FD-432F-8966-6B6831A620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99bd29-bcde-4d64-94ba-369d91bac1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B2B502-46AD-49FB-9C88-E1E184C94C76}">
  <ds:schemaRefs>
    <ds:schemaRef ds:uri="http://schemas.openxmlformats.org/officeDocument/2006/bibliography"/>
  </ds:schemaRefs>
</ds:datastoreItem>
</file>

<file path=customXml/itemProps4.xml><?xml version="1.0" encoding="utf-8"?>
<ds:datastoreItem xmlns:ds="http://schemas.openxmlformats.org/officeDocument/2006/customXml" ds:itemID="{2879A112-087D-4FDB-80AF-947E470F1EF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Szablon TNR</Template>
  <TotalTime>39</TotalTime>
  <Pages>1</Pages>
  <Words>1236</Words>
  <Characters>7418</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Ewelina Rabiej</cp:lastModifiedBy>
  <cp:revision>14</cp:revision>
  <cp:lastPrinted>2019-02-06T12:12:00Z</cp:lastPrinted>
  <dcterms:created xsi:type="dcterms:W3CDTF">2020-10-19T19:18:00Z</dcterms:created>
  <dcterms:modified xsi:type="dcterms:W3CDTF">2021-11-03T04:24:00Z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0x010100827F8C987C2E2A418AAD420DABE6FE80</vt:lpwstr>
  </property>
</Properties>
</file>