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94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7AF96C" w14:textId="12A148FD" w:rsidR="0085747A" w:rsidRDefault="0071620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72D31">
        <w:rPr>
          <w:rFonts w:ascii="Corbel" w:hAnsi="Corbel"/>
          <w:b/>
          <w:smallCaps/>
          <w:sz w:val="24"/>
          <w:szCs w:val="24"/>
        </w:rPr>
        <w:t>2022-2025</w:t>
      </w:r>
    </w:p>
    <w:p w14:paraId="15BFA87C" w14:textId="4B6754BA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C72D31">
        <w:rPr>
          <w:rFonts w:ascii="Corbel" w:hAnsi="Corbel"/>
          <w:sz w:val="20"/>
          <w:szCs w:val="20"/>
        </w:rPr>
        <w:t>3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C72D31">
        <w:rPr>
          <w:rFonts w:ascii="Corbel" w:hAnsi="Corbel"/>
          <w:sz w:val="20"/>
          <w:szCs w:val="20"/>
        </w:rPr>
        <w:t>4</w:t>
      </w:r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3B8E7B4F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0E15B126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  <w:r w:rsidR="00A14866">
              <w:rPr>
                <w:rFonts w:ascii="Corbel" w:hAnsi="Corbel"/>
                <w:b w:val="0"/>
                <w:sz w:val="24"/>
                <w:szCs w:val="24"/>
              </w:rPr>
              <w:t>, mgr Hubert Leśniak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2605BEFE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63E967A8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0C3A7805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4802"/>
        <w:gridCol w:w="225"/>
        <w:gridCol w:w="225"/>
        <w:gridCol w:w="111"/>
        <w:gridCol w:w="111"/>
        <w:gridCol w:w="2280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Charakteryzuje rolę gospodarstwa domowego w systemie gospodarki narodowej,  wymienia  determinanty i prawidłowości jego zachowań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rozwiązywaniu problemów mikroekonomicznych oraz prezentowania aktywnej postawy wobec zmian uwarunkowań społeczno-ekonomicznych, a także </w:t>
            </w:r>
            <w:r w:rsidRPr="00261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przedsiębiorczego myślenia i działania na poziomie 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lastRenderedPageBreak/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Determinanty zachowań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Paradoksy zachowań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lastRenderedPageBreak/>
        <w:t>Wykłady/ćwiczenia realizowane przy pomocy platformy Teams.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5"/>
        <w:gridCol w:w="4615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359DDEA0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2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2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45EB8D98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412500CB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B42D5A" w14:textId="439C47AF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Finanse osobiste : kompetencje, narzędzia, instytucje, produkty, decyzje, red. nauk. R. Milic-Czerniak, Difin,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37A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5B50A" w14:textId="77777777" w:rsidR="00737A85" w:rsidRDefault="00737A85" w:rsidP="00C16ABF">
      <w:pPr>
        <w:spacing w:after="0" w:line="240" w:lineRule="auto"/>
      </w:pPr>
      <w:r>
        <w:separator/>
      </w:r>
    </w:p>
  </w:endnote>
  <w:endnote w:type="continuationSeparator" w:id="0">
    <w:p w14:paraId="111A6076" w14:textId="77777777" w:rsidR="00737A85" w:rsidRDefault="00737A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D12D5" w14:textId="77777777" w:rsidR="00737A85" w:rsidRDefault="00737A85" w:rsidP="00C16ABF">
      <w:pPr>
        <w:spacing w:after="0" w:line="240" w:lineRule="auto"/>
      </w:pPr>
      <w:r>
        <w:separator/>
      </w:r>
    </w:p>
  </w:footnote>
  <w:footnote w:type="continuationSeparator" w:id="0">
    <w:p w14:paraId="2A5B74EA" w14:textId="77777777" w:rsidR="00737A85" w:rsidRDefault="00737A85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852409">
    <w:abstractNumId w:val="1"/>
  </w:num>
  <w:num w:numId="2" w16cid:durableId="2102217966">
    <w:abstractNumId w:val="5"/>
  </w:num>
  <w:num w:numId="3" w16cid:durableId="1187864191">
    <w:abstractNumId w:val="0"/>
  </w:num>
  <w:num w:numId="4" w16cid:durableId="2137749305">
    <w:abstractNumId w:val="3"/>
  </w:num>
  <w:num w:numId="5" w16cid:durableId="391931320">
    <w:abstractNumId w:val="4"/>
  </w:num>
  <w:num w:numId="6" w16cid:durableId="81514955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7C6"/>
    <w:rsid w:val="003530DD"/>
    <w:rsid w:val="00363F78"/>
    <w:rsid w:val="003A0A5B"/>
    <w:rsid w:val="003A1176"/>
    <w:rsid w:val="003B10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E61"/>
    <w:rsid w:val="004D5282"/>
    <w:rsid w:val="004D7BC3"/>
    <w:rsid w:val="004F1551"/>
    <w:rsid w:val="004F55A3"/>
    <w:rsid w:val="004F617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02"/>
    <w:rsid w:val="0061029B"/>
    <w:rsid w:val="00617230"/>
    <w:rsid w:val="00621CE1"/>
    <w:rsid w:val="00627FC9"/>
    <w:rsid w:val="00634A73"/>
    <w:rsid w:val="00647FA8"/>
    <w:rsid w:val="00650C5F"/>
    <w:rsid w:val="00654934"/>
    <w:rsid w:val="006620D9"/>
    <w:rsid w:val="00671958"/>
    <w:rsid w:val="00675843"/>
    <w:rsid w:val="00696477"/>
    <w:rsid w:val="006C0C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A85"/>
    <w:rsid w:val="00745302"/>
    <w:rsid w:val="007461D6"/>
    <w:rsid w:val="00746EC8"/>
    <w:rsid w:val="00763BF1"/>
    <w:rsid w:val="00766FD4"/>
    <w:rsid w:val="007717B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866"/>
    <w:rsid w:val="00A155EE"/>
    <w:rsid w:val="00A2245B"/>
    <w:rsid w:val="00A247FD"/>
    <w:rsid w:val="00A30110"/>
    <w:rsid w:val="00A36899"/>
    <w:rsid w:val="00A371F6"/>
    <w:rsid w:val="00A40D31"/>
    <w:rsid w:val="00A43BF6"/>
    <w:rsid w:val="00A53FA5"/>
    <w:rsid w:val="00A54817"/>
    <w:rsid w:val="00A601C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31"/>
    <w:rsid w:val="00C766DF"/>
    <w:rsid w:val="00C8772C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B92C44-2544-485F-AD4F-94BA66E579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D3BF4-7B7A-4D69-AFE7-B4D6671F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1235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Hubert Leśniak</cp:lastModifiedBy>
  <cp:revision>3</cp:revision>
  <cp:lastPrinted>2019-02-06T12:12:00Z</cp:lastPrinted>
  <dcterms:created xsi:type="dcterms:W3CDTF">2024-01-29T13:21:00Z</dcterms:created>
  <dcterms:modified xsi:type="dcterms:W3CDTF">2024-02-22T19:29:00Z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