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D70" w:rsidRPr="009C54AE" w:rsidRDefault="00FD6D70" w:rsidP="00FD6D70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9C54AE">
        <w:rPr>
          <w:rFonts w:ascii="Corbel" w:hAnsi="Corbel"/>
          <w:b/>
          <w:smallCaps/>
          <w:szCs w:val="24"/>
        </w:rPr>
        <w:t>SYLABUS</w:t>
      </w:r>
    </w:p>
    <w:p w:rsidR="00FD6D70" w:rsidRPr="009C54AE" w:rsidRDefault="00FD6D70" w:rsidP="00FD6D70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9C54AE">
        <w:rPr>
          <w:rFonts w:ascii="Corbel" w:hAnsi="Corbel"/>
          <w:b/>
          <w:smallCaps/>
          <w:szCs w:val="24"/>
        </w:rPr>
        <w:t xml:space="preserve">dotyczy cyklu kształcenia </w:t>
      </w:r>
      <w:r>
        <w:rPr>
          <w:rFonts w:ascii="Corbel" w:hAnsi="Corbel"/>
          <w:i/>
          <w:smallCaps/>
          <w:szCs w:val="24"/>
        </w:rPr>
        <w:t>2018-2021</w:t>
      </w:r>
    </w:p>
    <w:p w:rsidR="00FD6D70" w:rsidRPr="00DC463A" w:rsidRDefault="00FD6D70" w:rsidP="00FD6D70">
      <w:pPr>
        <w:spacing w:after="0" w:line="240" w:lineRule="auto"/>
        <w:rPr>
          <w:rFonts w:ascii="Corbel" w:hAnsi="Corbel"/>
          <w:sz w:val="16"/>
          <w:szCs w:val="16"/>
        </w:rPr>
      </w:pPr>
      <w:bookmarkStart w:id="0" w:name="_GoBack"/>
      <w:bookmarkEnd w:id="0"/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I/A.18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Teresa Miś</w:t>
            </w:r>
          </w:p>
        </w:tc>
      </w:tr>
      <w:tr w:rsidR="00FD6D70" w:rsidRPr="009C54AE" w:rsidTr="00B947F8">
        <w:tc>
          <w:tcPr>
            <w:tcW w:w="2694" w:type="dxa"/>
            <w:vAlign w:val="center"/>
          </w:tcPr>
          <w:p w:rsidR="00FD6D70" w:rsidRPr="002623F7" w:rsidRDefault="00FD6D7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D6D70" w:rsidRPr="009C54AE" w:rsidRDefault="00FD6D7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Teresa Miś</w:t>
            </w:r>
          </w:p>
        </w:tc>
      </w:tr>
    </w:tbl>
    <w:p w:rsidR="00FD6D70" w:rsidRPr="009C54AE" w:rsidRDefault="00FD6D70" w:rsidP="00FD6D70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 xml:space="preserve">- </w:t>
      </w:r>
      <w:r w:rsidRPr="009C54AE">
        <w:rPr>
          <w:rFonts w:ascii="Corbel" w:hAnsi="Corbel"/>
          <w:b w:val="0"/>
          <w:i/>
          <w:szCs w:val="24"/>
        </w:rPr>
        <w:t>zgodnie z ustaleniami na Wydziale</w:t>
      </w:r>
    </w:p>
    <w:p w:rsidR="00FD6D70" w:rsidRPr="009C54AE" w:rsidRDefault="00FD6D70" w:rsidP="00FD6D70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FD6D70" w:rsidRPr="009C54AE" w:rsidRDefault="00FD6D70" w:rsidP="00FD6D70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D6D70" w:rsidRPr="009C54AE" w:rsidTr="00B947F8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623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70" w:rsidRPr="002623F7" w:rsidRDefault="00FD6D7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623F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FD6D70" w:rsidRPr="009C54AE" w:rsidTr="00B947F8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70" w:rsidRPr="009C54AE" w:rsidRDefault="00FD6D70" w:rsidP="00B94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FD6D70" w:rsidRPr="009C54AE" w:rsidRDefault="00FD6D70" w:rsidP="00FD6D70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FD6D70" w:rsidRPr="009C54AE" w:rsidRDefault="00FD6D70" w:rsidP="00FD6D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Pr="00D1172B">
        <w:rPr>
          <w:rFonts w:ascii="Corbel" w:eastAsia="MS Gothic" w:hAnsi="Corbel" w:cs="MS Gothic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6D70" w:rsidRDefault="00FD6D70" w:rsidP="00FD6D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FD6D70" w:rsidRPr="00EB5AEC" w:rsidRDefault="00FD6D70" w:rsidP="00FD6D70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6D70" w:rsidRPr="009C54AE" w:rsidTr="00B947F8">
        <w:tc>
          <w:tcPr>
            <w:tcW w:w="9670" w:type="dxa"/>
          </w:tcPr>
          <w:p w:rsidR="00FD6D70" w:rsidRPr="009C54AE" w:rsidRDefault="00FD6D70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ekonomii oraz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kwestii związanych z finansowaniem rozwoju podmiotów gospodarczych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wiązanych z funkcjonowaniem Unii Europejskiej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FD6D70" w:rsidRPr="009C54AE" w:rsidRDefault="00FD6D70" w:rsidP="00FD6D70">
      <w:pPr>
        <w:pStyle w:val="Podpunkty"/>
        <w:rPr>
          <w:rFonts w:ascii="Corbel" w:hAnsi="Corbel"/>
          <w:b w:val="0"/>
          <w:i/>
          <w:szCs w:val="24"/>
        </w:rPr>
      </w:pPr>
      <w:r w:rsidRPr="009C54AE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D6D70" w:rsidRPr="009C54AE" w:rsidTr="00B947F8">
        <w:tc>
          <w:tcPr>
            <w:tcW w:w="851" w:type="dxa"/>
            <w:vAlign w:val="center"/>
          </w:tcPr>
          <w:p w:rsidR="00FD6D70" w:rsidRPr="002623F7" w:rsidRDefault="00FD6D7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2623F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D6D70" w:rsidRPr="00D052D6" w:rsidRDefault="00FD6D70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D052D6">
              <w:rPr>
                <w:rFonts w:ascii="Corbel" w:hAnsi="Corbel"/>
                <w:b w:val="0"/>
                <w:bCs/>
                <w:szCs w:val="24"/>
              </w:rPr>
              <w:t xml:space="preserve">Zapoznanie studentów z wiedzą związaną z kwestią osiągnięcia sukcesu przy ubieganiu się o fundusze i programy Unii Europejskiej, wskazania roli inteligentnych specjalizacji oraz nowych instrumentów 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terytorialnych </w:t>
            </w:r>
            <w:r w:rsidRPr="00D052D6">
              <w:rPr>
                <w:rFonts w:ascii="Corbel" w:hAnsi="Corbel"/>
                <w:b w:val="0"/>
                <w:bCs/>
                <w:szCs w:val="24"/>
              </w:rPr>
              <w:t>w okresie 2014-2020, a także określenie efektów wdrażania tych instrumentów.</w:t>
            </w:r>
          </w:p>
        </w:tc>
      </w:tr>
      <w:tr w:rsidR="00FD6D70" w:rsidRPr="009C54AE" w:rsidTr="00B947F8">
        <w:tc>
          <w:tcPr>
            <w:tcW w:w="851" w:type="dxa"/>
            <w:vAlign w:val="center"/>
          </w:tcPr>
          <w:p w:rsidR="00FD6D70" w:rsidRPr="002623F7" w:rsidRDefault="00FD6D7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6D70" w:rsidRPr="002623F7" w:rsidRDefault="00FD6D70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D052D6">
              <w:rPr>
                <w:rFonts w:ascii="Corbel" w:hAnsi="Corbel"/>
                <w:b w:val="0"/>
                <w:bCs/>
                <w:szCs w:val="24"/>
              </w:rPr>
              <w:t xml:space="preserve">Wypracowanie umiejętności techniczno-organizacyjnych  związanych z analizą danych programowych, raportów i sprawozdań z zakresu wielkości udzielonego wsparcia </w:t>
            </w:r>
            <w:r>
              <w:rPr>
                <w:rFonts w:ascii="Corbel" w:hAnsi="Corbel"/>
                <w:b w:val="0"/>
                <w:bCs/>
                <w:szCs w:val="24"/>
              </w:rPr>
              <w:t>finansowego z funduszy i programów UE oraz zmian zachodzących dzięki temu w gospodarce.</w:t>
            </w:r>
          </w:p>
        </w:tc>
      </w:tr>
      <w:tr w:rsidR="00FD6D70" w:rsidRPr="009C54AE" w:rsidTr="00B947F8">
        <w:tc>
          <w:tcPr>
            <w:tcW w:w="851" w:type="dxa"/>
            <w:vAlign w:val="center"/>
          </w:tcPr>
          <w:p w:rsidR="00FD6D70" w:rsidRPr="002623F7" w:rsidRDefault="00FD6D7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2623F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D6D70" w:rsidRPr="00505E04" w:rsidRDefault="00FD6D70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Cs w:val="24"/>
              </w:rPr>
              <w:t xml:space="preserve">Wypracowanie umiejętności pracy w zespole, wsparcia eksperckiego podmiotów gospodarczych w zakresie ubiegania się o środki finansowe w ramach poszczególnych programów UE, 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Cs w:val="24"/>
              </w:rPr>
              <w:t>przygotowanie do pracy w  publicznych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i prywatnych podmiotach gospodarczych</w:t>
            </w:r>
            <w:r w:rsidRPr="00505E04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16"/>
          <w:szCs w:val="16"/>
        </w:rPr>
      </w:pPr>
    </w:p>
    <w:p w:rsidR="00FD6D70" w:rsidRPr="009C54AE" w:rsidRDefault="00FD6D70" w:rsidP="00FD6D70">
      <w:pPr>
        <w:spacing w:after="0" w:line="240" w:lineRule="auto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b/>
          <w:szCs w:val="24"/>
        </w:rPr>
        <w:t>3.2 Efekty kształcenia dla przedmiotu/ modułu</w:t>
      </w:r>
      <w:r>
        <w:rPr>
          <w:rFonts w:ascii="Corbel" w:hAnsi="Corbel"/>
          <w:szCs w:val="24"/>
        </w:rPr>
        <w:t xml:space="preserve"> (</w:t>
      </w:r>
      <w:r w:rsidRPr="009C54AE">
        <w:rPr>
          <w:rFonts w:ascii="Corbel" w:hAnsi="Corbel"/>
          <w:i/>
          <w:szCs w:val="24"/>
        </w:rPr>
        <w:t>wypełnia koordynator</w:t>
      </w:r>
      <w:r w:rsidRPr="009C54AE">
        <w:rPr>
          <w:rFonts w:ascii="Corbel" w:hAnsi="Corbel"/>
          <w:szCs w:val="24"/>
        </w:rPr>
        <w:t>)</w:t>
      </w:r>
    </w:p>
    <w:p w:rsidR="00FD6D70" w:rsidRPr="00C95C0F" w:rsidRDefault="00FD6D70" w:rsidP="00FD6D70">
      <w:pPr>
        <w:spacing w:after="0" w:line="240" w:lineRule="auto"/>
        <w:rPr>
          <w:rFonts w:ascii="Corbel" w:hAnsi="Corbe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FD6D70" w:rsidRPr="009C54AE" w:rsidTr="00B947F8">
        <w:tc>
          <w:tcPr>
            <w:tcW w:w="1701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D6D70" w:rsidRPr="009C54AE" w:rsidTr="00B947F8">
        <w:tc>
          <w:tcPr>
            <w:tcW w:w="1701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6D70" w:rsidRPr="009C54AE" w:rsidRDefault="00FD6D7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873" w:type="dxa"/>
          </w:tcPr>
          <w:p w:rsidR="00FD6D70" w:rsidRPr="0086205A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  <w:r w:rsidRPr="0086205A">
              <w:rPr>
                <w:rFonts w:ascii="Corbel" w:hAnsi="Corbel" w:cs="Times New Roman"/>
                <w:color w:val="auto"/>
              </w:rPr>
              <w:t xml:space="preserve"> </w:t>
            </w:r>
          </w:p>
          <w:p w:rsidR="00FD6D70" w:rsidRPr="0086205A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:rsidR="00FD6D70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="00FD6D70" w:rsidRPr="0086205A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FD6D70" w:rsidRPr="009C54AE" w:rsidTr="00B947F8">
        <w:tc>
          <w:tcPr>
            <w:tcW w:w="1701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FD6D70" w:rsidRPr="001D2387" w:rsidRDefault="00FD6D7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proste wskaźniki i metody do interpretowania danych empirycznych z zakresu oceny stopnia korzystania przez poszczególne podmioty z programów UE, porównywać kryteria otrzymania wsparcia finansowego, wyjaśniać wpływ funduszy i programów UE na zjawiska społeczno-ekonomiczne, wskazywać problemy z tym związane i  możliwości ich  rozwiązywania.</w:t>
            </w:r>
          </w:p>
        </w:tc>
        <w:tc>
          <w:tcPr>
            <w:tcW w:w="1873" w:type="dxa"/>
          </w:tcPr>
          <w:p w:rsidR="00FD6D70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:rsidR="00FD6D70" w:rsidRPr="0086205A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FD6D70" w:rsidRPr="009C54AE" w:rsidTr="00B947F8">
        <w:tc>
          <w:tcPr>
            <w:tcW w:w="1701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D6D70" w:rsidRPr="0086205A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przygotowaniu i realizacji projektów społeczno-gospodarczych oraz prezentowania aktywnej postawy wobec zmian w otoczeniu.</w:t>
            </w:r>
          </w:p>
        </w:tc>
        <w:tc>
          <w:tcPr>
            <w:tcW w:w="1873" w:type="dxa"/>
          </w:tcPr>
          <w:p w:rsidR="00FD6D70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:rsidR="00FD6D70" w:rsidRPr="0086205A" w:rsidRDefault="00FD6D70" w:rsidP="00B947F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:rsidR="00FD6D70" w:rsidRPr="0086205A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b w:val="0"/>
          <w:sz w:val="18"/>
          <w:szCs w:val="18"/>
        </w:rPr>
      </w:pPr>
    </w:p>
    <w:p w:rsidR="00FD6D70" w:rsidRPr="009C54AE" w:rsidRDefault="00FD6D70" w:rsidP="00FD6D70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9C54AE">
        <w:rPr>
          <w:rFonts w:ascii="Corbel" w:hAnsi="Corbel"/>
          <w:b/>
          <w:szCs w:val="24"/>
        </w:rPr>
        <w:t xml:space="preserve">3.3 Treści programowe </w:t>
      </w:r>
      <w:r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i/>
          <w:szCs w:val="24"/>
        </w:rPr>
        <w:t>wypełnia koordynator)</w:t>
      </w:r>
    </w:p>
    <w:p w:rsidR="00FD6D70" w:rsidRPr="009C54AE" w:rsidRDefault="00FD6D70" w:rsidP="00FD6D7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Problematyka wykładu </w:t>
      </w:r>
    </w:p>
    <w:p w:rsidR="00FD6D70" w:rsidRPr="00C95C0F" w:rsidRDefault="00FD6D70" w:rsidP="00FD6D70">
      <w:pPr>
        <w:pStyle w:val="Akapitzlist"/>
        <w:spacing w:after="120" w:line="240" w:lineRule="auto"/>
        <w:ind w:left="1080"/>
        <w:jc w:val="both"/>
        <w:rPr>
          <w:rFonts w:ascii="Corbel" w:hAnsi="Corbe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6D70" w:rsidRPr="009C54AE" w:rsidTr="00B947F8">
        <w:tc>
          <w:tcPr>
            <w:tcW w:w="9639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 xml:space="preserve">Polityka </w:t>
            </w:r>
            <w:r>
              <w:rPr>
                <w:rFonts w:ascii="Corbel" w:hAnsi="Corbel"/>
                <w:szCs w:val="24"/>
              </w:rPr>
              <w:t>przemian strukturalnych Unii Europejskiej.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Cs w:val="24"/>
              </w:rPr>
              <w:t>i konkurencyjności 2014-2020</w:t>
            </w:r>
            <w:r>
              <w:rPr>
                <w:rFonts w:ascii="Corbel" w:hAnsi="Corbel"/>
                <w:szCs w:val="24"/>
              </w:rPr>
              <w:t xml:space="preserve">. </w:t>
            </w:r>
            <w:r w:rsidRPr="00767158">
              <w:rPr>
                <w:rFonts w:ascii="Corbel" w:hAnsi="Corbel"/>
                <w:szCs w:val="24"/>
              </w:rPr>
              <w:t xml:space="preserve">Znaczenie klasyfikacji jednostek terytorialnych UE </w:t>
            </w:r>
            <w:r>
              <w:rPr>
                <w:rFonts w:ascii="Corbel" w:hAnsi="Corbel"/>
                <w:szCs w:val="24"/>
              </w:rPr>
              <w:t>–</w:t>
            </w:r>
            <w:r w:rsidRPr="00767158">
              <w:rPr>
                <w:rFonts w:ascii="Corbel" w:hAnsi="Corbel"/>
                <w:szCs w:val="24"/>
              </w:rPr>
              <w:t xml:space="preserve"> NUTS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Cs w:val="24"/>
              </w:rPr>
              <w:t xml:space="preserve">.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Cs w:val="24"/>
              </w:rPr>
              <w:t xml:space="preserve"> Monitorowanie funduszy</w:t>
            </w:r>
            <w:r>
              <w:rPr>
                <w:rFonts w:ascii="Corbel" w:hAnsi="Corbel"/>
                <w:szCs w:val="24"/>
              </w:rPr>
              <w:t>. System instytucjonalny wdrażania funduszy strukturalnych w Polsce.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Cs w:val="24"/>
              </w:rPr>
              <w:t xml:space="preserve">.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Cs w:val="24"/>
              </w:rPr>
              <w:t>F</w:t>
            </w:r>
            <w:r w:rsidRPr="00767158">
              <w:rPr>
                <w:rFonts w:ascii="Corbel" w:hAnsi="Corbel"/>
                <w:szCs w:val="24"/>
              </w:rPr>
              <w:t xml:space="preserve">unduszu </w:t>
            </w:r>
            <w:r>
              <w:rPr>
                <w:rFonts w:ascii="Corbel" w:hAnsi="Corbel"/>
                <w:szCs w:val="24"/>
              </w:rPr>
              <w:t>S</w:t>
            </w:r>
            <w:r w:rsidRPr="00767158">
              <w:rPr>
                <w:rFonts w:ascii="Corbel" w:hAnsi="Corbel"/>
                <w:szCs w:val="24"/>
              </w:rPr>
              <w:t>pójności i pozostałych funduszy</w:t>
            </w:r>
            <w:r>
              <w:rPr>
                <w:rFonts w:ascii="Corbel" w:hAnsi="Corbel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Cs w:val="24"/>
              </w:rPr>
              <w:t>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>Dokumenty programowe</w:t>
            </w:r>
            <w:r>
              <w:rPr>
                <w:rFonts w:ascii="Corbel" w:hAnsi="Corbel"/>
                <w:szCs w:val="24"/>
              </w:rPr>
              <w:t xml:space="preserve"> – unijne i krajowe.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>Programy Unii Europejskiej jako element polityki konkurencyjności</w:t>
            </w:r>
            <w:r>
              <w:rPr>
                <w:rFonts w:ascii="Corbel" w:hAnsi="Corbel"/>
                <w:szCs w:val="24"/>
              </w:rPr>
              <w:t>.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Cs w:val="24"/>
              </w:rPr>
              <w:t>).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Cs w:val="24"/>
              </w:rPr>
              <w:t>).</w:t>
            </w:r>
          </w:p>
        </w:tc>
      </w:tr>
      <w:tr w:rsidR="00FD6D70" w:rsidRPr="00767158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Programy Operacyjne wdrażane w perspektywie finansowej 2014-2020 i ich ekonomiczno-finansowe efekty.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PO Wiedza, Edukacja, Rozwój, PO Inteligentny Rozwój, PO Polska Cyfrowa, PO Polska Wschodnia, itp.</w:t>
            </w:r>
          </w:p>
        </w:tc>
      </w:tr>
      <w:tr w:rsidR="00FD6D70" w:rsidRPr="009C54AE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 xml:space="preserve">Fundusze i programy UE dla przedsiębiorstw.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Pomoc zwrotna i bezzwrotna. Preferencyjne finansowanie dla przedsiębiorstw. Kwalifikowalność i procedury aplikowania po środki z funduszy europejskich (</w:t>
            </w:r>
            <w:proofErr w:type="spellStart"/>
            <w:r>
              <w:rPr>
                <w:rFonts w:ascii="Corbel" w:hAnsi="Corbel"/>
                <w:bCs/>
                <w:szCs w:val="24"/>
              </w:rPr>
              <w:t>case</w:t>
            </w:r>
            <w:proofErr w:type="spellEnd"/>
            <w:r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Cs/>
                <w:szCs w:val="24"/>
              </w:rPr>
              <w:t>study</w:t>
            </w:r>
            <w:proofErr w:type="spellEnd"/>
            <w:r>
              <w:rPr>
                <w:rFonts w:ascii="Corbel" w:hAnsi="Corbel"/>
                <w:bCs/>
                <w:szCs w:val="24"/>
              </w:rPr>
              <w:t>).</w:t>
            </w:r>
          </w:p>
        </w:tc>
      </w:tr>
      <w:tr w:rsidR="00FD6D70" w:rsidRPr="009C54AE" w:rsidTr="00B947F8">
        <w:tc>
          <w:tcPr>
            <w:tcW w:w="9639" w:type="dxa"/>
          </w:tcPr>
          <w:p w:rsidR="00FD6D70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Cs w:val="24"/>
              </w:rPr>
            </w:pPr>
            <w:r w:rsidRPr="00767158">
              <w:rPr>
                <w:rFonts w:ascii="Corbel" w:hAnsi="Corbel"/>
                <w:bCs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Cs w:val="24"/>
              </w:rPr>
              <w:t>RPO</w:t>
            </w:r>
            <w:r>
              <w:rPr>
                <w:rFonts w:ascii="Corbel" w:hAnsi="Corbel"/>
                <w:bCs/>
                <w:szCs w:val="24"/>
              </w:rPr>
              <w:t>).</w:t>
            </w:r>
            <w:r w:rsidRPr="00767158">
              <w:rPr>
                <w:rFonts w:ascii="Corbel" w:hAnsi="Corbel"/>
                <w:bCs/>
                <w:szCs w:val="24"/>
              </w:rPr>
              <w:t xml:space="preserve"> </w:t>
            </w:r>
          </w:p>
          <w:p w:rsidR="00FD6D70" w:rsidRPr="00767158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 xml:space="preserve">RPO WP 2014-2020. </w:t>
            </w:r>
            <w:r>
              <w:rPr>
                <w:rFonts w:ascii="Corbel" w:hAnsi="Corbel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Cs w:val="24"/>
              </w:rPr>
              <w:t>R</w:t>
            </w:r>
            <w:r>
              <w:rPr>
                <w:rFonts w:ascii="Corbel" w:hAnsi="Corbel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Cs w:val="24"/>
              </w:rPr>
              <w:t>OF-ów</w:t>
            </w:r>
            <w:r>
              <w:rPr>
                <w:rFonts w:ascii="Corbel" w:hAnsi="Corbel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FD6D70" w:rsidRPr="009C54AE" w:rsidTr="00B947F8">
        <w:tc>
          <w:tcPr>
            <w:tcW w:w="9639" w:type="dxa"/>
            <w:vAlign w:val="center"/>
          </w:tcPr>
          <w:p w:rsidR="00FD6D70" w:rsidRDefault="00FD6D70" w:rsidP="00B947F8">
            <w:pPr>
              <w:spacing w:after="0" w:line="240" w:lineRule="auto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Cs w:val="24"/>
              </w:rPr>
              <w:t>PROW</w:t>
            </w:r>
            <w:r>
              <w:rPr>
                <w:rFonts w:ascii="Corbel" w:hAnsi="Corbel"/>
                <w:bCs/>
                <w:szCs w:val="24"/>
              </w:rPr>
              <w:t>)</w:t>
            </w:r>
            <w:r w:rsidRPr="00767158">
              <w:rPr>
                <w:rFonts w:ascii="Corbel" w:hAnsi="Corbel"/>
                <w:bCs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Cs w:val="24"/>
              </w:rPr>
              <w:t xml:space="preserve"> dla samorządów i przedsiębiorstw. </w:t>
            </w:r>
          </w:p>
          <w:p w:rsidR="00FD6D70" w:rsidRPr="00767158" w:rsidRDefault="00FD6D70" w:rsidP="00B947F8">
            <w:pPr>
              <w:spacing w:after="0" w:line="240" w:lineRule="auto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Cs w:val="24"/>
              </w:rPr>
              <w:t xml:space="preserve"> </w:t>
            </w:r>
            <w:r w:rsidRPr="00767158">
              <w:rPr>
                <w:rFonts w:ascii="Corbel" w:hAnsi="Corbel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  <w:tr w:rsidR="00FD6D70" w:rsidRPr="009C54AE" w:rsidTr="00B947F8">
        <w:tc>
          <w:tcPr>
            <w:tcW w:w="9639" w:type="dxa"/>
            <w:vAlign w:val="center"/>
          </w:tcPr>
          <w:p w:rsidR="00FD6D70" w:rsidRDefault="00FD6D70" w:rsidP="00B947F8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Ewaluacja funduszy. </w:t>
            </w:r>
          </w:p>
          <w:p w:rsidR="00FD6D70" w:rsidRPr="00767158" w:rsidRDefault="00FD6D70" w:rsidP="00B947F8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Rodzaje i zasady ewaluacji – ewaluacja ex-</w:t>
            </w:r>
            <w:proofErr w:type="spellStart"/>
            <w:r>
              <w:rPr>
                <w:rFonts w:ascii="Corbel" w:hAnsi="Corbel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Cs w:val="24"/>
              </w:rPr>
              <w:t xml:space="preserve">, okresowa, końcowa, ex-post, ocena formalna, merytoryczna i strategiczna, zasada udziału interesariuszy, użyteczności, itd. Metody ewaluacji. </w:t>
            </w:r>
          </w:p>
        </w:tc>
      </w:tr>
      <w:tr w:rsidR="00FD6D70" w:rsidRPr="009C54AE" w:rsidTr="00B947F8">
        <w:tc>
          <w:tcPr>
            <w:tcW w:w="9639" w:type="dxa"/>
            <w:vAlign w:val="center"/>
          </w:tcPr>
          <w:p w:rsidR="00FD6D70" w:rsidRPr="00767158" w:rsidRDefault="00FD6D70" w:rsidP="00B947F8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767158">
              <w:rPr>
                <w:rFonts w:ascii="Corbel" w:hAnsi="Corbel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Cs w:val="24"/>
              </w:rPr>
              <w:t>w latach</w:t>
            </w:r>
            <w:r w:rsidRPr="00767158">
              <w:rPr>
                <w:rFonts w:ascii="Corbel" w:hAnsi="Corbel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Cs w:val="24"/>
              </w:rPr>
              <w:t>2014-2020</w:t>
            </w:r>
            <w:r>
              <w:rPr>
                <w:rFonts w:ascii="Corbel" w:hAnsi="Corbel"/>
                <w:szCs w:val="24"/>
              </w:rPr>
              <w:t>.</w:t>
            </w:r>
            <w:r w:rsidRPr="00767158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FD6D70" w:rsidRDefault="00FD6D70" w:rsidP="00FD6D70">
      <w:pPr>
        <w:spacing w:after="0" w:line="240" w:lineRule="auto"/>
      </w:pPr>
    </w:p>
    <w:p w:rsidR="00FD6D70" w:rsidRPr="009C54AE" w:rsidRDefault="00FD6D70" w:rsidP="00FD6D70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6D70" w:rsidRPr="009C54AE" w:rsidTr="00B947F8">
        <w:tc>
          <w:tcPr>
            <w:tcW w:w="9639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FD6D70" w:rsidRPr="009C54AE" w:rsidTr="00B947F8">
        <w:tc>
          <w:tcPr>
            <w:tcW w:w="9639" w:type="dxa"/>
          </w:tcPr>
          <w:p w:rsidR="00FD6D70" w:rsidRPr="0086205A" w:rsidRDefault="00FD6D7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</w:p>
        </w:tc>
      </w:tr>
    </w:tbl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b w:val="0"/>
          <w:sz w:val="16"/>
          <w:szCs w:val="16"/>
        </w:rPr>
      </w:pPr>
    </w:p>
    <w:p w:rsidR="00FD6D70" w:rsidRPr="009C54AE" w:rsidRDefault="00FD6D70" w:rsidP="00FD6D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FD6D70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z pogadanką, wykład problemowy, filmy tematyczne, studium przypadku, e-learning (platforma LMS UR).</w:t>
      </w:r>
    </w:p>
    <w:p w:rsidR="00FD6D70" w:rsidRPr="00C95C0F" w:rsidRDefault="00FD6D70" w:rsidP="00FD6D70">
      <w:pPr>
        <w:pStyle w:val="Punktygwne"/>
        <w:spacing w:before="0" w:after="0"/>
        <w:jc w:val="both"/>
        <w:rPr>
          <w:sz w:val="16"/>
          <w:szCs w:val="16"/>
        </w:rPr>
      </w:pPr>
    </w:p>
    <w:p w:rsidR="00FD6D70" w:rsidRPr="009C54AE" w:rsidRDefault="00FD6D70" w:rsidP="00FD6D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FD6D70" w:rsidRPr="00C95C0F" w:rsidRDefault="00FD6D70" w:rsidP="00FD6D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16"/>
          <w:szCs w:val="16"/>
        </w:rPr>
      </w:pPr>
    </w:p>
    <w:p w:rsidR="00FD6D70" w:rsidRPr="009C54AE" w:rsidRDefault="00FD6D70" w:rsidP="00FD6D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FD6D70" w:rsidRPr="00C95C0F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515"/>
        <w:gridCol w:w="1708"/>
      </w:tblGrid>
      <w:tr w:rsidR="00FD6D70" w:rsidRPr="009C54AE" w:rsidTr="00B947F8">
        <w:tc>
          <w:tcPr>
            <w:tcW w:w="1843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88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6D70" w:rsidRPr="009C54AE" w:rsidRDefault="00FD6D7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6D70" w:rsidRPr="009C54AE" w:rsidTr="00B947F8">
        <w:tc>
          <w:tcPr>
            <w:tcW w:w="1843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608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zaliczeniowe w trakcie e-learningu, kolokwium zaliczeniowe</w:t>
            </w:r>
          </w:p>
        </w:tc>
        <w:tc>
          <w:tcPr>
            <w:tcW w:w="170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D6D70" w:rsidRPr="009C54AE" w:rsidTr="00B947F8">
        <w:tc>
          <w:tcPr>
            <w:tcW w:w="1843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8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zaliczeniowe w trakcie e-learningu, kolokwium zaliczeniowe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70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D6D70" w:rsidRPr="009C54AE" w:rsidTr="00B947F8">
        <w:tc>
          <w:tcPr>
            <w:tcW w:w="1843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8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 zaliczeniowe</w:t>
            </w:r>
          </w:p>
        </w:tc>
        <w:tc>
          <w:tcPr>
            <w:tcW w:w="1708" w:type="dxa"/>
          </w:tcPr>
          <w:p w:rsidR="00FD6D70" w:rsidRPr="00603281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:rsidR="00FD6D70" w:rsidRPr="00C95C0F" w:rsidRDefault="00FD6D70" w:rsidP="00FD6D70">
      <w:pPr>
        <w:pStyle w:val="Punktygwne"/>
        <w:spacing w:before="0" w:after="0"/>
        <w:ind w:left="426"/>
        <w:rPr>
          <w:rFonts w:ascii="Corbel" w:hAnsi="Corbel"/>
          <w:smallCaps w:val="0"/>
          <w:sz w:val="18"/>
          <w:szCs w:val="18"/>
        </w:rPr>
      </w:pPr>
    </w:p>
    <w:p w:rsidR="00FD6D70" w:rsidRPr="009C54AE" w:rsidRDefault="00FD6D70" w:rsidP="00FD6D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6D70" w:rsidRPr="00C95C0F" w:rsidRDefault="00FD6D70" w:rsidP="00FD6D70">
      <w:pPr>
        <w:pStyle w:val="Punktygwne"/>
        <w:spacing w:before="0" w:after="0"/>
        <w:ind w:left="426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6D70" w:rsidRPr="009C54AE" w:rsidTr="00B947F8">
        <w:tc>
          <w:tcPr>
            <w:tcW w:w="9670" w:type="dxa"/>
          </w:tcPr>
          <w:p w:rsidR="00FD6D70" w:rsidRPr="00FE1386" w:rsidRDefault="00FD6D70" w:rsidP="00B947F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FD6D70" w:rsidRPr="008C2A60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FD6D70" w:rsidRPr="009C54AE" w:rsidRDefault="00FD6D70" w:rsidP="00FD6D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6D70" w:rsidRPr="008C2A60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D6D70" w:rsidRPr="009C54AE" w:rsidTr="00B947F8">
        <w:tc>
          <w:tcPr>
            <w:tcW w:w="4962" w:type="dxa"/>
            <w:vAlign w:val="center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FD6D70" w:rsidRPr="009C54AE" w:rsidTr="00B947F8">
        <w:tc>
          <w:tcPr>
            <w:tcW w:w="4962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Cs w:val="24"/>
              </w:rPr>
              <w:t xml:space="preserve">z planu </w:t>
            </w:r>
            <w:r w:rsidRPr="009C54AE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FD6D70" w:rsidRPr="009C54AE" w:rsidTr="00B947F8">
        <w:tc>
          <w:tcPr>
            <w:tcW w:w="4962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z udziałem nauczyciela</w:t>
            </w:r>
          </w:p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FD6D70" w:rsidRPr="009C54AE" w:rsidTr="00B947F8">
        <w:tc>
          <w:tcPr>
            <w:tcW w:w="4962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39</w:t>
            </w:r>
          </w:p>
        </w:tc>
      </w:tr>
      <w:tr w:rsidR="00FD6D70" w:rsidRPr="009C54AE" w:rsidTr="00B947F8">
        <w:tc>
          <w:tcPr>
            <w:tcW w:w="4962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FD6D70" w:rsidRPr="00846D04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7</w:t>
            </w:r>
            <w:r w:rsidRPr="00846D04">
              <w:rPr>
                <w:rFonts w:ascii="Corbel" w:hAnsi="Corbel"/>
                <w:b/>
                <w:szCs w:val="24"/>
              </w:rPr>
              <w:t>5</w:t>
            </w:r>
          </w:p>
        </w:tc>
      </w:tr>
      <w:tr w:rsidR="00FD6D70" w:rsidRPr="009C54AE" w:rsidTr="00B947F8">
        <w:tc>
          <w:tcPr>
            <w:tcW w:w="4962" w:type="dxa"/>
          </w:tcPr>
          <w:p w:rsidR="00FD6D70" w:rsidRPr="009C54AE" w:rsidRDefault="00FD6D7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D6D70" w:rsidRPr="00846D04" w:rsidRDefault="00FD6D7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FD6D70" w:rsidRDefault="00FD6D70" w:rsidP="00FD6D7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6D70" w:rsidRPr="00DC463A" w:rsidRDefault="00FD6D70" w:rsidP="00FD6D70">
      <w:pPr>
        <w:pStyle w:val="Punktygwne"/>
        <w:spacing w:before="0" w:after="0"/>
        <w:rPr>
          <w:rFonts w:ascii="Corbel" w:hAnsi="Corbel"/>
          <w:b w:val="0"/>
          <w:i/>
          <w:smallCaps w:val="0"/>
          <w:sz w:val="16"/>
          <w:szCs w:val="16"/>
        </w:rPr>
      </w:pP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4"/>
      </w:tblGrid>
      <w:tr w:rsidR="00FD6D70" w:rsidRPr="009C54AE" w:rsidTr="00B947F8">
        <w:trPr>
          <w:trHeight w:val="397"/>
        </w:trPr>
        <w:tc>
          <w:tcPr>
            <w:tcW w:w="3969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D6D70" w:rsidRPr="009C54AE" w:rsidTr="00B947F8">
        <w:trPr>
          <w:trHeight w:val="397"/>
        </w:trPr>
        <w:tc>
          <w:tcPr>
            <w:tcW w:w="3969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FD6D70" w:rsidRPr="009C54AE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FD6D70" w:rsidRPr="008C2A60" w:rsidRDefault="00FD6D70" w:rsidP="00FD6D70">
      <w:pPr>
        <w:pStyle w:val="Punktygwne"/>
        <w:spacing w:before="0" w:after="0"/>
        <w:rPr>
          <w:rFonts w:ascii="Corbel" w:hAnsi="Corbel"/>
          <w:b w:val="0"/>
          <w:smallCaps w:val="0"/>
          <w:sz w:val="16"/>
          <w:szCs w:val="16"/>
        </w:rPr>
      </w:pPr>
    </w:p>
    <w:p w:rsidR="00FD6D70" w:rsidRPr="009C54AE" w:rsidRDefault="00FD6D70" w:rsidP="00FD6D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FD6D70" w:rsidRPr="008C2A60" w:rsidRDefault="00FD6D70" w:rsidP="00FD6D70">
      <w:pPr>
        <w:pStyle w:val="Punktygwne"/>
        <w:spacing w:before="0" w:after="0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6D70" w:rsidRPr="009C54AE" w:rsidTr="00B947F8">
        <w:trPr>
          <w:trHeight w:val="397"/>
        </w:trPr>
        <w:tc>
          <w:tcPr>
            <w:tcW w:w="9639" w:type="dxa"/>
          </w:tcPr>
          <w:p w:rsidR="00FD6D70" w:rsidRPr="003355CA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55CA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FD6D70" w:rsidRPr="005132D0" w:rsidRDefault="00FD6D70" w:rsidP="00FD6D70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5132D0">
              <w:rPr>
                <w:rFonts w:ascii="Corbel" w:hAnsi="Corbel"/>
              </w:rPr>
              <w:t>Kleinowski M., Piechowicz M.</w:t>
            </w:r>
            <w:r>
              <w:rPr>
                <w:rFonts w:ascii="Corbel" w:hAnsi="Corbel"/>
              </w:rPr>
              <w:t xml:space="preserve">, Sikora-Gaca M., Fundusze i programy Unii Europejskiej wspierające przedsiębiorstwa w perspektywie finansowej 2014-2020, Wyd.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 Warszawa 2016.</w:t>
            </w:r>
          </w:p>
          <w:p w:rsidR="00FD6D70" w:rsidRPr="005132D0" w:rsidRDefault="00FD6D70" w:rsidP="00FD6D70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5132D0">
              <w:rPr>
                <w:rFonts w:ascii="Corbel" w:hAnsi="Corbel"/>
              </w:rPr>
              <w:t>Miś T., Pamuła T. (red.) Fundusze UE jako czynnik poprawy konkurencyjności i jakości życia na obszarach wiejskich Podkarpacia. Wyd. O</w:t>
            </w:r>
            <w:r w:rsidRPr="005132D0">
              <w:rPr>
                <w:rFonts w:ascii="Corbel" w:hAnsi="Corbel"/>
                <w:color w:val="000000"/>
              </w:rPr>
              <w:t>światowe FOSZE, Rzeszów 2016</w:t>
            </w:r>
            <w:r>
              <w:rPr>
                <w:rFonts w:ascii="Corbel" w:hAnsi="Corbel"/>
                <w:color w:val="000000"/>
              </w:rPr>
              <w:t>.</w:t>
            </w:r>
          </w:p>
          <w:p w:rsidR="00FD6D70" w:rsidRPr="003355CA" w:rsidRDefault="00FD6D70" w:rsidP="00FD6D7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mallCaps/>
              </w:rPr>
            </w:pPr>
            <w:r w:rsidRPr="005132D0">
              <w:rPr>
                <w:rFonts w:ascii="Corbel" w:hAnsi="Corbel"/>
              </w:rPr>
              <w:t xml:space="preserve">Pawlicki R., Strategia finansowa dla Polski 2014-2020. Fundusze unijne dla przedsiębiorczych, Wyd. </w:t>
            </w:r>
            <w:proofErr w:type="spellStart"/>
            <w:r w:rsidRPr="005132D0">
              <w:rPr>
                <w:rFonts w:ascii="Corbel" w:hAnsi="Corbel"/>
              </w:rPr>
              <w:t>Difin</w:t>
            </w:r>
            <w:proofErr w:type="spellEnd"/>
            <w:r w:rsidRPr="005132D0">
              <w:rPr>
                <w:rFonts w:ascii="Corbel" w:hAnsi="Corbel"/>
              </w:rPr>
              <w:t xml:space="preserve"> Warszawa 2014</w:t>
            </w:r>
            <w:r w:rsidRPr="005132D0">
              <w:rPr>
                <w:rFonts w:ascii="Corbel" w:hAnsi="Corbel"/>
                <w:bCs/>
                <w:smallCaps/>
              </w:rPr>
              <w:t>.</w:t>
            </w:r>
          </w:p>
        </w:tc>
      </w:tr>
      <w:tr w:rsidR="00FD6D70" w:rsidRPr="009C54AE" w:rsidTr="00B947F8">
        <w:trPr>
          <w:trHeight w:val="397"/>
        </w:trPr>
        <w:tc>
          <w:tcPr>
            <w:tcW w:w="9639" w:type="dxa"/>
          </w:tcPr>
          <w:p w:rsidR="00FD6D70" w:rsidRPr="00412C82" w:rsidRDefault="00FD6D7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12C8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="00FD6D70" w:rsidRPr="00412C82" w:rsidRDefault="00FD6D70" w:rsidP="00FD6D70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i/>
                <w:smallCaps/>
              </w:rPr>
            </w:pPr>
            <w:r w:rsidRPr="00412C82">
              <w:rPr>
                <w:rFonts w:ascii="Corbel" w:hAnsi="Corbel"/>
              </w:rPr>
              <w:t xml:space="preserve">Sikora-Gaca M., Fundusze europejskie w teorii i praktyce. Teoretyczne i praktyczna aspekty aplikowania, Wyd. </w:t>
            </w:r>
            <w:proofErr w:type="spellStart"/>
            <w:r w:rsidRPr="00412C82">
              <w:rPr>
                <w:rFonts w:ascii="Corbel" w:hAnsi="Corbel"/>
              </w:rPr>
              <w:t>Difin</w:t>
            </w:r>
            <w:proofErr w:type="spellEnd"/>
            <w:r w:rsidRPr="00412C82">
              <w:rPr>
                <w:rFonts w:ascii="Corbel" w:hAnsi="Corbel"/>
              </w:rPr>
              <w:t xml:space="preserve"> Warszawa 2014.</w:t>
            </w:r>
          </w:p>
          <w:p w:rsidR="00FD6D70" w:rsidRPr="00412C82" w:rsidRDefault="00FD6D70" w:rsidP="00FD6D7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Ministerstwo Rozwoju. Instrumenty finansowe w ramach perspektywy finansowej 2014-2020, zakres i forma, Warszawa 2017</w:t>
            </w:r>
            <w:r w:rsidRPr="00412C82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:rsidR="00FD6D70" w:rsidRPr="00412C82" w:rsidRDefault="00FD6D70" w:rsidP="00FD6D7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mallCaps/>
              </w:rPr>
            </w:pPr>
            <w:r w:rsidRPr="00412C82">
              <w:rPr>
                <w:rFonts w:ascii="Corbel" w:hAnsi="Corbel"/>
              </w:rPr>
              <w:t>Podstawowe akty prawne i inne dokumenty dotyczące europejskiej polityki Spójności: Rozporządzenie PE i Rady UE nr 1303/2013, Strategia Europa 2020, Umowa Partnerstwa, Strategia na rzecz Odpowiedzialnego Rozwoju do roku 2020 (z perspektywą do 2030 r.), itp.</w:t>
            </w:r>
          </w:p>
        </w:tc>
      </w:tr>
    </w:tbl>
    <w:p w:rsidR="00FD6D70" w:rsidRPr="008C2A60" w:rsidRDefault="00FD6D70" w:rsidP="00FD6D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6"/>
          <w:szCs w:val="16"/>
        </w:rPr>
      </w:pPr>
    </w:p>
    <w:p w:rsidR="00FD6D70" w:rsidRDefault="00FD6D70" w:rsidP="00FD6D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A4B24"/>
    <w:multiLevelType w:val="hybridMultilevel"/>
    <w:tmpl w:val="AFEA2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70"/>
    <w:rsid w:val="00431887"/>
    <w:rsid w:val="00FD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0FAA2-3B65-451B-92F6-D4A9D75F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D7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D70"/>
    <w:pPr>
      <w:ind w:left="720"/>
      <w:contextualSpacing/>
    </w:pPr>
  </w:style>
  <w:style w:type="paragraph" w:customStyle="1" w:styleId="Default">
    <w:name w:val="Default"/>
    <w:rsid w:val="00FD6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D6D7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D6D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D6D7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D6D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D6D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D6D70"/>
  </w:style>
  <w:style w:type="paragraph" w:customStyle="1" w:styleId="centralniewrubryce">
    <w:name w:val="centralnie w rubryce"/>
    <w:basedOn w:val="Normalny"/>
    <w:rsid w:val="00FD6D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D6D7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6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6D7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2019-02-04T11:10:00Z</dcterms:created>
  <dcterms:modified xsi:type="dcterms:W3CDTF">2019-02-04T11:10:00Z</dcterms:modified>
</cp:coreProperties>
</file>