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1F" w:rsidRPr="009E7CFD" w:rsidRDefault="0003041F" w:rsidP="0003041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3041F" w:rsidRPr="009E7CFD" w:rsidRDefault="0003041F" w:rsidP="0003041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3041F" w:rsidRPr="009E7CFD" w:rsidRDefault="0003041F" w:rsidP="0003041F">
      <w:pPr>
        <w:spacing w:after="0" w:line="240" w:lineRule="auto"/>
        <w:rPr>
          <w:rFonts w:ascii="Corbel" w:hAnsi="Corbel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Systemy finansowo-księgowe 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/I/RP/C.3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03041F" w:rsidRPr="009E7CFD" w:rsidTr="00983435">
        <w:tc>
          <w:tcPr>
            <w:tcW w:w="2694" w:type="dxa"/>
            <w:vAlign w:val="center"/>
          </w:tcPr>
          <w:p w:rsidR="0003041F" w:rsidRPr="009E7CFD" w:rsidRDefault="0003041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3041F" w:rsidRPr="009E7CFD" w:rsidRDefault="0003041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Jadwiga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03041F" w:rsidRPr="009E7CFD" w:rsidRDefault="0003041F" w:rsidP="0003041F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3041F" w:rsidRPr="009E7CFD" w:rsidRDefault="0003041F" w:rsidP="0003041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3041F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F" w:rsidRPr="009E7CFD" w:rsidRDefault="0003041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3041F" w:rsidRPr="009E7CFD" w:rsidRDefault="0003041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1F" w:rsidRPr="009E7CFD" w:rsidRDefault="0003041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3041F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1F" w:rsidRPr="009E7CFD" w:rsidRDefault="0003041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3041F" w:rsidRPr="009E7CFD" w:rsidRDefault="0003041F" w:rsidP="0003041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3041F" w:rsidRPr="009E7CFD" w:rsidRDefault="0003041F" w:rsidP="0003041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041F" w:rsidRPr="009E7CFD" w:rsidTr="00983435">
        <w:tc>
          <w:tcPr>
            <w:tcW w:w="9670" w:type="dxa"/>
          </w:tcPr>
          <w:p w:rsidR="0003041F" w:rsidRPr="009E7CFD" w:rsidRDefault="0003041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Zaliczone przedmioty: Technologie informacyjne, Rachunkowość i wynikająca stąd znajomość zagadnień z zakresu obsługi programów Pakietu Office oraz pojęć i zasad rachunkowości.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3041F" w:rsidRPr="009E7CFD" w:rsidRDefault="0003041F" w:rsidP="0003041F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3041F" w:rsidRPr="009E7CFD" w:rsidTr="00983435">
        <w:tc>
          <w:tcPr>
            <w:tcW w:w="851" w:type="dxa"/>
            <w:vAlign w:val="center"/>
          </w:tcPr>
          <w:p w:rsidR="0003041F" w:rsidRPr="009E7CFD" w:rsidRDefault="0003041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3041F" w:rsidRPr="009E7CFD" w:rsidRDefault="0003041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podstawami funkcjonowania programu finansowo-księgowego na przykładzie Comarch ERP Optima.</w:t>
            </w:r>
          </w:p>
        </w:tc>
      </w:tr>
      <w:tr w:rsidR="0003041F" w:rsidRPr="009E7CFD" w:rsidTr="00983435">
        <w:tc>
          <w:tcPr>
            <w:tcW w:w="851" w:type="dxa"/>
            <w:vAlign w:val="center"/>
          </w:tcPr>
          <w:p w:rsidR="0003041F" w:rsidRPr="009E7CFD" w:rsidRDefault="0003041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3041F" w:rsidRPr="009E7CFD" w:rsidRDefault="0003041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przez studentów wymaganych umiejętności potrzebnych do prowadzenia ewidencji księgowej z wykorzystaniem techniki komputerowej.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3041F" w:rsidRPr="009E7CFD" w:rsidRDefault="0003041F" w:rsidP="0003041F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0"/>
        <w:gridCol w:w="5688"/>
        <w:gridCol w:w="1832"/>
      </w:tblGrid>
      <w:tr w:rsidR="0003041F" w:rsidRPr="009E7CFD" w:rsidTr="00983435">
        <w:tc>
          <w:tcPr>
            <w:tcW w:w="1701" w:type="dxa"/>
            <w:vAlign w:val="center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3041F" w:rsidRPr="009E7CFD" w:rsidTr="00983435">
        <w:tc>
          <w:tcPr>
            <w:tcW w:w="1701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zasady funkcjonowania programu finansowo-księgowego – Comarch ERP Optima.</w:t>
            </w:r>
          </w:p>
        </w:tc>
        <w:tc>
          <w:tcPr>
            <w:tcW w:w="1873" w:type="dxa"/>
          </w:tcPr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3041F" w:rsidRPr="009E7CFD" w:rsidTr="00983435">
        <w:tc>
          <w:tcPr>
            <w:tcW w:w="1701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Sporządza raporty kasowo-bankowe i sprawozdania finansowe oraz dokonuje rozliczeń finansowych z kontrahentami.</w:t>
            </w:r>
          </w:p>
        </w:tc>
        <w:tc>
          <w:tcPr>
            <w:tcW w:w="1873" w:type="dxa"/>
          </w:tcPr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</w:tc>
      </w:tr>
      <w:tr w:rsidR="0003041F" w:rsidRPr="009E7CFD" w:rsidTr="00983435">
        <w:tc>
          <w:tcPr>
            <w:tcW w:w="1701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Rejestruje i rozlicza zdarzenia gospodarcze w ewidencjach dodatkowych.</w:t>
            </w:r>
          </w:p>
        </w:tc>
        <w:tc>
          <w:tcPr>
            <w:tcW w:w="1873" w:type="dxa"/>
          </w:tcPr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</w:tc>
      </w:tr>
      <w:tr w:rsidR="0003041F" w:rsidRPr="009E7CFD" w:rsidTr="00983435">
        <w:tc>
          <w:tcPr>
            <w:tcW w:w="1701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księgowania operacji gospodarczych z wykorzystaniem schematów księgowań.</w:t>
            </w:r>
          </w:p>
        </w:tc>
        <w:tc>
          <w:tcPr>
            <w:tcW w:w="1873" w:type="dxa"/>
          </w:tcPr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</w:tc>
      </w:tr>
      <w:tr w:rsidR="0003041F" w:rsidRPr="009E7CFD" w:rsidTr="00983435">
        <w:tc>
          <w:tcPr>
            <w:tcW w:w="1701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EK_05 </w:t>
            </w:r>
          </w:p>
        </w:tc>
        <w:tc>
          <w:tcPr>
            <w:tcW w:w="6096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Dąży do samodzielnego poszerzania wiedzy z zakresu zmian w funkcjonowaniu programów finansowo-księgowych w kontekście zmiany uwarunkowań gospodarczych.</w:t>
            </w:r>
          </w:p>
        </w:tc>
        <w:tc>
          <w:tcPr>
            <w:tcW w:w="1873" w:type="dxa"/>
          </w:tcPr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3041F" w:rsidRPr="009E7CFD" w:rsidRDefault="0003041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041F" w:rsidRPr="009E7CFD" w:rsidRDefault="0003041F" w:rsidP="000304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03041F" w:rsidRPr="009E7CFD" w:rsidRDefault="0003041F" w:rsidP="0003041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Ogólna charakterystyka systemu finansowo-księgowego Comarch ERP Optima. Konfiguracja nowej firmy. Tworzenie kategorii ogólnych i szczegółowych kosztów i przychodów.</w:t>
            </w:r>
          </w:p>
        </w:tc>
      </w:tr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Gromadzenie danych słownikowych kontrahentów, banków i urzędów.</w:t>
            </w:r>
          </w:p>
        </w:tc>
      </w:tr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Rejestry i raporty kasowo-bankowe. Rozliczenia kasowo-bankowe. Kompensata zapisów kasowo-bankowych.</w:t>
            </w:r>
          </w:p>
        </w:tc>
      </w:tr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kosztów i przychodów dokumentowanych fakturami VAT.</w:t>
            </w:r>
          </w:p>
        </w:tc>
      </w:tr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Modułu Księga Handlowa: tworzenie i modyfikacja planu kont, zapisy księgowe, schematy księgowe, zestawienia księgowe.</w:t>
            </w:r>
          </w:p>
        </w:tc>
      </w:tr>
      <w:tr w:rsidR="0003041F" w:rsidRPr="009E7CFD" w:rsidTr="00983435">
        <w:tc>
          <w:tcPr>
            <w:tcW w:w="9639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Modułu Handel: zapisy magazynowe, faktury sprzedaży, faktury zakupu, dokumenty obrotu magazynowego, rozliczenia finansowe z dostawcami i odbiorcami.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03041F" w:rsidRPr="009E7CFD" w:rsidRDefault="0003041F" w:rsidP="000304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rozwiązań, dyskusja nad poprawnością stosowanych rozwiązań.</w:t>
      </w:r>
    </w:p>
    <w:p w:rsidR="0003041F" w:rsidRPr="009E7CFD" w:rsidRDefault="0003041F" w:rsidP="0003041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3041F" w:rsidRPr="009E7CFD" w:rsidRDefault="0003041F" w:rsidP="000304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3041F" w:rsidRPr="009E7CFD" w:rsidRDefault="0003041F" w:rsidP="000304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03041F" w:rsidRPr="009E7CFD" w:rsidTr="00983435">
        <w:tc>
          <w:tcPr>
            <w:tcW w:w="1843" w:type="dxa"/>
            <w:vAlign w:val="center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3041F" w:rsidRPr="009E7CFD" w:rsidTr="00983435">
        <w:tc>
          <w:tcPr>
            <w:tcW w:w="1843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udzielanych odpowiedzi w trakcie rozwiązywanych przykładów</w:t>
            </w:r>
          </w:p>
        </w:tc>
        <w:tc>
          <w:tcPr>
            <w:tcW w:w="2126" w:type="dxa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3041F" w:rsidRPr="009E7CFD" w:rsidTr="00983435">
        <w:tc>
          <w:tcPr>
            <w:tcW w:w="1843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3041F" w:rsidRPr="009E7CFD" w:rsidTr="00983435">
        <w:tc>
          <w:tcPr>
            <w:tcW w:w="1843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3041F" w:rsidRPr="009E7CFD" w:rsidTr="00983435">
        <w:tc>
          <w:tcPr>
            <w:tcW w:w="1843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3041F" w:rsidRPr="009E7CFD" w:rsidTr="00983435">
        <w:tc>
          <w:tcPr>
            <w:tcW w:w="1843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postawy i ocena prezentowanego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stanowiska/opinii</w:t>
            </w:r>
          </w:p>
        </w:tc>
        <w:tc>
          <w:tcPr>
            <w:tcW w:w="2126" w:type="dxa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ćwiczenia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3041F" w:rsidRPr="009E7CFD" w:rsidRDefault="0003041F" w:rsidP="0003041F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041F" w:rsidRPr="009E7CFD" w:rsidTr="00983435">
        <w:tc>
          <w:tcPr>
            <w:tcW w:w="9670" w:type="dxa"/>
          </w:tcPr>
          <w:p w:rsidR="0003041F" w:rsidRPr="009E7CFD" w:rsidRDefault="0003041F" w:rsidP="00983435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Ocenę na zaliczenie ustala się na podstawie średniej uzyskanych ocen z 2 kolokwiów, przy założeniu, iż każde kolokwium musi być zaliczone na ocenę pozytywną oraz oceny udzielanych odpowiedzi w trakcie rozwiązywanych przykładów.</w:t>
            </w:r>
          </w:p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aktywności.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041F" w:rsidRPr="009E7CFD" w:rsidRDefault="0003041F" w:rsidP="0003041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3041F" w:rsidRPr="009E7CFD" w:rsidTr="00983435">
        <w:tc>
          <w:tcPr>
            <w:tcW w:w="4962" w:type="dxa"/>
            <w:vAlign w:val="center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3041F" w:rsidRPr="009E7CFD" w:rsidTr="00983435">
        <w:tc>
          <w:tcPr>
            <w:tcW w:w="4962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3041F" w:rsidRPr="009E7CFD" w:rsidTr="00983435">
        <w:tc>
          <w:tcPr>
            <w:tcW w:w="4962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03041F" w:rsidRPr="009E7CFD" w:rsidTr="00983435">
        <w:tc>
          <w:tcPr>
            <w:tcW w:w="4962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3041F" w:rsidRPr="009E7CFD" w:rsidTr="00983435">
        <w:tc>
          <w:tcPr>
            <w:tcW w:w="4962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3041F" w:rsidRPr="009E7CFD" w:rsidTr="00983435">
        <w:tc>
          <w:tcPr>
            <w:tcW w:w="4962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3041F" w:rsidRPr="009E7CFD" w:rsidRDefault="0003041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3041F" w:rsidRPr="009E7CFD" w:rsidRDefault="0003041F" w:rsidP="000304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3041F" w:rsidRPr="009E7CFD" w:rsidTr="00983435">
        <w:trPr>
          <w:trHeight w:val="397"/>
        </w:trPr>
        <w:tc>
          <w:tcPr>
            <w:tcW w:w="2359" w:type="pct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3041F" w:rsidRPr="009E7CFD" w:rsidTr="00983435">
        <w:trPr>
          <w:trHeight w:val="397"/>
        </w:trPr>
        <w:tc>
          <w:tcPr>
            <w:tcW w:w="2359" w:type="pct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3041F" w:rsidRPr="009E7CFD" w:rsidRDefault="0003041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041F" w:rsidRPr="009E7CFD" w:rsidRDefault="0003041F" w:rsidP="000304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3041F" w:rsidRPr="009E7CFD" w:rsidTr="00983435">
        <w:trPr>
          <w:trHeight w:val="397"/>
        </w:trPr>
        <w:tc>
          <w:tcPr>
            <w:tcW w:w="5000" w:type="pct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3041F" w:rsidRPr="009E7CFD" w:rsidRDefault="0003041F" w:rsidP="0003041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Księgowość w Comarch ERP Optima Księga Handlowa - Rozliczenia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br/>
              <w:t>z kontrahentami i urzędami, Comarch ERP Optima, Kraków 2017.</w:t>
            </w:r>
          </w:p>
          <w:p w:rsidR="0003041F" w:rsidRPr="009E7CFD" w:rsidRDefault="0003041F" w:rsidP="0003041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Procesy logistyczne w Comarch ERP Optima Handel, Comarch ERP Optima, Kraków 2017.</w:t>
            </w:r>
          </w:p>
        </w:tc>
      </w:tr>
      <w:tr w:rsidR="0003041F" w:rsidRPr="009E7CFD" w:rsidTr="00983435">
        <w:trPr>
          <w:trHeight w:val="397"/>
        </w:trPr>
        <w:tc>
          <w:tcPr>
            <w:tcW w:w="5000" w:type="pct"/>
          </w:tcPr>
          <w:p w:rsidR="0003041F" w:rsidRPr="009E7CFD" w:rsidRDefault="0003041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3041F" w:rsidRPr="009E7CFD" w:rsidRDefault="0003041F" w:rsidP="0003041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Kata R, Rogowski J, Wybrane problemy rachunkowości finansowej, Wydawnictwo UR, Rzeszów 2008.</w:t>
            </w:r>
          </w:p>
          <w:p w:rsidR="0003041F" w:rsidRPr="009E7CFD" w:rsidRDefault="0003041F" w:rsidP="0003041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Rachunkowość od podstaw,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Finans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–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Servis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1BF3"/>
    <w:multiLevelType w:val="hybridMultilevel"/>
    <w:tmpl w:val="E346AF5C"/>
    <w:lvl w:ilvl="0" w:tplc="96BC56C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07479"/>
    <w:multiLevelType w:val="hybridMultilevel"/>
    <w:tmpl w:val="24203CB8"/>
    <w:lvl w:ilvl="0" w:tplc="96A8385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0C4A"/>
    <w:multiLevelType w:val="multilevel"/>
    <w:tmpl w:val="55145C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5E4D7708"/>
    <w:multiLevelType w:val="hybridMultilevel"/>
    <w:tmpl w:val="A3B87486"/>
    <w:lvl w:ilvl="0" w:tplc="14F41B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041F"/>
    <w:rsid w:val="0003041F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1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1F"/>
    <w:pPr>
      <w:ind w:left="720"/>
      <w:contextualSpacing/>
    </w:pPr>
  </w:style>
  <w:style w:type="paragraph" w:customStyle="1" w:styleId="Default">
    <w:name w:val="Default"/>
    <w:rsid w:val="000304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304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304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304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304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304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3041F"/>
  </w:style>
  <w:style w:type="paragraph" w:customStyle="1" w:styleId="centralniewrubryce">
    <w:name w:val="centralnie w rubryce"/>
    <w:basedOn w:val="Normalny"/>
    <w:rsid w:val="000304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304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04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041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802</Words>
  <Characters>4817</Characters>
  <Application>Microsoft Office Word</Application>
  <DocSecurity>0</DocSecurity>
  <Lines>40</Lines>
  <Paragraphs>11</Paragraphs>
  <ScaleCrop>false</ScaleCrop>
  <Company>Acer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2019-02-09T18:14:00Z</dcterms:created>
  <dcterms:modified xsi:type="dcterms:W3CDTF">2019-02-09T18:15:00Z</dcterms:modified>
</cp:coreProperties>
</file>