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FCDD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A9D16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4C05C9" w14:textId="4B279513" w:rsidR="0085747A" w:rsidRPr="007B5DCC" w:rsidRDefault="0071620A" w:rsidP="00DB2EF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B517A">
        <w:rPr>
          <w:rFonts w:ascii="Corbel" w:hAnsi="Corbel"/>
          <w:b/>
          <w:bCs/>
          <w:iCs/>
          <w:smallCaps/>
          <w:sz w:val="24"/>
          <w:szCs w:val="24"/>
        </w:rPr>
        <w:t>2020-2023</w:t>
      </w:r>
      <w:r w:rsidR="00DC6D0C" w:rsidRPr="007B5DCC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398696FC" w14:textId="3487B929" w:rsidR="00445970" w:rsidRPr="00EA4832" w:rsidRDefault="00445970" w:rsidP="00DB2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B2EF2">
        <w:rPr>
          <w:rFonts w:ascii="Corbel" w:hAnsi="Corbel"/>
          <w:sz w:val="20"/>
          <w:szCs w:val="20"/>
        </w:rPr>
        <w:t>202</w:t>
      </w:r>
      <w:r w:rsidR="00B47C84">
        <w:rPr>
          <w:rFonts w:ascii="Corbel" w:hAnsi="Corbel"/>
          <w:sz w:val="20"/>
          <w:szCs w:val="20"/>
        </w:rPr>
        <w:t>2</w:t>
      </w:r>
      <w:r w:rsidR="000B517A">
        <w:rPr>
          <w:rFonts w:ascii="Corbel" w:hAnsi="Corbel"/>
          <w:sz w:val="20"/>
          <w:szCs w:val="20"/>
        </w:rPr>
        <w:t>/</w:t>
      </w:r>
      <w:r w:rsidR="00DB2EF2">
        <w:rPr>
          <w:rFonts w:ascii="Corbel" w:hAnsi="Corbel"/>
          <w:sz w:val="20"/>
          <w:szCs w:val="20"/>
        </w:rPr>
        <w:t>202</w:t>
      </w:r>
      <w:r w:rsidR="00B47C8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B5B06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11B1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7C6838" w14:textId="77777777" w:rsidTr="00B819C8">
        <w:tc>
          <w:tcPr>
            <w:tcW w:w="2694" w:type="dxa"/>
            <w:vAlign w:val="center"/>
          </w:tcPr>
          <w:p w14:paraId="37E0CB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EF4023" w14:textId="40DF4F5D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</w:p>
        </w:tc>
      </w:tr>
      <w:tr w:rsidR="0085747A" w:rsidRPr="009C54AE" w14:paraId="722160E6" w14:textId="77777777" w:rsidTr="00B819C8">
        <w:tc>
          <w:tcPr>
            <w:tcW w:w="2694" w:type="dxa"/>
            <w:vAlign w:val="center"/>
          </w:tcPr>
          <w:p w14:paraId="6DB6D63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455D84" w14:textId="6C3E92A0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/I/RP/C-1.6b</w:t>
            </w:r>
          </w:p>
        </w:tc>
      </w:tr>
      <w:tr w:rsidR="0085747A" w:rsidRPr="009C54AE" w14:paraId="02404E8C" w14:textId="77777777" w:rsidTr="00B819C8">
        <w:tc>
          <w:tcPr>
            <w:tcW w:w="2694" w:type="dxa"/>
            <w:vAlign w:val="center"/>
          </w:tcPr>
          <w:p w14:paraId="058F507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0FABD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E1177F" w14:textId="77777777" w:rsidTr="00B819C8">
        <w:tc>
          <w:tcPr>
            <w:tcW w:w="2694" w:type="dxa"/>
            <w:vAlign w:val="center"/>
          </w:tcPr>
          <w:p w14:paraId="7811F280" w14:textId="77777777" w:rsidR="0085747A" w:rsidRPr="000F7B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7B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9107B2" w14:textId="657A4AB1" w:rsidR="0085747A" w:rsidRPr="000F7B27" w:rsidRDefault="000F7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7B27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26B6B58" w14:textId="77777777" w:rsidTr="00B819C8">
        <w:tc>
          <w:tcPr>
            <w:tcW w:w="2694" w:type="dxa"/>
            <w:vAlign w:val="center"/>
          </w:tcPr>
          <w:p w14:paraId="4F4F4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B79F6A" w14:textId="795B17BE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516B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B2EF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F879A32" w14:textId="77777777" w:rsidTr="00B819C8">
        <w:tc>
          <w:tcPr>
            <w:tcW w:w="2694" w:type="dxa"/>
            <w:vAlign w:val="center"/>
          </w:tcPr>
          <w:p w14:paraId="5E01CD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36CDF3" w14:textId="6F11EDB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6635EB3" w14:textId="77777777" w:rsidTr="00B819C8">
        <w:tc>
          <w:tcPr>
            <w:tcW w:w="2694" w:type="dxa"/>
            <w:vAlign w:val="center"/>
          </w:tcPr>
          <w:p w14:paraId="103375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3C6E6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68D1834" w14:textId="77777777" w:rsidTr="00B819C8">
        <w:tc>
          <w:tcPr>
            <w:tcW w:w="2694" w:type="dxa"/>
            <w:vAlign w:val="center"/>
          </w:tcPr>
          <w:p w14:paraId="4D34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264760" w14:textId="21806A0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8A5B0D3" w14:textId="77777777" w:rsidTr="00B819C8">
        <w:tc>
          <w:tcPr>
            <w:tcW w:w="2694" w:type="dxa"/>
            <w:vAlign w:val="center"/>
          </w:tcPr>
          <w:p w14:paraId="6DE62C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509660" w14:textId="04812F18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0C47E69" w14:textId="77777777" w:rsidTr="00B819C8">
        <w:tc>
          <w:tcPr>
            <w:tcW w:w="2694" w:type="dxa"/>
            <w:vAlign w:val="center"/>
          </w:tcPr>
          <w:p w14:paraId="677D61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07A7FD" w14:textId="3C55DA2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A16DFBA" w14:textId="77777777" w:rsidTr="00B819C8">
        <w:tc>
          <w:tcPr>
            <w:tcW w:w="2694" w:type="dxa"/>
            <w:vAlign w:val="center"/>
          </w:tcPr>
          <w:p w14:paraId="1D32526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8FB4C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AEB947" w14:textId="77777777" w:rsidTr="00B819C8">
        <w:tc>
          <w:tcPr>
            <w:tcW w:w="2694" w:type="dxa"/>
            <w:vAlign w:val="center"/>
          </w:tcPr>
          <w:p w14:paraId="3A91CD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881C34" w14:textId="2B461C6B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187C57CA" w14:textId="77777777" w:rsidTr="00B819C8">
        <w:tc>
          <w:tcPr>
            <w:tcW w:w="2694" w:type="dxa"/>
            <w:vAlign w:val="center"/>
          </w:tcPr>
          <w:p w14:paraId="0006B0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9E06EC" w14:textId="096C1F99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7540AF81" w14:textId="3E8CD4B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B2EF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99E0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54B25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4A79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96BC14" w14:textId="77777777" w:rsidTr="008E31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62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F528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2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2E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59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BD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3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45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9A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95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21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910F8F" w14:textId="77777777" w:rsidTr="008E31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FAA0" w14:textId="1B715C54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77CF" w14:textId="1913B5AF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1612" w14:textId="09B9E088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81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EC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2E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9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F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A920" w14:textId="3AE78837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402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14B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8707F7" w14:textId="00F7D54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BCB5EB" w14:textId="77777777" w:rsidR="008516B5" w:rsidRPr="009C54AE" w:rsidRDefault="008516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6320354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8516B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516B5">
        <w:rPr>
          <w:rFonts w:ascii="Corbel" w:hAnsi="Corbel"/>
          <w:b w:val="0"/>
          <w:smallCaps w:val="0"/>
          <w:szCs w:val="24"/>
        </w:rPr>
        <w:t xml:space="preserve"> </w:t>
      </w:r>
    </w:p>
    <w:p w14:paraId="37B680C3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51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C1883C" w14:textId="59C6E061" w:rsidR="5FC07003" w:rsidRDefault="5FC07003" w:rsidP="5FC0700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5FAB58D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FC07003">
        <w:rPr>
          <w:rFonts w:ascii="Corbel" w:hAnsi="Corbel"/>
          <w:smallCaps w:val="0"/>
        </w:rPr>
        <w:t xml:space="preserve">1.3 </w:t>
      </w:r>
      <w:r>
        <w:tab/>
      </w:r>
      <w:r w:rsidRPr="5FC07003">
        <w:rPr>
          <w:rFonts w:ascii="Corbel" w:hAnsi="Corbel"/>
          <w:smallCaps w:val="0"/>
        </w:rPr>
        <w:t>For</w:t>
      </w:r>
      <w:r w:rsidR="00445970" w:rsidRPr="5FC07003">
        <w:rPr>
          <w:rFonts w:ascii="Corbel" w:hAnsi="Corbel"/>
          <w:smallCaps w:val="0"/>
        </w:rPr>
        <w:t xml:space="preserve">ma zaliczenia przedmiotu </w:t>
      </w:r>
      <w:r w:rsidRPr="5FC07003">
        <w:rPr>
          <w:rFonts w:ascii="Corbel" w:hAnsi="Corbel"/>
          <w:smallCaps w:val="0"/>
        </w:rPr>
        <w:t xml:space="preserve"> (z toku) </w:t>
      </w:r>
      <w:r w:rsidRPr="5FC07003">
        <w:rPr>
          <w:rFonts w:ascii="Corbel" w:hAnsi="Corbel"/>
          <w:b w:val="0"/>
          <w:smallCaps w:val="0"/>
        </w:rPr>
        <w:t>(egzamin, zaliczenie z oceną, zaliczenie bez oceny)</w:t>
      </w:r>
    </w:p>
    <w:p w14:paraId="64208CBD" w14:textId="50D8BFEF" w:rsidR="00DB2EF2" w:rsidRPr="00DB2EF2" w:rsidRDefault="0BD3E7DF" w:rsidP="5FC07003">
      <w:pPr>
        <w:pStyle w:val="Punktygwne"/>
        <w:spacing w:before="0" w:after="0"/>
        <w:rPr>
          <w:rFonts w:ascii="Corbel" w:hAnsi="Corbel"/>
          <w:smallCaps w:val="0"/>
        </w:rPr>
      </w:pPr>
      <w:r w:rsidRPr="5FC07003">
        <w:rPr>
          <w:rFonts w:ascii="Corbel" w:hAnsi="Corbel"/>
          <w:b w:val="0"/>
          <w:smallCaps w:val="0"/>
        </w:rPr>
        <w:t>Z</w:t>
      </w:r>
      <w:r w:rsidR="00DB2EF2" w:rsidRPr="5FC07003">
        <w:rPr>
          <w:rFonts w:ascii="Corbel" w:hAnsi="Corbel"/>
          <w:b w:val="0"/>
          <w:smallCaps w:val="0"/>
        </w:rPr>
        <w:t>aliczenie bez oceny</w:t>
      </w:r>
    </w:p>
    <w:p w14:paraId="179579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6094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4C901D" w14:textId="77777777" w:rsidTr="00745302">
        <w:tc>
          <w:tcPr>
            <w:tcW w:w="9670" w:type="dxa"/>
          </w:tcPr>
          <w:p w14:paraId="7BE293C9" w14:textId="5B9BB73E" w:rsidR="0085747A" w:rsidRPr="009C54AE" w:rsidRDefault="00DB2E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podstaw finansów, bankowości oraz funkcjonowania instytucji </w:t>
            </w:r>
            <w:proofErr w:type="spellStart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parabankowych</w:t>
            </w:r>
            <w:proofErr w:type="spellEnd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A4187C6" w14:textId="08E7ADA5" w:rsidR="00153C41" w:rsidRPr="00DB2EF2" w:rsidRDefault="00153C41" w:rsidP="009C54AE">
      <w:pPr>
        <w:pStyle w:val="Punktygwne"/>
        <w:spacing w:before="0" w:after="0"/>
        <w:rPr>
          <w:rFonts w:ascii="Corbel" w:hAnsi="Corbel"/>
          <w:color w:val="FF0000"/>
          <w:szCs w:val="24"/>
        </w:rPr>
      </w:pPr>
    </w:p>
    <w:p w14:paraId="5F0265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F2926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E656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80F1A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B2EF2" w:rsidRPr="009E7CFD" w14:paraId="62DF1B24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0846" w14:textId="77777777" w:rsidR="00DB2EF2" w:rsidRPr="00DB2EF2" w:rsidRDefault="00DB2EF2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1144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proofErr w:type="spellStart"/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mikrofinansów</w:t>
            </w:r>
            <w:proofErr w:type="spellEnd"/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DB2EF2" w:rsidRPr="009E7CFD" w14:paraId="11842C78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322F" w14:textId="77777777" w:rsidR="00DB2EF2" w:rsidRPr="00DB2EF2" w:rsidRDefault="00DB2EF2" w:rsidP="00DB2EF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0373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3428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F03352" w14:textId="44BF7967" w:rsidR="0085747A" w:rsidRPr="0071347E" w:rsidRDefault="009F4610" w:rsidP="007134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B0C1EC7" w14:textId="6B056ED7" w:rsidR="00DB2EF2" w:rsidRDefault="00DB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5981"/>
        <w:gridCol w:w="1866"/>
      </w:tblGrid>
      <w:tr w:rsidR="00DB2EF2" w:rsidRPr="00DB2EF2" w14:paraId="4A46C2DA" w14:textId="77777777" w:rsidTr="0098338C">
        <w:tc>
          <w:tcPr>
            <w:tcW w:w="1673" w:type="dxa"/>
            <w:vAlign w:val="center"/>
          </w:tcPr>
          <w:p w14:paraId="561E7483" w14:textId="0691F342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smallCaps w:val="0"/>
                <w:szCs w:val="24"/>
              </w:rPr>
              <w:t>EK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6968A1C0" w14:textId="7EDEA31E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6" w:type="dxa"/>
            <w:vAlign w:val="center"/>
          </w:tcPr>
          <w:p w14:paraId="6E122C9F" w14:textId="678FCF27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134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2EF2" w:rsidRPr="00DB2EF2" w14:paraId="349E240C" w14:textId="77777777" w:rsidTr="000F7B27">
        <w:tc>
          <w:tcPr>
            <w:tcW w:w="1673" w:type="dxa"/>
            <w:vAlign w:val="center"/>
          </w:tcPr>
          <w:p w14:paraId="17ADFF0A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1" w:type="dxa"/>
          </w:tcPr>
          <w:p w14:paraId="091DCDF2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wyjaśnia podstawowe pojęcia z dziedziny finansów, bankowości 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mikrofinansów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57726FF0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K_W01</w:t>
            </w:r>
          </w:p>
          <w:p w14:paraId="5C3D3EC6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4AA43425" w14:textId="77777777" w:rsidTr="000F7B27">
        <w:tc>
          <w:tcPr>
            <w:tcW w:w="1673" w:type="dxa"/>
            <w:vAlign w:val="center"/>
          </w:tcPr>
          <w:p w14:paraId="31D9AC56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</w:tcPr>
          <w:p w14:paraId="06B54021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definiuje i wymienia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7269E024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K_W02</w:t>
            </w:r>
          </w:p>
          <w:p w14:paraId="62C8C115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3988FEF3" w14:textId="77777777" w:rsidTr="000F7B27">
        <w:tc>
          <w:tcPr>
            <w:tcW w:w="1673" w:type="dxa"/>
            <w:vAlign w:val="center"/>
          </w:tcPr>
          <w:p w14:paraId="18715067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E26348B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porządkuje i porównuje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66" w:type="dxa"/>
            <w:vAlign w:val="center"/>
          </w:tcPr>
          <w:p w14:paraId="514DAD45" w14:textId="6A228BA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K_U01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K_U02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</w:p>
          <w:p w14:paraId="24F080C6" w14:textId="3CAD0B4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K_U12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K_U14</w:t>
            </w:r>
          </w:p>
        </w:tc>
      </w:tr>
      <w:tr w:rsidR="00DB2EF2" w:rsidRPr="00DB2EF2" w14:paraId="59DD5A80" w14:textId="77777777" w:rsidTr="000F7B27">
        <w:tc>
          <w:tcPr>
            <w:tcW w:w="1673" w:type="dxa"/>
            <w:vAlign w:val="center"/>
          </w:tcPr>
          <w:p w14:paraId="57A99401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</w:tcPr>
          <w:p w14:paraId="1F9FE180" w14:textId="769AAFCA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jest gotów do: uznawania znaczenia wiedzy w zakresie mikrofinansowania w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6" w:type="dxa"/>
            <w:vAlign w:val="center"/>
          </w:tcPr>
          <w:p w14:paraId="7277B8F3" w14:textId="2BCD9634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K_K01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  <w:r w:rsidRPr="00D86201">
              <w:rPr>
                <w:rFonts w:ascii="Corbel" w:hAnsi="Corbel" w:cs="Times New Roman"/>
                <w:color w:val="auto"/>
              </w:rPr>
              <w:t>K_K03</w:t>
            </w:r>
          </w:p>
          <w:p w14:paraId="75FF2FE5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C065FC" w14:textId="77777777" w:rsidR="007B5DCC" w:rsidRDefault="007B5DC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EDAB60" w14:textId="54F84D75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6E0CCC" w14:textId="58411983" w:rsidR="0085747A" w:rsidRPr="0071347E" w:rsidRDefault="0085747A" w:rsidP="007134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57E67B" w14:textId="3EEC77A4" w:rsidR="0071347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5F402C11" w14:textId="77777777" w:rsidTr="00DB4DA0">
        <w:tc>
          <w:tcPr>
            <w:tcW w:w="9639" w:type="dxa"/>
          </w:tcPr>
          <w:p w14:paraId="5B22C082" w14:textId="77777777" w:rsidR="0071347E" w:rsidRPr="0071347E" w:rsidRDefault="0071347E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Hlk54289068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9D2A0A8" w14:textId="77777777" w:rsidTr="00DB4DA0">
        <w:tc>
          <w:tcPr>
            <w:tcW w:w="9639" w:type="dxa"/>
          </w:tcPr>
          <w:p w14:paraId="3BE777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Mikrofinanse w teorii finansów. Geneza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1A19EDB" w14:textId="77777777" w:rsidTr="00DB4DA0">
        <w:tc>
          <w:tcPr>
            <w:tcW w:w="9639" w:type="dxa"/>
          </w:tcPr>
          <w:p w14:paraId="606A1B2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71347E" w:rsidRPr="0071347E" w14:paraId="21EA5654" w14:textId="77777777" w:rsidTr="00DB4DA0">
        <w:tc>
          <w:tcPr>
            <w:tcW w:w="9639" w:type="dxa"/>
          </w:tcPr>
          <w:p w14:paraId="10582E06" w14:textId="14BAD7BD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71347E" w:rsidRPr="0071347E" w14:paraId="006EF00E" w14:textId="77777777" w:rsidTr="00DB4DA0">
        <w:tc>
          <w:tcPr>
            <w:tcW w:w="9639" w:type="dxa"/>
          </w:tcPr>
          <w:p w14:paraId="35FE8632" w14:textId="6E1A75E0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Typologia instytucji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mikrofinansowych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 w:rsidR="00EE39E9"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D96CEB2" w14:textId="77777777" w:rsidTr="00DB4DA0">
        <w:tc>
          <w:tcPr>
            <w:tcW w:w="9639" w:type="dxa"/>
          </w:tcPr>
          <w:p w14:paraId="3AFBEBEE" w14:textId="1DC1F4FA" w:rsidR="0071347E" w:rsidRPr="0071347E" w:rsidRDefault="00EE39E9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mikrokredyt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/p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71347E" w:rsidRPr="0071347E" w14:paraId="6AA3E99C" w14:textId="77777777" w:rsidTr="00DB4DA0">
        <w:tc>
          <w:tcPr>
            <w:tcW w:w="9639" w:type="dxa"/>
          </w:tcPr>
          <w:p w14:paraId="4D8461A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na  świecie (Afryka, Ameryka, Azja).</w:t>
            </w:r>
          </w:p>
        </w:tc>
      </w:tr>
      <w:tr w:rsidR="0071347E" w:rsidRPr="0071347E" w14:paraId="6FEC701C" w14:textId="77777777" w:rsidTr="00DB4DA0">
        <w:tc>
          <w:tcPr>
            <w:tcW w:w="9639" w:type="dxa"/>
          </w:tcPr>
          <w:p w14:paraId="2D45F59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Działalność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mikrofinansowa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Unii Europejskiej.</w:t>
            </w:r>
          </w:p>
        </w:tc>
      </w:tr>
      <w:bookmarkEnd w:id="1"/>
    </w:tbl>
    <w:p w14:paraId="10B6A38D" w14:textId="77777777" w:rsidR="0071347E" w:rsidRPr="009C54A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400A76" w14:textId="1D1A0E45" w:rsidR="0085747A" w:rsidRPr="0071347E" w:rsidRDefault="0085747A" w:rsidP="007134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8A794D" w14:textId="71479642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78E19938" w14:textId="77777777" w:rsidTr="00DB4DA0">
        <w:tc>
          <w:tcPr>
            <w:tcW w:w="9639" w:type="dxa"/>
          </w:tcPr>
          <w:p w14:paraId="4AB7666F" w14:textId="77777777" w:rsidR="0071347E" w:rsidRPr="0071347E" w:rsidRDefault="0071347E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2" w:name="_Hlk54289153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E8A2DF3" w14:textId="77777777" w:rsidTr="00DB4DA0">
        <w:tc>
          <w:tcPr>
            <w:tcW w:w="9639" w:type="dxa"/>
          </w:tcPr>
          <w:p w14:paraId="01C004F0" w14:textId="3B6B0765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 w:rsidR="001859BE"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71347E" w:rsidRPr="0071347E" w14:paraId="7BDC9B0C" w14:textId="77777777" w:rsidTr="00DB4DA0">
        <w:tc>
          <w:tcPr>
            <w:tcW w:w="9639" w:type="dxa"/>
          </w:tcPr>
          <w:p w14:paraId="5611970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Istota  i cel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. Rola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ograniczaniu niedoskonałości rynków finansowych.</w:t>
            </w:r>
          </w:p>
        </w:tc>
      </w:tr>
      <w:tr w:rsidR="0019113A" w:rsidRPr="0071347E" w14:paraId="07512C2B" w14:textId="77777777" w:rsidTr="00DB4DA0">
        <w:tc>
          <w:tcPr>
            <w:tcW w:w="9639" w:type="dxa"/>
          </w:tcPr>
          <w:p w14:paraId="7415E723" w14:textId="456B752A" w:rsidR="0019113A" w:rsidRPr="0071347E" w:rsidRDefault="0019113A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pozabankowej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24A5945" w14:textId="77777777" w:rsidTr="00DB4DA0">
        <w:tc>
          <w:tcPr>
            <w:tcW w:w="9639" w:type="dxa"/>
          </w:tcPr>
          <w:p w14:paraId="5935069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Produkty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: oferta.</w:t>
            </w:r>
          </w:p>
        </w:tc>
      </w:tr>
      <w:tr w:rsidR="0071347E" w:rsidRPr="0071347E" w14:paraId="5C3DF687" w14:textId="77777777" w:rsidTr="00DB4DA0">
        <w:tc>
          <w:tcPr>
            <w:tcW w:w="9639" w:type="dxa"/>
          </w:tcPr>
          <w:p w14:paraId="594F8F6C" w14:textId="3EC7804A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Bankowe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</w:t>
            </w:r>
            <w:r w:rsidR="00EE39E9"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166BE2E3" w14:textId="77777777" w:rsidTr="00DB4DA0">
        <w:tc>
          <w:tcPr>
            <w:tcW w:w="9639" w:type="dxa"/>
          </w:tcPr>
          <w:p w14:paraId="502780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Niebankowe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71347E" w:rsidRPr="0071347E" w14:paraId="48BC7DE7" w14:textId="77777777" w:rsidTr="00DB4DA0">
        <w:tc>
          <w:tcPr>
            <w:tcW w:w="9639" w:type="dxa"/>
          </w:tcPr>
          <w:p w14:paraId="43EBD0F7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lokalnym rozwoju społeczno-gospodarczym.</w:t>
            </w:r>
          </w:p>
        </w:tc>
      </w:tr>
      <w:bookmarkEnd w:id="2"/>
    </w:tbl>
    <w:p w14:paraId="625C5896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C42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7DBB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69CA6" w14:textId="77777777" w:rsidR="0071347E" w:rsidRPr="0071347E" w:rsidRDefault="0071347E" w:rsidP="007134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75848982" w14:textId="77777777" w:rsidR="0071347E" w:rsidRPr="0071347E" w:rsidRDefault="0071347E" w:rsidP="007134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grupach,</w:t>
      </w:r>
      <w:r w:rsidRPr="0071347E">
        <w:rPr>
          <w:rFonts w:ascii="Corbel" w:hAnsi="Corbel"/>
          <w:b w:val="0"/>
          <w:smallCaps w:val="0"/>
          <w:color w:val="000000"/>
          <w:szCs w:val="24"/>
        </w:rPr>
        <w:t xml:space="preserve"> referat/prezentacja.</w:t>
      </w:r>
    </w:p>
    <w:p w14:paraId="6C0B1C78" w14:textId="7B23A437" w:rsidR="00E960BB" w:rsidRPr="007B5DCC" w:rsidRDefault="007B5DC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B5DCC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7B5DCC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7B5DCC">
        <w:rPr>
          <w:rFonts w:ascii="Corbel" w:hAnsi="Corbel"/>
          <w:b w:val="0"/>
          <w:bCs/>
          <w:smallCaps w:val="0"/>
          <w:szCs w:val="24"/>
        </w:rPr>
        <w:t>.</w:t>
      </w:r>
    </w:p>
    <w:p w14:paraId="7B8C496C" w14:textId="77777777" w:rsidR="00E960BB" w:rsidRPr="007B5DC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4FE9A75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1C5008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3928FF" w14:textId="23C09D27" w:rsidR="0071347E" w:rsidRPr="00D86201" w:rsidRDefault="0085747A" w:rsidP="00D862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71347E" w:rsidRPr="0071347E" w14:paraId="6547D02A" w14:textId="77777777" w:rsidTr="0071347E">
        <w:tc>
          <w:tcPr>
            <w:tcW w:w="2014" w:type="dxa"/>
            <w:vAlign w:val="center"/>
          </w:tcPr>
          <w:p w14:paraId="26F99908" w14:textId="77777777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39E6300C" w14:textId="523C5F73" w:rsidR="0071347E" w:rsidRPr="009C54A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0B4D75D2" w14:textId="7126A56D" w:rsidR="0071347E" w:rsidRPr="0071347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6" w:type="dxa"/>
            <w:vAlign w:val="center"/>
          </w:tcPr>
          <w:p w14:paraId="45D4AC32" w14:textId="77777777" w:rsid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5ADBD66" w14:textId="694954B6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1347E" w:rsidRPr="0071347E" w14:paraId="13EADBB1" w14:textId="77777777" w:rsidTr="000F7B27">
        <w:tc>
          <w:tcPr>
            <w:tcW w:w="2014" w:type="dxa"/>
            <w:vAlign w:val="center"/>
          </w:tcPr>
          <w:p w14:paraId="0F09BA7F" w14:textId="016CA2C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390" w:type="dxa"/>
            <w:vAlign w:val="center"/>
          </w:tcPr>
          <w:p w14:paraId="0344487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6D9BFAA1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3657E05F" w14:textId="77777777" w:rsidTr="000F7B27">
        <w:tc>
          <w:tcPr>
            <w:tcW w:w="2014" w:type="dxa"/>
            <w:vAlign w:val="center"/>
          </w:tcPr>
          <w:p w14:paraId="33FAE0C1" w14:textId="11B72311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390" w:type="dxa"/>
            <w:vAlign w:val="center"/>
          </w:tcPr>
          <w:p w14:paraId="3A8D2295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5374792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17903620" w14:textId="77777777" w:rsidTr="000F7B27">
        <w:tc>
          <w:tcPr>
            <w:tcW w:w="2014" w:type="dxa"/>
            <w:vAlign w:val="center"/>
          </w:tcPr>
          <w:p w14:paraId="6447803D" w14:textId="3FACAA98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390" w:type="dxa"/>
            <w:vAlign w:val="center"/>
          </w:tcPr>
          <w:p w14:paraId="260F9B4C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FC5851B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1347E" w:rsidRPr="0071347E" w14:paraId="6C67D2A3" w14:textId="77777777" w:rsidTr="000F7B27">
        <w:trPr>
          <w:trHeight w:val="70"/>
        </w:trPr>
        <w:tc>
          <w:tcPr>
            <w:tcW w:w="2014" w:type="dxa"/>
            <w:vAlign w:val="center"/>
          </w:tcPr>
          <w:p w14:paraId="127930E3" w14:textId="17E6844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390" w:type="dxa"/>
            <w:vAlign w:val="center"/>
          </w:tcPr>
          <w:p w14:paraId="4E551DF9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26BCB6D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32D7A49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ADF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1347E" w:rsidRPr="0071347E" w14:paraId="46B4FF14" w14:textId="77777777" w:rsidTr="5FC07003">
        <w:tc>
          <w:tcPr>
            <w:tcW w:w="9180" w:type="dxa"/>
          </w:tcPr>
          <w:p w14:paraId="12205973" w14:textId="77777777" w:rsidR="0071347E" w:rsidRPr="0071347E" w:rsidRDefault="0071347E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7E144872" w14:textId="3FD1F2CE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praca grupowa, referat/prezentacja, kolokwium obejmujące też treś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1347E">
              <w:rPr>
                <w:rFonts w:ascii="Corbel" w:hAnsi="Corbel"/>
                <w:b w:val="0"/>
                <w:smallCaps w:val="0"/>
                <w:szCs w:val="24"/>
              </w:rPr>
              <w:t xml:space="preserve"> wykładów,</w:t>
            </w:r>
          </w:p>
          <w:p w14:paraId="6B2C3C0A" w14:textId="77777777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literatury,</w:t>
            </w:r>
          </w:p>
          <w:p w14:paraId="1B084AF0" w14:textId="77777777" w:rsidR="0071347E" w:rsidRPr="0071347E" w:rsidRDefault="0071347E" w:rsidP="0071347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FC07003">
              <w:rPr>
                <w:rFonts w:ascii="Corbel" w:hAnsi="Corbel"/>
                <w:sz w:val="24"/>
                <w:szCs w:val="24"/>
              </w:rPr>
              <w:t>kolokwium  składające się z testu/ części opisowej /zadaniowej.</w:t>
            </w:r>
          </w:p>
          <w:p w14:paraId="45F98098" w14:textId="08A60263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82FA40B" w14:textId="4A2BE831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</w:rPr>
              <w:t>Wykład jest zaliczany w oparciu o ocenę uzyskaną z zaliczenia ćwiczeń.</w:t>
            </w:r>
          </w:p>
        </w:tc>
      </w:tr>
    </w:tbl>
    <w:p w14:paraId="49D34E12" w14:textId="25F500F3" w:rsidR="00EA63E0" w:rsidRDefault="00EA63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226BF" w14:textId="77777777" w:rsidR="00EA63E0" w:rsidRDefault="00EA63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6E2F41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66EA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B0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10"/>
      </w:tblGrid>
      <w:tr w:rsidR="0085747A" w:rsidRPr="009C54AE" w14:paraId="1D422B60" w14:textId="77777777" w:rsidTr="003E1941">
        <w:tc>
          <w:tcPr>
            <w:tcW w:w="4962" w:type="dxa"/>
            <w:vAlign w:val="center"/>
          </w:tcPr>
          <w:p w14:paraId="188B2A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E3F5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9F522" w14:textId="77777777" w:rsidTr="000F7B27">
        <w:tc>
          <w:tcPr>
            <w:tcW w:w="4962" w:type="dxa"/>
          </w:tcPr>
          <w:p w14:paraId="0E86BB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1DF443E" w14:textId="43D83D65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30E6B51" w14:textId="77777777" w:rsidTr="000F7B27">
        <w:tc>
          <w:tcPr>
            <w:tcW w:w="4962" w:type="dxa"/>
          </w:tcPr>
          <w:p w14:paraId="294E07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DE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CC66B48" w14:textId="59B81532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EBAE126" w14:textId="77777777" w:rsidTr="000F7B27">
        <w:tc>
          <w:tcPr>
            <w:tcW w:w="4962" w:type="dxa"/>
          </w:tcPr>
          <w:p w14:paraId="6B37EB2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B45F4A3" w14:textId="367B3AC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347E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71347E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  <w:vAlign w:val="center"/>
          </w:tcPr>
          <w:p w14:paraId="25C70295" w14:textId="7BA1407D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5A5500FE" w14:textId="77777777" w:rsidTr="000F7B27">
        <w:tc>
          <w:tcPr>
            <w:tcW w:w="4962" w:type="dxa"/>
          </w:tcPr>
          <w:p w14:paraId="425C52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AD7228A" w14:textId="06CD4471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A4B4B4D" w14:textId="77777777" w:rsidTr="000F7B27">
        <w:tc>
          <w:tcPr>
            <w:tcW w:w="4962" w:type="dxa"/>
          </w:tcPr>
          <w:p w14:paraId="0A13E9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8F7ECFC" w14:textId="0BC75A20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9494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230F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96C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90F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B111FC" w14:textId="77777777" w:rsidTr="0071620A">
        <w:trPr>
          <w:trHeight w:val="397"/>
        </w:trPr>
        <w:tc>
          <w:tcPr>
            <w:tcW w:w="3544" w:type="dxa"/>
          </w:tcPr>
          <w:p w14:paraId="43F347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0115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976904A" w14:textId="77777777" w:rsidTr="0071620A">
        <w:trPr>
          <w:trHeight w:val="397"/>
        </w:trPr>
        <w:tc>
          <w:tcPr>
            <w:tcW w:w="3544" w:type="dxa"/>
          </w:tcPr>
          <w:p w14:paraId="370BC1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129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8A30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60C7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FDAB5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18F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</w:tblGrid>
      <w:tr w:rsidR="0071347E" w:rsidRPr="0071347E" w14:paraId="21154A45" w14:textId="77777777" w:rsidTr="5FC07003">
        <w:trPr>
          <w:trHeight w:val="397"/>
        </w:trPr>
        <w:tc>
          <w:tcPr>
            <w:tcW w:w="5000" w:type="pct"/>
          </w:tcPr>
          <w:p w14:paraId="12A76760" w14:textId="77777777" w:rsidR="0071347E" w:rsidRPr="00767A77" w:rsidRDefault="0071347E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63A39DBE" w14:textId="09D31886" w:rsidR="00064273" w:rsidRPr="00767A77" w:rsidRDefault="0071347E" w:rsidP="000642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Pluskota P., Mikrofinanse w ograniczaniu niedoskonałości rynków </w:t>
            </w:r>
            <w:r w:rsidR="779E803B" w:rsidRPr="5FC07003">
              <w:rPr>
                <w:rFonts w:ascii="Corbel" w:hAnsi="Corbel"/>
                <w:sz w:val="24"/>
                <w:szCs w:val="24"/>
                <w:lang w:eastAsia="pl-PL"/>
              </w:rPr>
              <w:t>kredytowych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, Warszawa 201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8E0AF3C" w14:textId="71A35B06" w:rsidR="00064273" w:rsidRPr="00767A77" w:rsidRDefault="6A240FB1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Alińska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Alternatywne finanse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Warszawa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2019.</w:t>
            </w:r>
          </w:p>
          <w:p w14:paraId="6436B046" w14:textId="0F0B1E20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Europejskie instytucje </w:t>
            </w:r>
            <w:proofErr w:type="spellStart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mikrofinansowe</w:t>
            </w:r>
            <w:proofErr w:type="spellEnd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Wydawnictwo Uniwersytetu Łódzkiego,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71347E" w:rsidRPr="0071347E" w14:paraId="3EA1E7CA" w14:textId="77777777" w:rsidTr="5FC07003">
        <w:trPr>
          <w:trHeight w:val="397"/>
        </w:trPr>
        <w:tc>
          <w:tcPr>
            <w:tcW w:w="5000" w:type="pct"/>
          </w:tcPr>
          <w:p w14:paraId="3BC4C612" w14:textId="4F1773A1" w:rsidR="00767A77" w:rsidRDefault="0071347E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24DF135E" w14:textId="4D088C44" w:rsidR="00064273" w:rsidRPr="00064273" w:rsidRDefault="6543F635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Mikrokredyty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w Europie</w:t>
            </w:r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sposobem na pobudzenie przedsiębiorczości i walkę z wykluczeniem społecznym, B. Mikołajczyk, A. Kurczewska (red.), </w:t>
            </w:r>
            <w:proofErr w:type="spellStart"/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>, Warszawa 2011.</w:t>
            </w:r>
          </w:p>
          <w:p w14:paraId="07DAE3A2" w14:textId="690A2D45" w:rsidR="00064273" w:rsidRPr="00064273" w:rsidRDefault="00064273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Adamek J., Mikrofinanse islamskie – założenia, produkty, praktyka,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Warszawa, 2010.</w:t>
            </w:r>
          </w:p>
          <w:p w14:paraId="19111010" w14:textId="3E63DB0C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Yunus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Bankier ubogich, historia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mikrokredytu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Con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Corda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2DFE63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49A8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EC100" w14:textId="77777777" w:rsidR="00D22A54" w:rsidRDefault="00D22A54" w:rsidP="00C16ABF">
      <w:pPr>
        <w:spacing w:after="0" w:line="240" w:lineRule="auto"/>
      </w:pPr>
      <w:r>
        <w:separator/>
      </w:r>
    </w:p>
  </w:endnote>
  <w:endnote w:type="continuationSeparator" w:id="0">
    <w:p w14:paraId="4A3F89FA" w14:textId="77777777" w:rsidR="00D22A54" w:rsidRDefault="00D22A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4A609" w14:textId="77777777" w:rsidR="00D22A54" w:rsidRDefault="00D22A54" w:rsidP="00C16ABF">
      <w:pPr>
        <w:spacing w:after="0" w:line="240" w:lineRule="auto"/>
      </w:pPr>
      <w:r>
        <w:separator/>
      </w:r>
    </w:p>
  </w:footnote>
  <w:footnote w:type="continuationSeparator" w:id="0">
    <w:p w14:paraId="6EA073ED" w14:textId="77777777" w:rsidR="00D22A54" w:rsidRDefault="00D22A54" w:rsidP="00C16ABF">
      <w:pPr>
        <w:spacing w:after="0" w:line="240" w:lineRule="auto"/>
      </w:pPr>
      <w:r>
        <w:continuationSeparator/>
      </w:r>
    </w:p>
  </w:footnote>
  <w:footnote w:id="1">
    <w:p w14:paraId="2B3CA6C3" w14:textId="77777777" w:rsidR="0071347E" w:rsidRDefault="0071347E" w:rsidP="0071347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130B0AA0" w14:textId="50D64C5F" w:rsidR="0071347E" w:rsidRDefault="0071347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29077B"/>
    <w:multiLevelType w:val="hybridMultilevel"/>
    <w:tmpl w:val="45C4F02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D77"/>
    <w:rsid w:val="000048FD"/>
    <w:rsid w:val="000077B4"/>
    <w:rsid w:val="00015B8F"/>
    <w:rsid w:val="00022ECE"/>
    <w:rsid w:val="00042A51"/>
    <w:rsid w:val="00042D2E"/>
    <w:rsid w:val="00044C82"/>
    <w:rsid w:val="000642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7A"/>
    <w:rsid w:val="000D04B0"/>
    <w:rsid w:val="000F1C57"/>
    <w:rsid w:val="000F5615"/>
    <w:rsid w:val="000F7B27"/>
    <w:rsid w:val="001125D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C2C"/>
    <w:rsid w:val="001859BE"/>
    <w:rsid w:val="001911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9F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6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5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801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16C"/>
    <w:rsid w:val="006D050F"/>
    <w:rsid w:val="006D6139"/>
    <w:rsid w:val="006E5D65"/>
    <w:rsid w:val="006F1282"/>
    <w:rsid w:val="006F1FBC"/>
    <w:rsid w:val="006F31E2"/>
    <w:rsid w:val="00706544"/>
    <w:rsid w:val="007072BA"/>
    <w:rsid w:val="0071347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A77"/>
    <w:rsid w:val="0078168C"/>
    <w:rsid w:val="00787C2A"/>
    <w:rsid w:val="00790E27"/>
    <w:rsid w:val="007A4022"/>
    <w:rsid w:val="007A6E6E"/>
    <w:rsid w:val="007B5DCC"/>
    <w:rsid w:val="007C3299"/>
    <w:rsid w:val="007C3BCC"/>
    <w:rsid w:val="007C4546"/>
    <w:rsid w:val="007D6E56"/>
    <w:rsid w:val="007E608E"/>
    <w:rsid w:val="007F4155"/>
    <w:rsid w:val="0081554D"/>
    <w:rsid w:val="0081707E"/>
    <w:rsid w:val="008449B3"/>
    <w:rsid w:val="008516B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185"/>
    <w:rsid w:val="008E64F4"/>
    <w:rsid w:val="008F12C9"/>
    <w:rsid w:val="008F6E29"/>
    <w:rsid w:val="00916188"/>
    <w:rsid w:val="00923D7D"/>
    <w:rsid w:val="009508DF"/>
    <w:rsid w:val="00950DAC"/>
    <w:rsid w:val="00954A07"/>
    <w:rsid w:val="0098338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A9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C8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A9B"/>
    <w:rsid w:val="00CD6897"/>
    <w:rsid w:val="00CE5BAC"/>
    <w:rsid w:val="00CF25BE"/>
    <w:rsid w:val="00CF78ED"/>
    <w:rsid w:val="00D02B25"/>
    <w:rsid w:val="00D02EBA"/>
    <w:rsid w:val="00D17C3C"/>
    <w:rsid w:val="00D22A54"/>
    <w:rsid w:val="00D26B2C"/>
    <w:rsid w:val="00D352C9"/>
    <w:rsid w:val="00D425B2"/>
    <w:rsid w:val="00D428D6"/>
    <w:rsid w:val="00D552B2"/>
    <w:rsid w:val="00D608D1"/>
    <w:rsid w:val="00D74119"/>
    <w:rsid w:val="00D8075B"/>
    <w:rsid w:val="00D86201"/>
    <w:rsid w:val="00D8678B"/>
    <w:rsid w:val="00DA2114"/>
    <w:rsid w:val="00DA6057"/>
    <w:rsid w:val="00DB2EF2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3E0"/>
    <w:rsid w:val="00EC4899"/>
    <w:rsid w:val="00ED03AB"/>
    <w:rsid w:val="00ED32D2"/>
    <w:rsid w:val="00EE32DE"/>
    <w:rsid w:val="00EE39E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760"/>
    <w:rsid w:val="00FE6A2F"/>
    <w:rsid w:val="00FF016A"/>
    <w:rsid w:val="00FF1401"/>
    <w:rsid w:val="00FF5E7D"/>
    <w:rsid w:val="04FE88D1"/>
    <w:rsid w:val="054FD910"/>
    <w:rsid w:val="0BD3E7DF"/>
    <w:rsid w:val="0F3A8355"/>
    <w:rsid w:val="123A7E43"/>
    <w:rsid w:val="4B890119"/>
    <w:rsid w:val="5FC07003"/>
    <w:rsid w:val="62E900FD"/>
    <w:rsid w:val="6543F635"/>
    <w:rsid w:val="6A240FB1"/>
    <w:rsid w:val="779E803B"/>
    <w:rsid w:val="7FCC6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5AA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8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287C9-C133-42F9-8F57-52603C3A2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3ADE12-660B-418C-A906-D98A9E580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69423F-95AE-49A1-9189-578A95BBE0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A4E178-DFFD-4184-BD3D-F329819F5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953</Words>
  <Characters>5721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2020-12-15T14:14:00Z</dcterms:created>
  <dcterms:modified xsi:type="dcterms:W3CDTF">2021-02-02T06:54:00Z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