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7B106" w14:textId="77777777" w:rsidR="006E5D65" w:rsidRPr="008608AA" w:rsidRDefault="00CD6897" w:rsidP="002D3375">
      <w:pPr>
        <w:spacing w:line="240" w:lineRule="auto"/>
        <w:jc w:val="right"/>
        <w:rPr>
          <w:rFonts w:ascii="Corbel" w:hAnsi="Corbel"/>
          <w:bCs/>
          <w:i/>
          <w:sz w:val="24"/>
          <w:szCs w:val="24"/>
        </w:rPr>
      </w:pP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Pr="008608AA">
        <w:rPr>
          <w:rFonts w:ascii="Corbel" w:hAnsi="Corbel"/>
          <w:b/>
          <w:bCs/>
          <w:sz w:val="24"/>
          <w:szCs w:val="24"/>
        </w:rPr>
        <w:tab/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Załącznik nr </w:t>
      </w:r>
      <w:r w:rsidR="006F31E2" w:rsidRPr="008608AA">
        <w:rPr>
          <w:rFonts w:ascii="Corbel" w:hAnsi="Corbel"/>
          <w:bCs/>
          <w:i/>
          <w:sz w:val="24"/>
          <w:szCs w:val="24"/>
        </w:rPr>
        <w:t>1.5</w:t>
      </w:r>
      <w:r w:rsidR="00D8678B" w:rsidRPr="008608AA">
        <w:rPr>
          <w:rFonts w:ascii="Corbel" w:hAnsi="Corbel"/>
          <w:bCs/>
          <w:i/>
          <w:sz w:val="24"/>
          <w:szCs w:val="24"/>
        </w:rPr>
        <w:t xml:space="preserve"> do Zarządzenia</w:t>
      </w:r>
      <w:r w:rsidR="002A22BF" w:rsidRPr="008608AA">
        <w:rPr>
          <w:rFonts w:ascii="Corbel" w:hAnsi="Corbel"/>
          <w:bCs/>
          <w:i/>
          <w:sz w:val="24"/>
          <w:szCs w:val="24"/>
        </w:rPr>
        <w:t xml:space="preserve"> Rektora UR </w:t>
      </w:r>
      <w:r w:rsidRPr="008608AA">
        <w:rPr>
          <w:rFonts w:ascii="Corbel" w:hAnsi="Corbel"/>
          <w:bCs/>
          <w:i/>
          <w:sz w:val="24"/>
          <w:szCs w:val="24"/>
        </w:rPr>
        <w:t xml:space="preserve"> nr </w:t>
      </w:r>
      <w:r w:rsidR="00F17567" w:rsidRPr="008608AA">
        <w:rPr>
          <w:rFonts w:ascii="Corbel" w:hAnsi="Corbel"/>
          <w:bCs/>
          <w:i/>
          <w:sz w:val="24"/>
          <w:szCs w:val="24"/>
        </w:rPr>
        <w:t>12/2019</w:t>
      </w:r>
    </w:p>
    <w:p w14:paraId="429F7852" w14:textId="77777777" w:rsidR="002E54F7" w:rsidRDefault="002E54F7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06F3028" w14:textId="03ED5340" w:rsidR="0085747A" w:rsidRPr="008608AA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8608AA">
        <w:rPr>
          <w:rFonts w:ascii="Corbel" w:hAnsi="Corbel"/>
          <w:b/>
          <w:smallCaps/>
          <w:sz w:val="24"/>
          <w:szCs w:val="24"/>
        </w:rPr>
        <w:t>SYLABUS</w:t>
      </w:r>
    </w:p>
    <w:p w14:paraId="74976DD5" w14:textId="53EE48CE" w:rsidR="0085747A" w:rsidRPr="002E54F7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2E54F7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2E54F7">
        <w:rPr>
          <w:rFonts w:ascii="Corbel" w:hAnsi="Corbel"/>
          <w:b/>
          <w:smallCaps/>
          <w:sz w:val="24"/>
          <w:szCs w:val="24"/>
        </w:rPr>
        <w:t xml:space="preserve"> 202</w:t>
      </w:r>
      <w:r w:rsidR="00EA1127">
        <w:rPr>
          <w:rFonts w:ascii="Corbel" w:hAnsi="Corbel"/>
          <w:b/>
          <w:smallCaps/>
          <w:sz w:val="24"/>
          <w:szCs w:val="24"/>
        </w:rPr>
        <w:t>1</w:t>
      </w:r>
      <w:r w:rsidR="00DC6D0C" w:rsidRPr="002E54F7">
        <w:rPr>
          <w:rFonts w:ascii="Corbel" w:hAnsi="Corbel"/>
          <w:b/>
          <w:smallCaps/>
          <w:sz w:val="24"/>
          <w:szCs w:val="24"/>
        </w:rPr>
        <w:t>-202</w:t>
      </w:r>
      <w:r w:rsidR="00EA1127">
        <w:rPr>
          <w:rFonts w:ascii="Corbel" w:hAnsi="Corbel"/>
          <w:b/>
          <w:smallCaps/>
          <w:sz w:val="24"/>
          <w:szCs w:val="24"/>
        </w:rPr>
        <w:t>4</w:t>
      </w:r>
    </w:p>
    <w:p w14:paraId="474ECCAD" w14:textId="4FC4FFB8" w:rsidR="00445970" w:rsidRPr="008608AA" w:rsidRDefault="00445970" w:rsidP="002E54F7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Rok akademicki   </w:t>
      </w:r>
      <w:r w:rsidR="007975CE" w:rsidRPr="008608AA">
        <w:rPr>
          <w:rFonts w:ascii="Corbel" w:hAnsi="Corbel"/>
          <w:sz w:val="24"/>
          <w:szCs w:val="24"/>
        </w:rPr>
        <w:t>202</w:t>
      </w:r>
      <w:r w:rsidR="00EA1127">
        <w:rPr>
          <w:rFonts w:ascii="Corbel" w:hAnsi="Corbel"/>
          <w:sz w:val="24"/>
          <w:szCs w:val="24"/>
        </w:rPr>
        <w:t>2</w:t>
      </w:r>
      <w:r w:rsidR="007975CE" w:rsidRPr="008608AA">
        <w:rPr>
          <w:rFonts w:ascii="Corbel" w:hAnsi="Corbel"/>
          <w:sz w:val="24"/>
          <w:szCs w:val="24"/>
        </w:rPr>
        <w:t>/202</w:t>
      </w:r>
      <w:r w:rsidR="00EA1127">
        <w:rPr>
          <w:rFonts w:ascii="Corbel" w:hAnsi="Corbel"/>
          <w:sz w:val="24"/>
          <w:szCs w:val="24"/>
        </w:rPr>
        <w:t>3</w:t>
      </w:r>
    </w:p>
    <w:p w14:paraId="350EDBB8" w14:textId="77777777" w:rsidR="0085747A" w:rsidRPr="008608AA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60FF7A4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8608AA">
        <w:rPr>
          <w:rFonts w:ascii="Corbel" w:hAnsi="Corbel"/>
          <w:szCs w:val="24"/>
        </w:rPr>
        <w:t xml:space="preserve">1. </w:t>
      </w:r>
      <w:r w:rsidR="0085747A" w:rsidRPr="008608AA">
        <w:rPr>
          <w:rFonts w:ascii="Corbel" w:hAnsi="Corbel"/>
          <w:szCs w:val="24"/>
        </w:rPr>
        <w:t xml:space="preserve">Podstawowe </w:t>
      </w:r>
      <w:r w:rsidR="00445970" w:rsidRPr="008608AA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BC4E39" w:rsidRPr="008608AA" w14:paraId="3441F325" w14:textId="77777777" w:rsidTr="007975CE">
        <w:tc>
          <w:tcPr>
            <w:tcW w:w="2694" w:type="dxa"/>
            <w:vAlign w:val="center"/>
          </w:tcPr>
          <w:p w14:paraId="7D9C013A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4E8062E" w14:textId="77777777" w:rsidR="00BC4E39" w:rsidRPr="00D5232D" w:rsidRDefault="001E2812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Fundusze i programy UE</w:t>
            </w:r>
          </w:p>
        </w:tc>
      </w:tr>
      <w:tr w:rsidR="00BC4E39" w:rsidRPr="008608AA" w14:paraId="12B79433" w14:textId="77777777" w:rsidTr="007975CE">
        <w:tc>
          <w:tcPr>
            <w:tcW w:w="2694" w:type="dxa"/>
            <w:vAlign w:val="center"/>
          </w:tcPr>
          <w:p w14:paraId="6119A383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Kod przedmiotu*</w:t>
            </w:r>
          </w:p>
        </w:tc>
        <w:tc>
          <w:tcPr>
            <w:tcW w:w="7087" w:type="dxa"/>
            <w:vAlign w:val="center"/>
          </w:tcPr>
          <w:p w14:paraId="2FA2C6F6" w14:textId="77777777" w:rsidR="00BC4E39" w:rsidRPr="00D5232D" w:rsidRDefault="001E2812" w:rsidP="001E2812">
            <w:pPr>
              <w:spacing w:after="0" w:line="240" w:lineRule="auto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FiR</w:t>
            </w:r>
            <w:r w:rsidR="00BC4E39" w:rsidRPr="00D5232D">
              <w:rPr>
                <w:rFonts w:ascii="Corbel" w:hAnsi="Corbel"/>
                <w:sz w:val="24"/>
                <w:szCs w:val="24"/>
              </w:rPr>
              <w:t>/I/</w:t>
            </w:r>
            <w:r>
              <w:rPr>
                <w:rFonts w:ascii="Corbel" w:hAnsi="Corbel"/>
                <w:sz w:val="24"/>
                <w:szCs w:val="24"/>
              </w:rPr>
              <w:t>A-18</w:t>
            </w:r>
          </w:p>
        </w:tc>
      </w:tr>
      <w:tr w:rsidR="00BC4E39" w:rsidRPr="008608AA" w14:paraId="66D8BF9B" w14:textId="77777777" w:rsidTr="007975CE">
        <w:tc>
          <w:tcPr>
            <w:tcW w:w="2694" w:type="dxa"/>
            <w:vAlign w:val="center"/>
          </w:tcPr>
          <w:p w14:paraId="27BD3149" w14:textId="77777777" w:rsidR="00BC4E39" w:rsidRPr="008608AA" w:rsidRDefault="00BC4E39" w:rsidP="00BC4E39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prowadzącej kierunek</w:t>
            </w:r>
          </w:p>
        </w:tc>
        <w:tc>
          <w:tcPr>
            <w:tcW w:w="7087" w:type="dxa"/>
            <w:vAlign w:val="center"/>
          </w:tcPr>
          <w:p w14:paraId="20187F4F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BC4E39" w:rsidRPr="008608AA" w14:paraId="231FD75D" w14:textId="77777777" w:rsidTr="007975CE">
        <w:tc>
          <w:tcPr>
            <w:tcW w:w="2694" w:type="dxa"/>
            <w:vAlign w:val="center"/>
          </w:tcPr>
          <w:p w14:paraId="243B893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1B0B7F50" w14:textId="462F69B7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BC4E39" w:rsidRPr="008608AA" w14:paraId="5E0227A3" w14:textId="77777777" w:rsidTr="007975CE">
        <w:tc>
          <w:tcPr>
            <w:tcW w:w="2694" w:type="dxa"/>
            <w:vAlign w:val="center"/>
          </w:tcPr>
          <w:p w14:paraId="1795C036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66FB9EA6" w14:textId="03728A17" w:rsidR="00BC4E39" w:rsidRPr="008608AA" w:rsidRDefault="0091283A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Rachunkowość </w:t>
            </w:r>
          </w:p>
        </w:tc>
      </w:tr>
      <w:tr w:rsidR="00BC4E39" w:rsidRPr="008608AA" w14:paraId="59A31899" w14:textId="77777777" w:rsidTr="007975CE">
        <w:tc>
          <w:tcPr>
            <w:tcW w:w="2694" w:type="dxa"/>
            <w:vAlign w:val="center"/>
          </w:tcPr>
          <w:p w14:paraId="13B7702F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7F5777FD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BC4E39" w:rsidRPr="008608AA" w14:paraId="577A4B4E" w14:textId="77777777" w:rsidTr="007975CE">
        <w:tc>
          <w:tcPr>
            <w:tcW w:w="2694" w:type="dxa"/>
            <w:vAlign w:val="center"/>
          </w:tcPr>
          <w:p w14:paraId="60F390CD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7B0705E6" w14:textId="77777777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BC4E39" w:rsidRPr="008608AA" w14:paraId="02B7482E" w14:textId="77777777" w:rsidTr="007975CE">
        <w:tc>
          <w:tcPr>
            <w:tcW w:w="2694" w:type="dxa"/>
            <w:vAlign w:val="center"/>
          </w:tcPr>
          <w:p w14:paraId="09A7C7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04A9D75A" w14:textId="77777777" w:rsidR="00BC4E39" w:rsidRPr="008608AA" w:rsidRDefault="001E2812" w:rsidP="000C6CF8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BC4E39" w:rsidRPr="008608AA" w14:paraId="17D3A25B" w14:textId="77777777" w:rsidTr="007975CE">
        <w:tc>
          <w:tcPr>
            <w:tcW w:w="2694" w:type="dxa"/>
            <w:vAlign w:val="center"/>
          </w:tcPr>
          <w:p w14:paraId="4C58ADD4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Rok i semestr/y studiów</w:t>
            </w:r>
          </w:p>
        </w:tc>
        <w:tc>
          <w:tcPr>
            <w:tcW w:w="7087" w:type="dxa"/>
            <w:vAlign w:val="center"/>
          </w:tcPr>
          <w:p w14:paraId="011182CD" w14:textId="59783BEB" w:rsidR="00BC4E39" w:rsidRPr="008608AA" w:rsidRDefault="00BC4E39" w:rsidP="001E2812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II </w:t>
            </w:r>
            <w:r w:rsidR="002E54F7">
              <w:rPr>
                <w:rFonts w:ascii="Corbel" w:hAnsi="Corbel"/>
                <w:b w:val="0"/>
                <w:color w:val="auto"/>
                <w:sz w:val="24"/>
                <w:szCs w:val="24"/>
              </w:rPr>
              <w:t>/ 4</w:t>
            </w:r>
          </w:p>
        </w:tc>
      </w:tr>
      <w:tr w:rsidR="00BC4E39" w:rsidRPr="008608AA" w14:paraId="35A883C3" w14:textId="77777777" w:rsidTr="007975CE">
        <w:tc>
          <w:tcPr>
            <w:tcW w:w="2694" w:type="dxa"/>
            <w:vAlign w:val="center"/>
          </w:tcPr>
          <w:p w14:paraId="2D083329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9F706B" w14:textId="77777777" w:rsidR="00BC4E39" w:rsidRPr="008608AA" w:rsidRDefault="00C1318E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Podstawowy</w:t>
            </w:r>
          </w:p>
        </w:tc>
      </w:tr>
      <w:tr w:rsidR="00BC4E39" w:rsidRPr="008608AA" w14:paraId="372138A4" w14:textId="77777777" w:rsidTr="007975CE">
        <w:tc>
          <w:tcPr>
            <w:tcW w:w="2694" w:type="dxa"/>
            <w:vAlign w:val="center"/>
          </w:tcPr>
          <w:p w14:paraId="1CD3AB98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7F6A969E" w14:textId="283F8FAF" w:rsidR="00BC4E39" w:rsidRPr="008608AA" w:rsidRDefault="002E54F7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BC4E39" w:rsidRPr="008608AA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BC4E39" w:rsidRPr="008608AA" w14:paraId="27F652C8" w14:textId="77777777" w:rsidTr="007975CE">
        <w:tc>
          <w:tcPr>
            <w:tcW w:w="2694" w:type="dxa"/>
            <w:vAlign w:val="center"/>
          </w:tcPr>
          <w:p w14:paraId="1086AE31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19D553A3" w14:textId="4286C7C4" w:rsidR="00BC4E39" w:rsidRPr="008608AA" w:rsidRDefault="00BC4E39" w:rsidP="00BC4E39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</w:tc>
      </w:tr>
      <w:tr w:rsidR="00BC4E39" w:rsidRPr="008608AA" w14:paraId="51004811" w14:textId="77777777" w:rsidTr="007975CE">
        <w:tc>
          <w:tcPr>
            <w:tcW w:w="2694" w:type="dxa"/>
            <w:vAlign w:val="center"/>
          </w:tcPr>
          <w:p w14:paraId="2FD28FD5" w14:textId="77777777" w:rsidR="00BC4E39" w:rsidRPr="008608AA" w:rsidRDefault="00BC4E39" w:rsidP="00BC4E39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3E6B0DE9" w14:textId="13648DAC" w:rsidR="00BC4E39" w:rsidRDefault="00BC4E39" w:rsidP="002E54F7">
            <w:pPr>
              <w:pStyle w:val="Odpowiedzi"/>
              <w:spacing w:before="100" w:beforeAutospacing="1" w:after="0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 hab.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Teresa Miś</w:t>
            </w:r>
            <w:r w:rsidR="00A31F9D">
              <w:rPr>
                <w:rFonts w:ascii="Corbel" w:hAnsi="Corbel"/>
                <w:b w:val="0"/>
                <w:color w:val="auto"/>
                <w:sz w:val="24"/>
                <w:szCs w:val="24"/>
              </w:rPr>
              <w:t>, prof. UR</w:t>
            </w:r>
          </w:p>
          <w:p w14:paraId="3BE4BBAA" w14:textId="6CD856F2" w:rsidR="00657C27" w:rsidRPr="008608AA" w:rsidRDefault="00657C27" w:rsidP="0043742C">
            <w:pPr>
              <w:pStyle w:val="Odpowiedzi"/>
              <w:spacing w:before="0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color w:val="auto"/>
                <w:sz w:val="24"/>
                <w:szCs w:val="24"/>
              </w:rPr>
              <w:t>Dr</w:t>
            </w: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 Bogumiła Grzebyk</w:t>
            </w:r>
          </w:p>
        </w:tc>
      </w:tr>
    </w:tbl>
    <w:p w14:paraId="12D98FD1" w14:textId="3257E0E9" w:rsidR="0085747A" w:rsidRPr="008608AA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* </w:t>
      </w:r>
      <w:r w:rsidR="00B90885" w:rsidRPr="008608AA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8608AA">
        <w:rPr>
          <w:rFonts w:ascii="Corbel" w:hAnsi="Corbel"/>
          <w:b w:val="0"/>
          <w:sz w:val="24"/>
          <w:szCs w:val="24"/>
        </w:rPr>
        <w:t>e,</w:t>
      </w:r>
      <w:r w:rsidR="0043742C">
        <w:rPr>
          <w:rFonts w:ascii="Corbel" w:hAnsi="Corbel"/>
          <w:b w:val="0"/>
          <w:sz w:val="24"/>
          <w:szCs w:val="24"/>
        </w:rPr>
        <w:t xml:space="preserve"> </w:t>
      </w:r>
      <w:r w:rsidRPr="008608AA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8608AA">
        <w:rPr>
          <w:rFonts w:ascii="Corbel" w:hAnsi="Corbel"/>
          <w:b w:val="0"/>
          <w:i/>
          <w:sz w:val="24"/>
          <w:szCs w:val="24"/>
        </w:rPr>
        <w:t>w Jednostce</w:t>
      </w:r>
    </w:p>
    <w:p w14:paraId="3F6EFE06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2013EF65" w14:textId="77777777" w:rsidR="0085747A" w:rsidRPr="008608AA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>1.</w:t>
      </w:r>
      <w:r w:rsidR="00E22FBC" w:rsidRPr="008608AA">
        <w:rPr>
          <w:rFonts w:ascii="Corbel" w:hAnsi="Corbel"/>
          <w:sz w:val="24"/>
          <w:szCs w:val="24"/>
        </w:rPr>
        <w:t>1</w:t>
      </w:r>
      <w:r w:rsidRPr="008608AA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37D3A68C" w14:textId="77777777" w:rsidR="00923D7D" w:rsidRPr="008608AA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8608AA" w14:paraId="54CADD0A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90CD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Semestr</w:t>
            </w:r>
          </w:p>
          <w:p w14:paraId="695DA476" w14:textId="77777777" w:rsidR="00015B8F" w:rsidRPr="008608AA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(</w:t>
            </w:r>
            <w:r w:rsidR="00363F78" w:rsidRPr="008608AA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B2A58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445E4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CA001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723809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CAEC6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9C55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35C2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C3D6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8608AA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D524C" w14:textId="77777777" w:rsidR="00015B8F" w:rsidRPr="008608AA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8608AA">
              <w:rPr>
                <w:rFonts w:ascii="Corbel" w:hAnsi="Corbel"/>
                <w:b/>
                <w:szCs w:val="24"/>
              </w:rPr>
              <w:t>Liczba pkt</w:t>
            </w:r>
            <w:r w:rsidR="00B90885" w:rsidRPr="008608AA">
              <w:rPr>
                <w:rFonts w:ascii="Corbel" w:hAnsi="Corbel"/>
                <w:b/>
                <w:szCs w:val="24"/>
              </w:rPr>
              <w:t>.</w:t>
            </w:r>
            <w:r w:rsidRPr="008608AA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8608AA" w14:paraId="4FFFF666" w14:textId="77777777" w:rsidTr="00E73FB9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EA1A7" w14:textId="77777777" w:rsidR="00015B8F" w:rsidRPr="008608AA" w:rsidRDefault="001E2812" w:rsidP="00E73FB9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C2F0D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5E614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87DBB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C616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25B0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BBF45D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A6A2E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82ABF" w14:textId="77777777" w:rsidR="00015B8F" w:rsidRPr="008608AA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CB887" w14:textId="77777777" w:rsidR="00015B8F" w:rsidRPr="008608AA" w:rsidRDefault="001E2812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C5367F2" w14:textId="77777777" w:rsidR="00923D7D" w:rsidRPr="008608AA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6C7A214" w14:textId="77777777" w:rsidR="00923D7D" w:rsidRPr="008608AA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3A1BA26" w14:textId="77777777" w:rsidR="0085747A" w:rsidRPr="008608A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1.</w:t>
      </w:r>
      <w:r w:rsidR="00E22FBC" w:rsidRPr="008608AA">
        <w:rPr>
          <w:rFonts w:ascii="Corbel" w:hAnsi="Corbel"/>
          <w:smallCaps w:val="0"/>
          <w:szCs w:val="24"/>
        </w:rPr>
        <w:t>2</w:t>
      </w:r>
      <w:r w:rsidR="00F83B28" w:rsidRPr="008608AA">
        <w:rPr>
          <w:rFonts w:ascii="Corbel" w:hAnsi="Corbel"/>
          <w:smallCaps w:val="0"/>
          <w:szCs w:val="24"/>
        </w:rPr>
        <w:t>.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 xml:space="preserve">Sposób realizacji zajęć  </w:t>
      </w:r>
    </w:p>
    <w:p w14:paraId="15894631" w14:textId="41CEFDD7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F5617A3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74D580DC" w14:textId="77777777" w:rsidR="00AC3639" w:rsidRPr="009A27B8" w:rsidRDefault="00AC3639" w:rsidP="00AC363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B8DF54C" w14:textId="77777777" w:rsidR="0043742C" w:rsidRPr="008608AA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567993" w14:textId="77777777" w:rsidR="00E22FBC" w:rsidRPr="008608AA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1.3 </w:t>
      </w:r>
      <w:r w:rsidR="00F83B28" w:rsidRPr="008608AA">
        <w:rPr>
          <w:rFonts w:ascii="Corbel" w:hAnsi="Corbel"/>
          <w:smallCaps w:val="0"/>
          <w:szCs w:val="24"/>
        </w:rPr>
        <w:tab/>
      </w:r>
      <w:r w:rsidRPr="008608AA">
        <w:rPr>
          <w:rFonts w:ascii="Corbel" w:hAnsi="Corbel"/>
          <w:smallCaps w:val="0"/>
          <w:szCs w:val="24"/>
        </w:rPr>
        <w:t>For</w:t>
      </w:r>
      <w:r w:rsidR="00445970" w:rsidRPr="008608AA">
        <w:rPr>
          <w:rFonts w:ascii="Corbel" w:hAnsi="Corbel"/>
          <w:smallCaps w:val="0"/>
          <w:szCs w:val="24"/>
        </w:rPr>
        <w:t xml:space="preserve">ma zaliczenia przedmiotu </w:t>
      </w:r>
      <w:r w:rsidRPr="008608AA">
        <w:rPr>
          <w:rFonts w:ascii="Corbel" w:hAnsi="Corbel"/>
          <w:smallCaps w:val="0"/>
          <w:szCs w:val="24"/>
        </w:rPr>
        <w:t xml:space="preserve"> (z toku) </w:t>
      </w:r>
      <w:r w:rsidRPr="008608AA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6682E9F2" w14:textId="77777777" w:rsidR="009C54AE" w:rsidRPr="008608AA" w:rsidRDefault="007975CE" w:rsidP="0043742C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zaliczenie z oceną</w:t>
      </w:r>
    </w:p>
    <w:p w14:paraId="4755D82F" w14:textId="77777777" w:rsidR="00E960BB" w:rsidRPr="008608AA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35352CC" w14:textId="77777777" w:rsidR="00E960BB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8608AA" w14:paraId="7B556B5C" w14:textId="77777777" w:rsidTr="00745302">
        <w:tc>
          <w:tcPr>
            <w:tcW w:w="9670" w:type="dxa"/>
          </w:tcPr>
          <w:p w14:paraId="6E9C4023" w14:textId="77777777" w:rsidR="0085747A" w:rsidRPr="008608AA" w:rsidRDefault="007975CE" w:rsidP="007975CE">
            <w:pPr>
              <w:spacing w:after="0" w:line="240" w:lineRule="auto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Wiedza z zakresu ekonomii, </w:t>
            </w:r>
            <w:r w:rsidR="001E2812">
              <w:rPr>
                <w:rFonts w:ascii="Corbel" w:hAnsi="Corbel"/>
                <w:sz w:val="24"/>
                <w:szCs w:val="24"/>
              </w:rPr>
              <w:t xml:space="preserve">finansów, </w:t>
            </w:r>
            <w:r w:rsidR="00B056D3" w:rsidRPr="008608AA">
              <w:rPr>
                <w:rFonts w:ascii="Corbel" w:hAnsi="Corbel"/>
                <w:sz w:val="24"/>
                <w:szCs w:val="24"/>
              </w:rPr>
              <w:t>polityki gospodarczej</w:t>
            </w:r>
          </w:p>
        </w:tc>
      </w:tr>
    </w:tbl>
    <w:p w14:paraId="170490F3" w14:textId="77777777" w:rsidR="00B056D3" w:rsidRPr="008608AA" w:rsidRDefault="00B056D3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15A381F" w14:textId="77777777" w:rsidR="0043742C" w:rsidRDefault="0043742C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25397CBE" w14:textId="300816AA" w:rsidR="0085747A" w:rsidRPr="008608AA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8608AA">
        <w:rPr>
          <w:rFonts w:ascii="Corbel" w:hAnsi="Corbel"/>
          <w:szCs w:val="24"/>
        </w:rPr>
        <w:lastRenderedPageBreak/>
        <w:t>3.</w:t>
      </w:r>
      <w:r w:rsidR="00A84C85" w:rsidRPr="008608AA">
        <w:rPr>
          <w:rFonts w:ascii="Corbel" w:hAnsi="Corbel"/>
          <w:szCs w:val="24"/>
        </w:rPr>
        <w:t>cele, efekty uczenia się</w:t>
      </w:r>
      <w:r w:rsidR="0085747A" w:rsidRPr="008608AA">
        <w:rPr>
          <w:rFonts w:ascii="Corbel" w:hAnsi="Corbel"/>
          <w:szCs w:val="24"/>
        </w:rPr>
        <w:t xml:space="preserve"> , treści Programowe i stosowane metody Dydaktyczne</w:t>
      </w:r>
    </w:p>
    <w:p w14:paraId="29733CEC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44F4F08B" w14:textId="77777777" w:rsidR="0085747A" w:rsidRPr="008608A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3.1 </w:t>
      </w:r>
      <w:r w:rsidR="00C05F44" w:rsidRPr="008608AA">
        <w:rPr>
          <w:rFonts w:ascii="Corbel" w:hAnsi="Corbel"/>
          <w:sz w:val="24"/>
          <w:szCs w:val="24"/>
        </w:rPr>
        <w:t>Cele przedmiotu</w:t>
      </w:r>
    </w:p>
    <w:p w14:paraId="03BCD0ED" w14:textId="77777777" w:rsidR="00F83B28" w:rsidRPr="008608AA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8608AA" w14:paraId="7116AF22" w14:textId="77777777" w:rsidTr="001E2812">
        <w:tc>
          <w:tcPr>
            <w:tcW w:w="843" w:type="dxa"/>
            <w:vAlign w:val="center"/>
          </w:tcPr>
          <w:p w14:paraId="7DA7D20F" w14:textId="77777777" w:rsidR="0085747A" w:rsidRPr="008608AA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A3291F8" w14:textId="77777777" w:rsidR="0085747A" w:rsidRPr="008608AA" w:rsidRDefault="007975CE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Zapoznanie studentów z wiedzą związaną z </w:t>
            </w:r>
            <w:r w:rsidR="00B056D3" w:rsidRPr="008608AA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kwestią osiągnięcia sukcesu przy ubieganiu się o </w:t>
            </w:r>
            <w:r w:rsidR="001E281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fundusze i </w:t>
            </w:r>
            <w:r w:rsidR="00352B6B" w:rsidRPr="008608AA">
              <w:rPr>
                <w:rFonts w:ascii="Corbel" w:hAnsi="Corbel"/>
                <w:b w:val="0"/>
                <w:bCs/>
                <w:sz w:val="24"/>
                <w:szCs w:val="24"/>
              </w:rPr>
              <w:t>programy UE, identyfika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>cji różnych rodzajów projektów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.</w:t>
            </w:r>
            <w:r w:rsidR="002507A2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 </w:t>
            </w:r>
          </w:p>
        </w:tc>
      </w:tr>
      <w:tr w:rsidR="0085747A" w:rsidRPr="008608AA" w14:paraId="7FB4A324" w14:textId="77777777" w:rsidTr="001E2812">
        <w:tc>
          <w:tcPr>
            <w:tcW w:w="843" w:type="dxa"/>
            <w:vAlign w:val="center"/>
          </w:tcPr>
          <w:p w14:paraId="0E49959A" w14:textId="77777777" w:rsidR="0085747A" w:rsidRPr="008608AA" w:rsidRDefault="007975CE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37FCFE4D" w14:textId="77777777" w:rsidR="0085747A" w:rsidRPr="008608AA" w:rsidRDefault="001E2812" w:rsidP="00352B6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608AA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pracy w zespole, wsparcia eksperckiego podmiotów gospodarczych w zakresie ubiegania się o fundusze stru</w:t>
            </w:r>
            <w:r w:rsidR="00A318A0">
              <w:rPr>
                <w:rFonts w:ascii="Corbel" w:hAnsi="Corbel"/>
                <w:b w:val="0"/>
                <w:bCs/>
                <w:sz w:val="24"/>
                <w:szCs w:val="24"/>
              </w:rPr>
              <w:t>kturalne i realizacji projektów.</w:t>
            </w:r>
          </w:p>
        </w:tc>
      </w:tr>
    </w:tbl>
    <w:p w14:paraId="4FE38DBE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67C1A0FD" w14:textId="77777777" w:rsidR="001D7B54" w:rsidRPr="008608AA" w:rsidRDefault="009F4610" w:rsidP="009C54AE">
      <w:pPr>
        <w:spacing w:after="0" w:line="240" w:lineRule="auto"/>
        <w:ind w:left="426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3.2 </w:t>
      </w:r>
      <w:r w:rsidR="001D7B54" w:rsidRPr="008608AA">
        <w:rPr>
          <w:rFonts w:ascii="Corbel" w:hAnsi="Corbel"/>
          <w:b/>
          <w:sz w:val="24"/>
          <w:szCs w:val="24"/>
        </w:rPr>
        <w:t xml:space="preserve">Efekty </w:t>
      </w:r>
      <w:r w:rsidR="00C05F44" w:rsidRPr="008608AA">
        <w:rPr>
          <w:rFonts w:ascii="Corbel" w:hAnsi="Corbel"/>
          <w:b/>
          <w:sz w:val="24"/>
          <w:szCs w:val="24"/>
        </w:rPr>
        <w:t xml:space="preserve">uczenia się </w:t>
      </w:r>
      <w:r w:rsidR="001D7B54" w:rsidRPr="008608AA">
        <w:rPr>
          <w:rFonts w:ascii="Corbel" w:hAnsi="Corbel"/>
          <w:b/>
          <w:sz w:val="24"/>
          <w:szCs w:val="24"/>
        </w:rPr>
        <w:t>dla przedmiotu</w:t>
      </w:r>
    </w:p>
    <w:p w14:paraId="0A4A0A7E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6804"/>
        <w:gridCol w:w="1559"/>
      </w:tblGrid>
      <w:tr w:rsidR="00B056D3" w:rsidRPr="0043742C" w14:paraId="7C1C7037" w14:textId="77777777" w:rsidTr="00C64E6B">
        <w:tc>
          <w:tcPr>
            <w:tcW w:w="1418" w:type="dxa"/>
            <w:vAlign w:val="center"/>
          </w:tcPr>
          <w:p w14:paraId="55812B8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EK ( efekt kształcenia)</w:t>
            </w:r>
          </w:p>
        </w:tc>
        <w:tc>
          <w:tcPr>
            <w:tcW w:w="6804" w:type="dxa"/>
            <w:vAlign w:val="center"/>
          </w:tcPr>
          <w:p w14:paraId="5770F818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559" w:type="dxa"/>
            <w:vAlign w:val="center"/>
          </w:tcPr>
          <w:p w14:paraId="23EAA72F" w14:textId="77777777" w:rsidR="00B056D3" w:rsidRPr="0043742C" w:rsidRDefault="00B056D3" w:rsidP="00C64E6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43742C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B056D3" w:rsidRPr="008608AA" w14:paraId="63748C21" w14:textId="77777777" w:rsidTr="00C64E6B">
        <w:tc>
          <w:tcPr>
            <w:tcW w:w="1418" w:type="dxa"/>
          </w:tcPr>
          <w:p w14:paraId="6A09EC62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804" w:type="dxa"/>
          </w:tcPr>
          <w:p w14:paraId="19BE55ED" w14:textId="77777777" w:rsidR="00B056D3" w:rsidRPr="008608AA" w:rsidRDefault="00F3210D" w:rsidP="00F3210D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F3210D">
              <w:rPr>
                <w:rFonts w:ascii="Corbel" w:hAnsi="Corbel"/>
              </w:rPr>
              <w:t>Zna i rozumie istotę oraz zasady polityki spójności, rozpoznaje i wymienia fundusze i programy UE z wyjaśnieniem ich znaczenia dla sytuacji finansowej instytucji i podmiotów realnej sfery gospodarki, rozumie konieczność współdziałania różnych instytucji i podmiotów w tym  zakresie.</w:t>
            </w:r>
          </w:p>
        </w:tc>
        <w:tc>
          <w:tcPr>
            <w:tcW w:w="1559" w:type="dxa"/>
          </w:tcPr>
          <w:p w14:paraId="35F33546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4E4F7F8B" w14:textId="77777777" w:rsidR="00B056D3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4</w:t>
            </w:r>
          </w:p>
          <w:p w14:paraId="5ADCCB6A" w14:textId="77777777" w:rsidR="00F3473B" w:rsidRPr="008608AA" w:rsidRDefault="00F3473B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K_W 0</w:t>
            </w:r>
            <w:r w:rsidR="00F3210D">
              <w:rPr>
                <w:rFonts w:ascii="Corbel" w:hAnsi="Corbel"/>
                <w:b w:val="0"/>
                <w:szCs w:val="24"/>
              </w:rPr>
              <w:t>5</w:t>
            </w:r>
          </w:p>
        </w:tc>
      </w:tr>
      <w:tr w:rsidR="00B056D3" w:rsidRPr="008608AA" w14:paraId="43C00D71" w14:textId="77777777" w:rsidTr="00C64E6B">
        <w:tc>
          <w:tcPr>
            <w:tcW w:w="1418" w:type="dxa"/>
          </w:tcPr>
          <w:p w14:paraId="0930BA0A" w14:textId="77777777" w:rsidR="00B056D3" w:rsidRPr="008608AA" w:rsidRDefault="00B056D3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_02</w:t>
            </w:r>
          </w:p>
        </w:tc>
        <w:tc>
          <w:tcPr>
            <w:tcW w:w="6804" w:type="dxa"/>
          </w:tcPr>
          <w:p w14:paraId="2D5DC243" w14:textId="77777777" w:rsidR="00B056D3" w:rsidRPr="008608AA" w:rsidRDefault="00B056D3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 xml:space="preserve">Potrafi pozyskiwać i analizować dane empiryczne z zakresu </w:t>
            </w:r>
            <w:r w:rsidR="00476C6E" w:rsidRPr="008608AA">
              <w:rPr>
                <w:rFonts w:ascii="Corbel" w:hAnsi="Corbel"/>
                <w:sz w:val="24"/>
                <w:szCs w:val="24"/>
              </w:rPr>
              <w:t>doboru programów UE i pracować w zespołach przygotowujących projekty finansowane ze środków UE</w:t>
            </w:r>
            <w:r w:rsidRPr="008608AA"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  <w:tc>
          <w:tcPr>
            <w:tcW w:w="1559" w:type="dxa"/>
          </w:tcPr>
          <w:p w14:paraId="00F259C3" w14:textId="77777777" w:rsidR="00B056D3" w:rsidRPr="008608AA" w:rsidRDefault="00B056D3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K_U0</w:t>
            </w:r>
            <w:r w:rsidR="00F3210D">
              <w:rPr>
                <w:rFonts w:ascii="Corbel" w:hAnsi="Corbel"/>
                <w:b w:val="0"/>
                <w:szCs w:val="24"/>
              </w:rPr>
              <w:t>2</w:t>
            </w:r>
          </w:p>
          <w:p w14:paraId="6C6A4403" w14:textId="77777777" w:rsidR="00262FFE" w:rsidRP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K_U09</w:t>
            </w:r>
          </w:p>
        </w:tc>
      </w:tr>
      <w:tr w:rsidR="00B52037" w:rsidRPr="008608AA" w14:paraId="5E06CD8A" w14:textId="77777777" w:rsidTr="00C64E6B">
        <w:tc>
          <w:tcPr>
            <w:tcW w:w="1418" w:type="dxa"/>
          </w:tcPr>
          <w:p w14:paraId="39D09213" w14:textId="77777777" w:rsidR="00B52037" w:rsidRPr="008608AA" w:rsidRDefault="00B52037" w:rsidP="00C64E6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8608AA">
              <w:rPr>
                <w:rFonts w:ascii="Corbel" w:hAnsi="Corbel"/>
                <w:b w:val="0"/>
                <w:smallCaps w:val="0"/>
                <w:szCs w:val="24"/>
              </w:rPr>
              <w:softHyphen/>
              <w:t>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6804" w:type="dxa"/>
          </w:tcPr>
          <w:p w14:paraId="1180BD92" w14:textId="77777777" w:rsidR="00B52037" w:rsidRPr="008608AA" w:rsidRDefault="00B52037" w:rsidP="00C64E6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8B1CA5">
              <w:rPr>
                <w:rFonts w:ascii="Corbel" w:hAnsi="Corbel"/>
                <w:sz w:val="24"/>
                <w:szCs w:val="24"/>
              </w:rPr>
              <w:t>Potrafi uczestniczyć w realizacji projektów gospodarczych</w:t>
            </w:r>
          </w:p>
        </w:tc>
        <w:tc>
          <w:tcPr>
            <w:tcW w:w="1559" w:type="dxa"/>
          </w:tcPr>
          <w:p w14:paraId="12F53547" w14:textId="77777777" w:rsidR="00F3210D" w:rsidRDefault="00F3210D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K_K02</w:t>
            </w:r>
          </w:p>
          <w:p w14:paraId="640990D9" w14:textId="77777777" w:rsidR="00B52037" w:rsidRPr="008608AA" w:rsidRDefault="00B52037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60818E0" w14:textId="77777777" w:rsidR="00B056D3" w:rsidRPr="008608AA" w:rsidRDefault="00B056D3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</w:p>
    <w:p w14:paraId="3FAF18E0" w14:textId="77777777" w:rsidR="001D7B54" w:rsidRPr="008608AA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3B5A1880" w14:textId="77777777" w:rsidR="0085747A" w:rsidRPr="008608AA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>3.3</w:t>
      </w:r>
      <w:r w:rsidR="0085747A" w:rsidRPr="008608AA">
        <w:rPr>
          <w:rFonts w:ascii="Corbel" w:hAnsi="Corbel"/>
          <w:b/>
          <w:sz w:val="24"/>
          <w:szCs w:val="24"/>
        </w:rPr>
        <w:t>T</w:t>
      </w:r>
      <w:r w:rsidR="001D7B54" w:rsidRPr="008608AA">
        <w:rPr>
          <w:rFonts w:ascii="Corbel" w:hAnsi="Corbel"/>
          <w:b/>
          <w:sz w:val="24"/>
          <w:szCs w:val="24"/>
        </w:rPr>
        <w:t xml:space="preserve">reści programowe </w:t>
      </w:r>
    </w:p>
    <w:p w14:paraId="0A6AB926" w14:textId="77777777" w:rsidR="0085747A" w:rsidRPr="008608AA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8608AA">
        <w:rPr>
          <w:rFonts w:ascii="Corbel" w:hAnsi="Corbel"/>
          <w:sz w:val="24"/>
          <w:szCs w:val="24"/>
        </w:rPr>
        <w:t xml:space="preserve">Problematyka wykładu </w:t>
      </w:r>
    </w:p>
    <w:p w14:paraId="3B4DA7B1" w14:textId="77777777" w:rsidR="00675843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1E2812" w:rsidRPr="009C54AE" w14:paraId="4F9DE1D5" w14:textId="77777777" w:rsidTr="00A318A0">
        <w:tc>
          <w:tcPr>
            <w:tcW w:w="9520" w:type="dxa"/>
          </w:tcPr>
          <w:p w14:paraId="2D2716AE" w14:textId="77777777" w:rsidR="001E2812" w:rsidRPr="009C54AE" w:rsidRDefault="001E2812" w:rsidP="00952D69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E2812" w:rsidRPr="00767158" w14:paraId="05F17211" w14:textId="77777777" w:rsidTr="00A318A0">
        <w:tc>
          <w:tcPr>
            <w:tcW w:w="9520" w:type="dxa"/>
          </w:tcPr>
          <w:p w14:paraId="76ED934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Polityka </w:t>
            </w:r>
            <w:r>
              <w:rPr>
                <w:rFonts w:ascii="Corbel" w:hAnsi="Corbel"/>
                <w:sz w:val="24"/>
                <w:szCs w:val="24"/>
              </w:rPr>
              <w:t>przemian strukturalnych Unii Europejskiej.</w:t>
            </w:r>
          </w:p>
          <w:p w14:paraId="1338D288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Istota, cele i znaczenie polityki strukturalnej. Zasady polityki strukturalnej, w tym zasady ogólne (subsydiarności, koordynacji, elastyczności) oraz zasady organizacji i finansowania (partnerstwa, programowania, koncentracji, spójności, itp.). Polityka spójności </w:t>
            </w:r>
            <w:r w:rsidRPr="00767158">
              <w:rPr>
                <w:rFonts w:ascii="Corbel" w:hAnsi="Corbel"/>
                <w:sz w:val="24"/>
                <w:szCs w:val="24"/>
              </w:rPr>
              <w:t>i konkurencyjności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</w:tc>
      </w:tr>
      <w:tr w:rsidR="001E2812" w:rsidRPr="00767158" w14:paraId="1E9AD9ED" w14:textId="77777777" w:rsidTr="00A318A0">
        <w:tc>
          <w:tcPr>
            <w:tcW w:w="9520" w:type="dxa"/>
          </w:tcPr>
          <w:p w14:paraId="1AB1B4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Fundusze strukturalne jako źródło finansowania rozwoju gospodarczego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2E6CCA55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Europejski Fundusz Społeczny i Europejski Fundusz Rozwoju Regionalnego – cele i kierunki wsparcia.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Monitorowanie funduszy</w:t>
            </w:r>
            <w:r>
              <w:rPr>
                <w:rFonts w:ascii="Corbel" w:hAnsi="Corbel"/>
                <w:sz w:val="24"/>
                <w:szCs w:val="24"/>
              </w:rPr>
              <w:t>. System instytucjonalny wdrażania funduszy strukturalnych w Polsce.</w:t>
            </w:r>
          </w:p>
        </w:tc>
      </w:tr>
      <w:tr w:rsidR="001E2812" w:rsidRPr="00767158" w14:paraId="55A713DB" w14:textId="77777777" w:rsidTr="00A318A0">
        <w:tc>
          <w:tcPr>
            <w:tcW w:w="9520" w:type="dxa"/>
          </w:tcPr>
          <w:p w14:paraId="35A711AB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Znaczenie pozostałych instrumentów finansowych w postaci funduszy w realizacji zadań społeczno-gospodarczych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</w:p>
          <w:p w14:paraId="655DAC47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Zakres i kierunki działań </w:t>
            </w:r>
            <w:r>
              <w:rPr>
                <w:rFonts w:ascii="Corbel" w:hAnsi="Corbel"/>
                <w:sz w:val="24"/>
                <w:szCs w:val="24"/>
              </w:rPr>
              <w:t>F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unduszu </w:t>
            </w:r>
            <w:r>
              <w:rPr>
                <w:rFonts w:ascii="Corbel" w:hAnsi="Corbel"/>
                <w:sz w:val="24"/>
                <w:szCs w:val="24"/>
              </w:rPr>
              <w:t>S</w:t>
            </w:r>
            <w:r w:rsidRPr="00767158">
              <w:rPr>
                <w:rFonts w:ascii="Corbel" w:hAnsi="Corbel"/>
                <w:sz w:val="24"/>
                <w:szCs w:val="24"/>
              </w:rPr>
              <w:t>pójności i pozostałych funduszy</w:t>
            </w:r>
            <w:r>
              <w:rPr>
                <w:rFonts w:ascii="Corbel" w:hAnsi="Corbel"/>
                <w:sz w:val="24"/>
                <w:szCs w:val="24"/>
              </w:rPr>
              <w:t xml:space="preserve"> – Europejskiego Funduszu Rolnego na rzecz Rozwoju Obszarów Wiejskich, Europejskiego Funduszu Morskiego  i Rybackiego, Europejskiego Funduszu na rzecz Inwestycji Strategicznych – Plan Junckera</w:t>
            </w:r>
            <w:r w:rsidRPr="00767158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E2812" w:rsidRPr="00767158" w14:paraId="505252BB" w14:textId="77777777" w:rsidTr="00A318A0">
        <w:tc>
          <w:tcPr>
            <w:tcW w:w="9520" w:type="dxa"/>
          </w:tcPr>
          <w:p w14:paraId="05B1A043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 xml:space="preserve"> Dokumenty programowe</w:t>
            </w:r>
            <w:r>
              <w:rPr>
                <w:rFonts w:ascii="Corbel" w:hAnsi="Corbel"/>
                <w:sz w:val="24"/>
                <w:szCs w:val="24"/>
              </w:rPr>
              <w:t xml:space="preserve"> – unijne i krajowe. </w:t>
            </w:r>
          </w:p>
          <w:p w14:paraId="0A5DECCE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Strategia Europa 2020, Strategia Rozwoju Kraju do 2020 roku, Umowa Partnerstwa, Strategia na rzecz Odpowiedzialnego Rozwoju</w:t>
            </w:r>
            <w:r w:rsidRPr="00412C82">
              <w:rPr>
                <w:rFonts w:ascii="Corbel" w:hAnsi="Corbel"/>
              </w:rPr>
              <w:t xml:space="preserve"> do roku 2020 (z perspektywą do 2030 r.),</w:t>
            </w:r>
            <w:r>
              <w:rPr>
                <w:rFonts w:ascii="Corbel" w:hAnsi="Corbel"/>
              </w:rPr>
              <w:t xml:space="preserve"> 9 Strategii Zintegrowanych, kontrakt terytorialny, itp.</w:t>
            </w:r>
          </w:p>
        </w:tc>
      </w:tr>
      <w:tr w:rsidR="001E2812" w:rsidRPr="00767158" w14:paraId="437DBF21" w14:textId="77777777" w:rsidTr="00A318A0">
        <w:tc>
          <w:tcPr>
            <w:tcW w:w="9520" w:type="dxa"/>
          </w:tcPr>
          <w:p w14:paraId="013CBD1C" w14:textId="77777777" w:rsidR="001E2812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Programy Unii Europejskiej jako element polityki konkurencyjności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  <w:p w14:paraId="122F813D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Programy ramowe. Program Horyzont 2020, Program Cosme, Kreatywna Europa, Program na rzecz Zatrudnienia i Innowacji Społecznych (EaSI).</w:t>
            </w:r>
          </w:p>
        </w:tc>
      </w:tr>
      <w:tr w:rsidR="001E2812" w:rsidRPr="00767158" w14:paraId="66BBDCA8" w14:textId="77777777" w:rsidTr="00A318A0">
        <w:tc>
          <w:tcPr>
            <w:tcW w:w="9520" w:type="dxa"/>
          </w:tcPr>
          <w:p w14:paraId="4A1A1C48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Inteligentne Specjalizacje. Poznanie i omówienie 18 krajowych inteligentnych specjalizacji oraz   regionalnych inteligentnych specjalizacji (case study).</w:t>
            </w:r>
          </w:p>
        </w:tc>
      </w:tr>
      <w:tr w:rsidR="001E2812" w:rsidRPr="00767158" w14:paraId="1E97069D" w14:textId="77777777" w:rsidTr="00A318A0">
        <w:tc>
          <w:tcPr>
            <w:tcW w:w="9520" w:type="dxa"/>
          </w:tcPr>
          <w:p w14:paraId="500D0574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Programy Operacyjne wdrażane w perspektywie finansowej 2014-2020 i ich ekonomiczno-finansowe efekty. </w:t>
            </w:r>
          </w:p>
        </w:tc>
      </w:tr>
      <w:tr w:rsidR="001E2812" w:rsidRPr="009C54AE" w14:paraId="57E6E43E" w14:textId="77777777" w:rsidTr="00A318A0">
        <w:tc>
          <w:tcPr>
            <w:tcW w:w="9520" w:type="dxa"/>
          </w:tcPr>
          <w:p w14:paraId="22E575DA" w14:textId="77777777" w:rsidR="001E2812" w:rsidRPr="00767158" w:rsidRDefault="001E2812" w:rsidP="00A318A0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Fundusze i programy UE </w:t>
            </w:r>
            <w:r w:rsidR="00A318A0">
              <w:rPr>
                <w:rFonts w:ascii="Corbel" w:hAnsi="Corbel"/>
                <w:bCs/>
                <w:sz w:val="24"/>
                <w:szCs w:val="24"/>
              </w:rPr>
              <w:t>na lata 2021-2027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. </w:t>
            </w:r>
          </w:p>
        </w:tc>
      </w:tr>
      <w:tr w:rsidR="001E2812" w:rsidRPr="009C54AE" w14:paraId="20611655" w14:textId="77777777" w:rsidTr="00A318A0">
        <w:tc>
          <w:tcPr>
            <w:tcW w:w="9520" w:type="dxa"/>
          </w:tcPr>
          <w:p w14:paraId="4FCEF344" w14:textId="77777777" w:rsidR="001E2812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bCs/>
                <w:sz w:val="24"/>
                <w:szCs w:val="24"/>
              </w:rPr>
            </w:pP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Wieloaspektowa analiza opracowywania i wdrażania </w:t>
            </w:r>
            <w:r>
              <w:rPr>
                <w:rFonts w:ascii="Corbel" w:hAnsi="Corbel"/>
                <w:bCs/>
                <w:sz w:val="24"/>
                <w:szCs w:val="24"/>
              </w:rPr>
              <w:t>Regionalnych Programów Operacyjnych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RPO</w:t>
            </w:r>
            <w:r>
              <w:rPr>
                <w:rFonts w:ascii="Corbel" w:hAnsi="Corbel"/>
                <w:bCs/>
                <w:sz w:val="24"/>
                <w:szCs w:val="24"/>
              </w:rPr>
              <w:t>).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</w:p>
          <w:p w14:paraId="51576240" w14:textId="77777777" w:rsidR="001E2812" w:rsidRPr="00767158" w:rsidRDefault="001E2812" w:rsidP="00952D6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Zakres i sposób finansowania Zintegrowanych Inwestycji Terytorialnych (ZIT-ów) i </w:t>
            </w:r>
            <w:r w:rsidRPr="00767158">
              <w:rPr>
                <w:rFonts w:ascii="Corbel" w:hAnsi="Corbel"/>
                <w:sz w:val="24"/>
                <w:szCs w:val="24"/>
              </w:rPr>
              <w:t>R</w:t>
            </w:r>
            <w:r>
              <w:rPr>
                <w:rFonts w:ascii="Corbel" w:hAnsi="Corbel"/>
                <w:sz w:val="24"/>
                <w:szCs w:val="24"/>
              </w:rPr>
              <w:t>egionalnych Obszarów Funkcjonalnych (R</w:t>
            </w:r>
            <w:r w:rsidRPr="00767158">
              <w:rPr>
                <w:rFonts w:ascii="Corbel" w:hAnsi="Corbel"/>
                <w:sz w:val="24"/>
                <w:szCs w:val="24"/>
              </w:rPr>
              <w:t>OF-ów</w:t>
            </w:r>
            <w:r>
              <w:rPr>
                <w:rFonts w:ascii="Corbel" w:hAnsi="Corbel"/>
                <w:sz w:val="24"/>
                <w:szCs w:val="24"/>
              </w:rPr>
              <w:t>) - case study.</w:t>
            </w:r>
          </w:p>
        </w:tc>
      </w:tr>
      <w:tr w:rsidR="001E2812" w:rsidRPr="009C54AE" w14:paraId="6F686976" w14:textId="77777777" w:rsidTr="00A318A0">
        <w:tc>
          <w:tcPr>
            <w:tcW w:w="9520" w:type="dxa"/>
            <w:vAlign w:val="center"/>
          </w:tcPr>
          <w:p w14:paraId="47A26FA1" w14:textId="77777777" w:rsidR="001E2812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>Przedsięwzięcia finansowane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z  </w:t>
            </w:r>
            <w:r>
              <w:rPr>
                <w:rFonts w:ascii="Corbel" w:hAnsi="Corbel"/>
                <w:bCs/>
                <w:sz w:val="24"/>
                <w:szCs w:val="24"/>
              </w:rPr>
              <w:t>Programu Rozwoju Obszarów Wiejskich (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PROW</w:t>
            </w:r>
            <w:r>
              <w:rPr>
                <w:rFonts w:ascii="Corbel" w:hAnsi="Corbel"/>
                <w:bCs/>
                <w:sz w:val="24"/>
                <w:szCs w:val="24"/>
              </w:rPr>
              <w:t>)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i ich ekonomiczno-finansowe efekty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dla samorządów i przedsiębiorstw. </w:t>
            </w:r>
          </w:p>
          <w:p w14:paraId="3DA14888" w14:textId="77777777" w:rsidR="001E2812" w:rsidRPr="00767158" w:rsidRDefault="001E2812" w:rsidP="00952D69">
            <w:pPr>
              <w:spacing w:after="0" w:line="240" w:lineRule="auto"/>
              <w:jc w:val="both"/>
              <w:rPr>
                <w:rFonts w:ascii="Corbel" w:hAnsi="Corbel"/>
                <w:bCs/>
                <w:sz w:val="24"/>
                <w:szCs w:val="24"/>
              </w:rPr>
            </w:pPr>
            <w:r>
              <w:rPr>
                <w:rFonts w:ascii="Corbel" w:hAnsi="Corbel"/>
                <w:bCs/>
                <w:sz w:val="24"/>
                <w:szCs w:val="24"/>
              </w:rPr>
              <w:t xml:space="preserve">Nowy instrument terytorialny,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sz w:val="24"/>
                <w:szCs w:val="24"/>
              </w:rPr>
              <w:t>możliwości finansowania rozwoju lokalnego kierowanego przez społeczność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A318A0" w:rsidRPr="009C54AE" w14:paraId="67E55156" w14:textId="77777777" w:rsidTr="00A318A0">
        <w:tc>
          <w:tcPr>
            <w:tcW w:w="9520" w:type="dxa"/>
            <w:vAlign w:val="center"/>
          </w:tcPr>
          <w:p w14:paraId="13A2CED4" w14:textId="77777777" w:rsidR="00A318A0" w:rsidRPr="00767158" w:rsidRDefault="00A318A0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767158">
              <w:rPr>
                <w:rFonts w:ascii="Corbel" w:hAnsi="Corbel"/>
                <w:sz w:val="24"/>
                <w:szCs w:val="24"/>
              </w:rPr>
              <w:t>Efekty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 xml:space="preserve"> wsparcia finansowego podmiotów gospodarczych sektora publicznego</w:t>
            </w:r>
            <w:r>
              <w:rPr>
                <w:rFonts w:ascii="Corbel" w:hAnsi="Corbel"/>
                <w:bCs/>
                <w:sz w:val="24"/>
                <w:szCs w:val="24"/>
              </w:rPr>
              <w:t xml:space="preserve"> i prywatnego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w latach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67158">
              <w:rPr>
                <w:rFonts w:ascii="Corbel" w:hAnsi="Corbel"/>
                <w:bCs/>
                <w:sz w:val="24"/>
                <w:szCs w:val="24"/>
              </w:rPr>
              <w:t>2014-2020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767158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36E4487" w14:textId="77777777" w:rsidR="001E2812" w:rsidRDefault="001E2812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p w14:paraId="344C2AD2" w14:textId="3D27D83A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>3.4 Metody dydaktyczne</w:t>
      </w:r>
    </w:p>
    <w:p w14:paraId="3C9EF02E" w14:textId="77777777" w:rsidR="0043742C" w:rsidRPr="008608AA" w:rsidRDefault="0043742C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9138DFB" w14:textId="3870D6A6" w:rsidR="00B41BF5" w:rsidRDefault="00B41BF5" w:rsidP="00B41BF5">
      <w:pPr>
        <w:spacing w:after="0" w:line="240" w:lineRule="auto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Wykład – wykład z prezentacją multimedialną</w:t>
      </w:r>
      <w:r w:rsidR="001E2812">
        <w:rPr>
          <w:rFonts w:ascii="Corbel" w:hAnsi="Corbel"/>
          <w:sz w:val="24"/>
          <w:szCs w:val="24"/>
        </w:rPr>
        <w:t>,</w:t>
      </w:r>
      <w:r w:rsidR="001E2812" w:rsidRPr="001E2812">
        <w:rPr>
          <w:rFonts w:ascii="Corbel" w:hAnsi="Corbel"/>
          <w:sz w:val="24"/>
          <w:szCs w:val="24"/>
        </w:rPr>
        <w:t xml:space="preserve"> </w:t>
      </w:r>
      <w:r w:rsidR="001E2812" w:rsidRPr="008608AA">
        <w:rPr>
          <w:rFonts w:ascii="Corbel" w:hAnsi="Corbel"/>
          <w:sz w:val="24"/>
          <w:szCs w:val="24"/>
        </w:rPr>
        <w:t>filmy tematyczne</w:t>
      </w:r>
      <w:r w:rsidR="0043742C">
        <w:rPr>
          <w:rFonts w:ascii="Corbel" w:hAnsi="Corbel"/>
          <w:sz w:val="24"/>
          <w:szCs w:val="24"/>
        </w:rPr>
        <w:t>.</w:t>
      </w:r>
    </w:p>
    <w:p w14:paraId="2E3AD244" w14:textId="77777777" w:rsidR="00E960BB" w:rsidRPr="008608AA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1A14CC0" w14:textId="77777777" w:rsidR="0085747A" w:rsidRPr="008608AA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 </w:t>
      </w:r>
      <w:r w:rsidR="0085747A" w:rsidRPr="008608AA">
        <w:rPr>
          <w:rFonts w:ascii="Corbel" w:hAnsi="Corbel"/>
          <w:smallCaps w:val="0"/>
          <w:szCs w:val="24"/>
        </w:rPr>
        <w:t>METODY I KRYTERIA OCENY</w:t>
      </w:r>
    </w:p>
    <w:p w14:paraId="440A379E" w14:textId="77777777" w:rsidR="00923D7D" w:rsidRPr="008608AA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7048861" w14:textId="77777777" w:rsidR="0085747A" w:rsidRPr="008608AA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8608AA">
        <w:rPr>
          <w:rFonts w:ascii="Corbel" w:hAnsi="Corbel"/>
          <w:smallCaps w:val="0"/>
          <w:szCs w:val="24"/>
        </w:rPr>
        <w:t>uczenia się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812"/>
        <w:gridCol w:w="1843"/>
      </w:tblGrid>
      <w:tr w:rsidR="00A033A9" w:rsidRPr="008608AA" w14:paraId="076BDCDF" w14:textId="77777777" w:rsidTr="00793C5B">
        <w:tc>
          <w:tcPr>
            <w:tcW w:w="1843" w:type="dxa"/>
            <w:vAlign w:val="center"/>
          </w:tcPr>
          <w:p w14:paraId="63F0E53A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812" w:type="dxa"/>
            <w:vAlign w:val="center"/>
          </w:tcPr>
          <w:p w14:paraId="2B96C2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kształcenia</w:t>
            </w:r>
          </w:p>
          <w:p w14:paraId="51BC1F6B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1843" w:type="dxa"/>
            <w:vAlign w:val="center"/>
          </w:tcPr>
          <w:p w14:paraId="390E29C2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6F64C1CE" w14:textId="77777777" w:rsidR="00A033A9" w:rsidRPr="008608AA" w:rsidRDefault="00A033A9" w:rsidP="00793C5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A033A9" w:rsidRPr="008608AA" w14:paraId="56136FA3" w14:textId="77777777" w:rsidTr="00793C5B">
        <w:tc>
          <w:tcPr>
            <w:tcW w:w="1843" w:type="dxa"/>
          </w:tcPr>
          <w:p w14:paraId="5005132E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 xml:space="preserve">ek_ 01 </w:t>
            </w:r>
          </w:p>
        </w:tc>
        <w:tc>
          <w:tcPr>
            <w:tcW w:w="5812" w:type="dxa"/>
          </w:tcPr>
          <w:p w14:paraId="6DBDA01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="00A033A9"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1EB30D56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45D1CF1C" w14:textId="77777777" w:rsidTr="00793C5B">
        <w:tc>
          <w:tcPr>
            <w:tcW w:w="1843" w:type="dxa"/>
          </w:tcPr>
          <w:p w14:paraId="42AEA06C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812" w:type="dxa"/>
          </w:tcPr>
          <w:p w14:paraId="404D31C4" w14:textId="77777777" w:rsidR="00A033A9" w:rsidRPr="008608AA" w:rsidRDefault="00A318A0" w:rsidP="00B41BF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6C7B0092" w14:textId="5BE77226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A033A9" w:rsidRPr="008608AA" w14:paraId="684DDD38" w14:textId="77777777" w:rsidTr="00793C5B">
        <w:tc>
          <w:tcPr>
            <w:tcW w:w="1843" w:type="dxa"/>
          </w:tcPr>
          <w:p w14:paraId="1D033892" w14:textId="77777777" w:rsidR="00A033A9" w:rsidRPr="008608AA" w:rsidRDefault="00A033A9" w:rsidP="00793C5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8608AA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812" w:type="dxa"/>
          </w:tcPr>
          <w:p w14:paraId="1F9DF2E3" w14:textId="77777777" w:rsidR="00A033A9" w:rsidRPr="008608AA" w:rsidRDefault="00A318A0" w:rsidP="00793C5B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</w:t>
            </w:r>
            <w:r w:rsidRPr="008608AA">
              <w:rPr>
                <w:rFonts w:ascii="Corbel" w:hAnsi="Corbel"/>
                <w:sz w:val="24"/>
                <w:szCs w:val="24"/>
              </w:rPr>
              <w:t>raca zaliczeniowa</w:t>
            </w:r>
          </w:p>
        </w:tc>
        <w:tc>
          <w:tcPr>
            <w:tcW w:w="1843" w:type="dxa"/>
          </w:tcPr>
          <w:p w14:paraId="097BAAA3" w14:textId="77777777" w:rsidR="00A033A9" w:rsidRPr="008608AA" w:rsidRDefault="00B41BF5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0E2C9B6B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5304D4" w14:textId="77777777" w:rsidR="0085747A" w:rsidRPr="008608AA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4.2 </w:t>
      </w:r>
      <w:r w:rsidR="0085747A" w:rsidRPr="008608AA">
        <w:rPr>
          <w:rFonts w:ascii="Corbel" w:hAnsi="Corbel"/>
          <w:smallCaps w:val="0"/>
          <w:szCs w:val="24"/>
        </w:rPr>
        <w:t>Warunki zaliczenia przedmiotu (kryteria oceniania)</w:t>
      </w:r>
    </w:p>
    <w:p w14:paraId="6BED1241" w14:textId="77777777" w:rsidR="00923D7D" w:rsidRPr="008608AA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F22808" w:rsidRPr="008608AA" w14:paraId="0015BADA" w14:textId="77777777" w:rsidTr="00F22808">
        <w:tc>
          <w:tcPr>
            <w:tcW w:w="9520" w:type="dxa"/>
          </w:tcPr>
          <w:p w14:paraId="4C23A64D" w14:textId="77777777" w:rsidR="0043742C" w:rsidRDefault="00E73FB9" w:rsidP="00A318A0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Wykład: </w:t>
            </w:r>
            <w:r w:rsidR="00A318A0">
              <w:rPr>
                <w:rFonts w:ascii="Corbel" w:hAnsi="Corbel"/>
                <w:sz w:val="24"/>
                <w:szCs w:val="24"/>
              </w:rPr>
              <w:t>prac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="00A318A0">
              <w:rPr>
                <w:rFonts w:ascii="Corbel" w:hAnsi="Corbel"/>
                <w:sz w:val="24"/>
                <w:szCs w:val="24"/>
              </w:rPr>
              <w:t xml:space="preserve"> zaliczeniow</w:t>
            </w:r>
            <w:r>
              <w:rPr>
                <w:rFonts w:ascii="Corbel" w:hAnsi="Corbel"/>
                <w:sz w:val="24"/>
                <w:szCs w:val="24"/>
              </w:rPr>
              <w:t>a.</w:t>
            </w:r>
          </w:p>
          <w:p w14:paraId="00E22E45" w14:textId="1A7D6C60" w:rsidR="00E73FB9" w:rsidRPr="00E73FB9" w:rsidRDefault="00E73FB9" w:rsidP="00E73FB9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5CADEFFF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7DCF4D3" w14:textId="77777777" w:rsidR="009F4610" w:rsidRPr="008608AA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8608AA">
        <w:rPr>
          <w:rFonts w:ascii="Corbel" w:hAnsi="Corbel"/>
          <w:b/>
          <w:sz w:val="24"/>
          <w:szCs w:val="24"/>
        </w:rPr>
        <w:t xml:space="preserve">5. </w:t>
      </w:r>
      <w:r w:rsidR="00C61DC5" w:rsidRPr="008608AA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12A8EE30" w14:textId="77777777" w:rsidR="0085747A" w:rsidRPr="008608A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8608AA" w14:paraId="3F5D9CD4" w14:textId="77777777" w:rsidTr="00BE3D8F">
        <w:tc>
          <w:tcPr>
            <w:tcW w:w="4902" w:type="dxa"/>
            <w:vAlign w:val="center"/>
          </w:tcPr>
          <w:p w14:paraId="75C66F5E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58AB515F" w14:textId="77777777" w:rsidR="0085747A" w:rsidRPr="008608AA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8608AA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8608AA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8608AA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B41BF5" w:rsidRPr="008608AA" w14:paraId="7E27A14C" w14:textId="77777777" w:rsidTr="00BE3D8F">
        <w:tc>
          <w:tcPr>
            <w:tcW w:w="4902" w:type="dxa"/>
          </w:tcPr>
          <w:p w14:paraId="05563966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</w:tcPr>
          <w:p w14:paraId="57E4C35D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B41BF5" w:rsidRPr="008608AA" w14:paraId="1E3CCDB0" w14:textId="77777777" w:rsidTr="00BE3D8F">
        <w:tc>
          <w:tcPr>
            <w:tcW w:w="4902" w:type="dxa"/>
          </w:tcPr>
          <w:p w14:paraId="5163CAA2" w14:textId="77777777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7C618396" w14:textId="771236D5" w:rsidR="00B41BF5" w:rsidRPr="008608AA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18" w:type="dxa"/>
          </w:tcPr>
          <w:p w14:paraId="4402106C" w14:textId="77777777" w:rsidR="00B41BF5" w:rsidRPr="00D5232D" w:rsidRDefault="00B41BF5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5232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B41BF5" w:rsidRPr="008608AA" w14:paraId="4FB84C1F" w14:textId="77777777" w:rsidTr="00BE3D8F">
        <w:tc>
          <w:tcPr>
            <w:tcW w:w="4902" w:type="dxa"/>
          </w:tcPr>
          <w:p w14:paraId="5A3C2469" w14:textId="70AEE757" w:rsidR="00B41BF5" w:rsidRPr="008608AA" w:rsidRDefault="00B41BF5" w:rsidP="00E73FB9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8608AA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E73FB9">
              <w:rPr>
                <w:rFonts w:ascii="Corbel" w:hAnsi="Corbel"/>
                <w:sz w:val="24"/>
                <w:szCs w:val="24"/>
              </w:rPr>
              <w:t xml:space="preserve"> </w:t>
            </w:r>
            <w:r w:rsidRPr="008608AA">
              <w:rPr>
                <w:rFonts w:ascii="Corbel" w:hAnsi="Corbel"/>
                <w:sz w:val="24"/>
                <w:szCs w:val="24"/>
              </w:rPr>
              <w:t>(przygotowanie do zajęć, pracy zaliczeniowej)</w:t>
            </w:r>
          </w:p>
        </w:tc>
        <w:tc>
          <w:tcPr>
            <w:tcW w:w="4618" w:type="dxa"/>
          </w:tcPr>
          <w:p w14:paraId="504DB226" w14:textId="77777777" w:rsidR="00B41BF5" w:rsidRPr="00D5232D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39</w:t>
            </w:r>
          </w:p>
        </w:tc>
      </w:tr>
      <w:tr w:rsidR="00B41BF5" w:rsidRPr="0043742C" w14:paraId="1F1C2CBB" w14:textId="77777777" w:rsidTr="00BE3D8F">
        <w:tc>
          <w:tcPr>
            <w:tcW w:w="4902" w:type="dxa"/>
          </w:tcPr>
          <w:p w14:paraId="6C4D25D0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18" w:type="dxa"/>
          </w:tcPr>
          <w:p w14:paraId="66B0939F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B41BF5" w:rsidRPr="0043742C" w14:paraId="3ABCD3E6" w14:textId="77777777" w:rsidTr="00BE3D8F">
        <w:tc>
          <w:tcPr>
            <w:tcW w:w="4902" w:type="dxa"/>
          </w:tcPr>
          <w:p w14:paraId="16ECBFFA" w14:textId="77777777" w:rsidR="00B41BF5" w:rsidRPr="0043742C" w:rsidRDefault="00B41BF5" w:rsidP="00B41BF5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</w:tcPr>
          <w:p w14:paraId="138D9C96" w14:textId="77777777" w:rsidR="00B41BF5" w:rsidRPr="0043742C" w:rsidRDefault="000269FD" w:rsidP="00B41BF5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43742C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7919FB3D" w14:textId="77777777" w:rsidR="0085747A" w:rsidRPr="008608AA" w:rsidRDefault="00923D7D" w:rsidP="00E73FB9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8608AA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8608AA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74C84772" w14:textId="77777777" w:rsidR="003E1941" w:rsidRPr="008608AA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269DD05" w14:textId="77777777" w:rsidR="0085747A" w:rsidRPr="008608AA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6. </w:t>
      </w:r>
      <w:r w:rsidR="0085747A" w:rsidRPr="008608AA">
        <w:rPr>
          <w:rFonts w:ascii="Corbel" w:hAnsi="Corbel"/>
          <w:smallCaps w:val="0"/>
          <w:szCs w:val="24"/>
        </w:rPr>
        <w:t>PRAKTYKI ZAWO</w:t>
      </w:r>
      <w:r w:rsidR="009D3F3B" w:rsidRPr="008608AA">
        <w:rPr>
          <w:rFonts w:ascii="Corbel" w:hAnsi="Corbel"/>
          <w:smallCaps w:val="0"/>
          <w:szCs w:val="24"/>
        </w:rPr>
        <w:t>DOWE W RAMACH PRZEDMIOTU</w:t>
      </w:r>
    </w:p>
    <w:p w14:paraId="7250E55A" w14:textId="77777777" w:rsidR="0085747A" w:rsidRPr="008608AA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8608AA" w14:paraId="6A0DEFEC" w14:textId="77777777" w:rsidTr="0043742C">
        <w:trPr>
          <w:trHeight w:val="397"/>
        </w:trPr>
        <w:tc>
          <w:tcPr>
            <w:tcW w:w="2359" w:type="pct"/>
          </w:tcPr>
          <w:p w14:paraId="247B940D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33EB6EFF" w14:textId="32356C1A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8608AA" w14:paraId="0B565EF4" w14:textId="77777777" w:rsidTr="0043742C">
        <w:trPr>
          <w:trHeight w:val="397"/>
        </w:trPr>
        <w:tc>
          <w:tcPr>
            <w:tcW w:w="2359" w:type="pct"/>
          </w:tcPr>
          <w:p w14:paraId="33BA0EEC" w14:textId="77777777" w:rsidR="0085747A" w:rsidRPr="008608A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608AA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03DB3394" w14:textId="4680FA63" w:rsidR="0085747A" w:rsidRPr="008608AA" w:rsidRDefault="0043742C" w:rsidP="0043742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27C8C781" w14:textId="77777777" w:rsidR="0043742C" w:rsidRDefault="0043742C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0B85743C" w14:textId="5D1272BE" w:rsidR="0085747A" w:rsidRPr="008608AA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8608AA">
        <w:rPr>
          <w:rFonts w:ascii="Corbel" w:hAnsi="Corbel"/>
          <w:smallCaps w:val="0"/>
          <w:szCs w:val="24"/>
        </w:rPr>
        <w:t xml:space="preserve">7. </w:t>
      </w:r>
      <w:r w:rsidR="0085747A" w:rsidRPr="008608AA">
        <w:rPr>
          <w:rFonts w:ascii="Corbel" w:hAnsi="Corbel"/>
          <w:smallCaps w:val="0"/>
          <w:szCs w:val="24"/>
        </w:rPr>
        <w:t>LITERATURA</w:t>
      </w:r>
    </w:p>
    <w:p w14:paraId="19C8E11D" w14:textId="77777777" w:rsidR="0046325E" w:rsidRPr="008608A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81"/>
      </w:tblGrid>
      <w:tr w:rsidR="0046325E" w:rsidRPr="0091283A" w14:paraId="239A1A07" w14:textId="77777777" w:rsidTr="00C64E6B">
        <w:trPr>
          <w:trHeight w:val="397"/>
        </w:trPr>
        <w:tc>
          <w:tcPr>
            <w:tcW w:w="9781" w:type="dxa"/>
          </w:tcPr>
          <w:p w14:paraId="4A70DBAB" w14:textId="77777777" w:rsidR="0046325E" w:rsidRPr="0091283A" w:rsidRDefault="0046325E" w:rsidP="00ED67E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1283A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6A8098F" w14:textId="746C5617" w:rsidR="0046325E" w:rsidRPr="0091283A" w:rsidRDefault="0046325E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Miś T., Pamuła T. (red.)</w:t>
            </w:r>
            <w:r w:rsidR="0043742C" w:rsidRPr="0091283A">
              <w:rPr>
                <w:rFonts w:ascii="Corbel" w:hAnsi="Corbel"/>
                <w:sz w:val="24"/>
                <w:szCs w:val="24"/>
              </w:rPr>
              <w:t xml:space="preserve">, </w:t>
            </w:r>
            <w:r w:rsidRPr="0091283A">
              <w:rPr>
                <w:rFonts w:ascii="Corbel" w:hAnsi="Corbel"/>
                <w:sz w:val="24"/>
                <w:szCs w:val="24"/>
              </w:rPr>
              <w:t xml:space="preserve">Fundusze UE jako czynnik poprawy konkurencyjności i jakości życia na obszarach wiejskich Podkarpacia. Wyd. </w:t>
            </w:r>
            <w:r w:rsidRPr="0091283A">
              <w:rPr>
                <w:rFonts w:ascii="Corbel" w:hAnsi="Corbel"/>
                <w:color w:val="000000"/>
                <w:sz w:val="24"/>
                <w:szCs w:val="24"/>
              </w:rPr>
              <w:t>Oświatowe FOSZE, Rzeszów 2016.</w:t>
            </w:r>
          </w:p>
          <w:p w14:paraId="57839601" w14:textId="77777777" w:rsidR="0046325E" w:rsidRPr="0091283A" w:rsidRDefault="00C117F7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Kleinowski M., Piechowicz M., Sikora-Gaca M. Fundusze i programy Unii Europejskiej wspierające przedsiębiorstwa w perspektywie finansowej 2014-2020 Difin, Warszawa 2016.</w:t>
            </w:r>
          </w:p>
          <w:p w14:paraId="6E1E8325" w14:textId="77777777" w:rsidR="00ED67EA" w:rsidRPr="0091283A" w:rsidRDefault="00ED67EA" w:rsidP="0043742C">
            <w:pPr>
              <w:pStyle w:val="Akapitzlist"/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b/>
                <w:smallCaps/>
                <w:color w:val="000000"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>Trocki M., Wyrozębski P. (red.) Planowanie przebiegu projektów, Wyd. Oficyna Wydawnicza SGH w Warszawie, Warszawa 2015.</w:t>
            </w:r>
          </w:p>
        </w:tc>
      </w:tr>
      <w:tr w:rsidR="0046325E" w:rsidRPr="0091283A" w14:paraId="59FA3AF8" w14:textId="77777777" w:rsidTr="00C64E6B">
        <w:trPr>
          <w:trHeight w:val="397"/>
        </w:trPr>
        <w:tc>
          <w:tcPr>
            <w:tcW w:w="9781" w:type="dxa"/>
          </w:tcPr>
          <w:p w14:paraId="69E5547C" w14:textId="77777777" w:rsidR="0046325E" w:rsidRPr="0091283A" w:rsidRDefault="0046325E" w:rsidP="00C64E6B">
            <w:pPr>
              <w:spacing w:after="0" w:line="240" w:lineRule="auto"/>
              <w:rPr>
                <w:rFonts w:ascii="Corbel" w:hAnsi="Corbel"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Literatura uzupełniająca: </w:t>
            </w:r>
          </w:p>
          <w:p w14:paraId="1DE70000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sz w:val="24"/>
                <w:szCs w:val="24"/>
              </w:rPr>
              <w:t xml:space="preserve">Ministerstwo Rozwoju. Instrumenty finansowe w ramach perspektywy finansowej 2014-202020, zakres i forma. Warszawa 2017.  </w:t>
            </w:r>
          </w:p>
          <w:p w14:paraId="41F7C981" w14:textId="77777777" w:rsidR="0046325E" w:rsidRPr="0091283A" w:rsidRDefault="0046325E" w:rsidP="0043742C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Corbel" w:hAnsi="Corbel"/>
                <w:i/>
                <w:smallCaps/>
                <w:sz w:val="24"/>
                <w:szCs w:val="24"/>
              </w:rPr>
            </w:pPr>
            <w:r w:rsidRPr="0091283A">
              <w:rPr>
                <w:rFonts w:ascii="Corbel" w:hAnsi="Corbel"/>
                <w:bCs/>
                <w:sz w:val="24"/>
                <w:szCs w:val="24"/>
              </w:rPr>
              <w:t>Podstawowe akty prawne i inne dokumenty dotyczące polityki spójności, Strategia Europa 2020, Umowa Partnerstwa, Strategia Odpowiedzialnego Rozwoju</w:t>
            </w:r>
            <w:r w:rsidRPr="0091283A">
              <w:rPr>
                <w:rFonts w:ascii="Corbel" w:hAnsi="Corbel"/>
                <w:sz w:val="24"/>
                <w:szCs w:val="24"/>
              </w:rPr>
              <w:t>, itp.</w:t>
            </w:r>
          </w:p>
        </w:tc>
      </w:tr>
    </w:tbl>
    <w:p w14:paraId="6FB52584" w14:textId="77777777" w:rsidR="0046325E" w:rsidRPr="0091283A" w:rsidRDefault="0046325E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36D2899" w14:textId="77777777" w:rsidR="00BE3D8F" w:rsidRPr="0091283A" w:rsidRDefault="00BE3D8F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5DBB41EF" w14:textId="77777777" w:rsidR="0085747A" w:rsidRPr="0091283A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3DD4B2F" w14:textId="77777777" w:rsidR="0085747A" w:rsidRPr="008608AA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8608AA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8608AA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405FBE" w14:textId="77777777" w:rsidR="00C122C5" w:rsidRDefault="00C122C5" w:rsidP="00C16ABF">
      <w:pPr>
        <w:spacing w:after="0" w:line="240" w:lineRule="auto"/>
      </w:pPr>
      <w:r>
        <w:separator/>
      </w:r>
    </w:p>
  </w:endnote>
  <w:endnote w:type="continuationSeparator" w:id="0">
    <w:p w14:paraId="40D63C44" w14:textId="77777777" w:rsidR="00C122C5" w:rsidRDefault="00C122C5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7FECDB" w14:textId="77777777" w:rsidR="00C122C5" w:rsidRDefault="00C122C5" w:rsidP="00C16ABF">
      <w:pPr>
        <w:spacing w:after="0" w:line="240" w:lineRule="auto"/>
      </w:pPr>
      <w:r>
        <w:separator/>
      </w:r>
    </w:p>
  </w:footnote>
  <w:footnote w:type="continuationSeparator" w:id="0">
    <w:p w14:paraId="5C66636A" w14:textId="77777777" w:rsidR="00C122C5" w:rsidRDefault="00C122C5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8FC1052"/>
    <w:multiLevelType w:val="hybridMultilevel"/>
    <w:tmpl w:val="8EE46BB6"/>
    <w:lvl w:ilvl="0" w:tplc="B484A918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992AD1"/>
    <w:multiLevelType w:val="hybridMultilevel"/>
    <w:tmpl w:val="91C0E9EE"/>
    <w:lvl w:ilvl="0" w:tplc="D4C65C2A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D66E9"/>
    <w:rsid w:val="00003FF4"/>
    <w:rsid w:val="000048FD"/>
    <w:rsid w:val="000077B4"/>
    <w:rsid w:val="00015B8F"/>
    <w:rsid w:val="000162F1"/>
    <w:rsid w:val="00022ECE"/>
    <w:rsid w:val="000269FD"/>
    <w:rsid w:val="00042A51"/>
    <w:rsid w:val="00042D2E"/>
    <w:rsid w:val="000431C4"/>
    <w:rsid w:val="00044C82"/>
    <w:rsid w:val="00046D9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781"/>
    <w:rsid w:val="000B192D"/>
    <w:rsid w:val="000B28EE"/>
    <w:rsid w:val="000B3E37"/>
    <w:rsid w:val="000C6CF8"/>
    <w:rsid w:val="000D04B0"/>
    <w:rsid w:val="000D4043"/>
    <w:rsid w:val="000F1C57"/>
    <w:rsid w:val="000F5615"/>
    <w:rsid w:val="00107C9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92F37"/>
    <w:rsid w:val="001A70D2"/>
    <w:rsid w:val="001A72D0"/>
    <w:rsid w:val="001D657B"/>
    <w:rsid w:val="001D7B54"/>
    <w:rsid w:val="001E0209"/>
    <w:rsid w:val="001E2812"/>
    <w:rsid w:val="001F2CA2"/>
    <w:rsid w:val="002144C0"/>
    <w:rsid w:val="00215FA7"/>
    <w:rsid w:val="0021791D"/>
    <w:rsid w:val="0022477D"/>
    <w:rsid w:val="002278A9"/>
    <w:rsid w:val="002336F9"/>
    <w:rsid w:val="002341B9"/>
    <w:rsid w:val="0024028F"/>
    <w:rsid w:val="00244ABC"/>
    <w:rsid w:val="002507A2"/>
    <w:rsid w:val="00262FFE"/>
    <w:rsid w:val="0027587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E54F7"/>
    <w:rsid w:val="002F02A3"/>
    <w:rsid w:val="002F4ABE"/>
    <w:rsid w:val="003018BA"/>
    <w:rsid w:val="0030395F"/>
    <w:rsid w:val="00305C92"/>
    <w:rsid w:val="00311AD1"/>
    <w:rsid w:val="003151C5"/>
    <w:rsid w:val="003343CF"/>
    <w:rsid w:val="00340510"/>
    <w:rsid w:val="00346FE9"/>
    <w:rsid w:val="0034759A"/>
    <w:rsid w:val="003503F6"/>
    <w:rsid w:val="00352B6B"/>
    <w:rsid w:val="003530DD"/>
    <w:rsid w:val="00363F78"/>
    <w:rsid w:val="003A0A5B"/>
    <w:rsid w:val="003A1176"/>
    <w:rsid w:val="003C0BAE"/>
    <w:rsid w:val="003C1ADC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42C"/>
    <w:rsid w:val="00437FA2"/>
    <w:rsid w:val="00445970"/>
    <w:rsid w:val="004601CB"/>
    <w:rsid w:val="00461EFC"/>
    <w:rsid w:val="0046325E"/>
    <w:rsid w:val="004652C2"/>
    <w:rsid w:val="004706D1"/>
    <w:rsid w:val="00471326"/>
    <w:rsid w:val="0047598D"/>
    <w:rsid w:val="00476C6E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496F"/>
    <w:rsid w:val="00504D7C"/>
    <w:rsid w:val="00504F18"/>
    <w:rsid w:val="00513B6F"/>
    <w:rsid w:val="00517C63"/>
    <w:rsid w:val="005363C4"/>
    <w:rsid w:val="00536BDE"/>
    <w:rsid w:val="00543ACC"/>
    <w:rsid w:val="0056696D"/>
    <w:rsid w:val="00571030"/>
    <w:rsid w:val="0059484D"/>
    <w:rsid w:val="005A0855"/>
    <w:rsid w:val="005A133C"/>
    <w:rsid w:val="005A3196"/>
    <w:rsid w:val="005A3FC4"/>
    <w:rsid w:val="005C080F"/>
    <w:rsid w:val="005C1738"/>
    <w:rsid w:val="005C55E5"/>
    <w:rsid w:val="005C696A"/>
    <w:rsid w:val="005D33A2"/>
    <w:rsid w:val="005D708F"/>
    <w:rsid w:val="005E6E85"/>
    <w:rsid w:val="005F31D2"/>
    <w:rsid w:val="0061029B"/>
    <w:rsid w:val="00617230"/>
    <w:rsid w:val="00621CE1"/>
    <w:rsid w:val="00627FC9"/>
    <w:rsid w:val="00632EB1"/>
    <w:rsid w:val="00647FA8"/>
    <w:rsid w:val="00650C5F"/>
    <w:rsid w:val="00654934"/>
    <w:rsid w:val="00657C27"/>
    <w:rsid w:val="006620D9"/>
    <w:rsid w:val="00670C1B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276C4"/>
    <w:rsid w:val="007327BD"/>
    <w:rsid w:val="00734608"/>
    <w:rsid w:val="00745302"/>
    <w:rsid w:val="007461D6"/>
    <w:rsid w:val="00746EC8"/>
    <w:rsid w:val="00763BF1"/>
    <w:rsid w:val="00766FD4"/>
    <w:rsid w:val="0078168C"/>
    <w:rsid w:val="0078318D"/>
    <w:rsid w:val="00787C2A"/>
    <w:rsid w:val="00790E27"/>
    <w:rsid w:val="007975CE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36E7E"/>
    <w:rsid w:val="008449B3"/>
    <w:rsid w:val="0085042E"/>
    <w:rsid w:val="008552A2"/>
    <w:rsid w:val="00856CC5"/>
    <w:rsid w:val="0085747A"/>
    <w:rsid w:val="008608AA"/>
    <w:rsid w:val="00884922"/>
    <w:rsid w:val="00885F64"/>
    <w:rsid w:val="008917F9"/>
    <w:rsid w:val="008A45F7"/>
    <w:rsid w:val="008C0CC0"/>
    <w:rsid w:val="008C19A9"/>
    <w:rsid w:val="008C379D"/>
    <w:rsid w:val="008C442A"/>
    <w:rsid w:val="008C5147"/>
    <w:rsid w:val="008C5359"/>
    <w:rsid w:val="008C5363"/>
    <w:rsid w:val="008D3DFB"/>
    <w:rsid w:val="008E64F4"/>
    <w:rsid w:val="008F12C9"/>
    <w:rsid w:val="008F6E29"/>
    <w:rsid w:val="0091283A"/>
    <w:rsid w:val="00916188"/>
    <w:rsid w:val="00923D7D"/>
    <w:rsid w:val="009508DF"/>
    <w:rsid w:val="00950DAC"/>
    <w:rsid w:val="00954A07"/>
    <w:rsid w:val="00984B23"/>
    <w:rsid w:val="00991867"/>
    <w:rsid w:val="00997F14"/>
    <w:rsid w:val="009A56FE"/>
    <w:rsid w:val="009A78D9"/>
    <w:rsid w:val="009B2B31"/>
    <w:rsid w:val="009B509C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33A9"/>
    <w:rsid w:val="00A155EE"/>
    <w:rsid w:val="00A2245B"/>
    <w:rsid w:val="00A30110"/>
    <w:rsid w:val="00A318A0"/>
    <w:rsid w:val="00A31F9D"/>
    <w:rsid w:val="00A36899"/>
    <w:rsid w:val="00A371F6"/>
    <w:rsid w:val="00A43BF6"/>
    <w:rsid w:val="00A53FA5"/>
    <w:rsid w:val="00A54817"/>
    <w:rsid w:val="00A601C8"/>
    <w:rsid w:val="00A60799"/>
    <w:rsid w:val="00A62A53"/>
    <w:rsid w:val="00A84C85"/>
    <w:rsid w:val="00A97DE1"/>
    <w:rsid w:val="00AB053C"/>
    <w:rsid w:val="00AC3639"/>
    <w:rsid w:val="00AD1146"/>
    <w:rsid w:val="00AD27D3"/>
    <w:rsid w:val="00AD66D6"/>
    <w:rsid w:val="00AE1160"/>
    <w:rsid w:val="00AE203C"/>
    <w:rsid w:val="00AE2E74"/>
    <w:rsid w:val="00AE5FCB"/>
    <w:rsid w:val="00AF2C1E"/>
    <w:rsid w:val="00B056D3"/>
    <w:rsid w:val="00B06142"/>
    <w:rsid w:val="00B135B1"/>
    <w:rsid w:val="00B3130B"/>
    <w:rsid w:val="00B40ADB"/>
    <w:rsid w:val="00B41BF5"/>
    <w:rsid w:val="00B43B77"/>
    <w:rsid w:val="00B43E80"/>
    <w:rsid w:val="00B52037"/>
    <w:rsid w:val="00B607DB"/>
    <w:rsid w:val="00B66529"/>
    <w:rsid w:val="00B75946"/>
    <w:rsid w:val="00B8056E"/>
    <w:rsid w:val="00B819C8"/>
    <w:rsid w:val="00B82308"/>
    <w:rsid w:val="00B90885"/>
    <w:rsid w:val="00BB520A"/>
    <w:rsid w:val="00BC4E39"/>
    <w:rsid w:val="00BC797F"/>
    <w:rsid w:val="00BD3869"/>
    <w:rsid w:val="00BD66E9"/>
    <w:rsid w:val="00BD6FF4"/>
    <w:rsid w:val="00BE0452"/>
    <w:rsid w:val="00BE3D8F"/>
    <w:rsid w:val="00BF2C41"/>
    <w:rsid w:val="00C058B4"/>
    <w:rsid w:val="00C05F44"/>
    <w:rsid w:val="00C117F7"/>
    <w:rsid w:val="00C122C5"/>
    <w:rsid w:val="00C1318E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011E3"/>
    <w:rsid w:val="00E129B8"/>
    <w:rsid w:val="00E15222"/>
    <w:rsid w:val="00E21E7D"/>
    <w:rsid w:val="00E22FBC"/>
    <w:rsid w:val="00E24BF5"/>
    <w:rsid w:val="00E25338"/>
    <w:rsid w:val="00E3172E"/>
    <w:rsid w:val="00E51E44"/>
    <w:rsid w:val="00E63348"/>
    <w:rsid w:val="00E661B9"/>
    <w:rsid w:val="00E73FB9"/>
    <w:rsid w:val="00E742AA"/>
    <w:rsid w:val="00E77E88"/>
    <w:rsid w:val="00E8107D"/>
    <w:rsid w:val="00E85B17"/>
    <w:rsid w:val="00E960BB"/>
    <w:rsid w:val="00EA069B"/>
    <w:rsid w:val="00EA1127"/>
    <w:rsid w:val="00EA2074"/>
    <w:rsid w:val="00EA3669"/>
    <w:rsid w:val="00EA4832"/>
    <w:rsid w:val="00EA4E9D"/>
    <w:rsid w:val="00EA74BB"/>
    <w:rsid w:val="00EC4899"/>
    <w:rsid w:val="00ED03AB"/>
    <w:rsid w:val="00ED32D2"/>
    <w:rsid w:val="00ED67EA"/>
    <w:rsid w:val="00EE32DE"/>
    <w:rsid w:val="00EE5457"/>
    <w:rsid w:val="00F070AB"/>
    <w:rsid w:val="00F17567"/>
    <w:rsid w:val="00F22808"/>
    <w:rsid w:val="00F27A7B"/>
    <w:rsid w:val="00F3210D"/>
    <w:rsid w:val="00F3473B"/>
    <w:rsid w:val="00F462E8"/>
    <w:rsid w:val="00F526AF"/>
    <w:rsid w:val="00F617C3"/>
    <w:rsid w:val="00F7066B"/>
    <w:rsid w:val="00F83B28"/>
    <w:rsid w:val="00F974DA"/>
    <w:rsid w:val="00FA414A"/>
    <w:rsid w:val="00FA46E5"/>
    <w:rsid w:val="00FB7DBA"/>
    <w:rsid w:val="00FC083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670D"/>
  <w15:docId w15:val="{D9316006-460D-4769-998A-FFD933680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040B0A4-71E2-4873-B8C9-FC688BEA6E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3A8215-9583-4CF1-B13A-4070FFC414F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5389D6E-D41C-476F-A237-06C331EE541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4F7EBBD-77A3-48BB-B669-EEEB1F32335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10</TotalTime>
  <Pages>1</Pages>
  <Words>1010</Words>
  <Characters>6060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2020-10-19T12:17:00Z</dcterms:created>
  <dcterms:modified xsi:type="dcterms:W3CDTF">2021-11-03T19:58:00Z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