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E35390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E35390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6F58A8C0" w:rsidR="0085747A" w:rsidRPr="00E35390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E35390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E35390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E35390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9D2F8D">
        <w:rPr>
          <w:rFonts w:ascii="Corbel" w:hAnsi="Corbel"/>
          <w:b/>
          <w:bCs/>
          <w:iCs/>
          <w:smallCaps/>
          <w:sz w:val="24"/>
          <w:szCs w:val="24"/>
        </w:rPr>
        <w:t>1</w:t>
      </w:r>
      <w:r w:rsidR="00DC6D0C" w:rsidRPr="00E35390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9D2F8D" w:rsidRPr="009D2F8D">
        <w:rPr>
          <w:rFonts w:ascii="Corbel" w:hAnsi="Corbel"/>
          <w:b/>
          <w:bCs/>
          <w:iCs/>
          <w:smallCaps/>
          <w:sz w:val="24"/>
          <w:szCs w:val="24"/>
        </w:rPr>
        <w:t>4</w:t>
      </w:r>
    </w:p>
    <w:p w14:paraId="6A743604" w14:textId="20C5C131" w:rsidR="00445970" w:rsidRPr="00E35390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E35390">
        <w:rPr>
          <w:rFonts w:ascii="Corbel" w:hAnsi="Corbel"/>
          <w:sz w:val="24"/>
          <w:szCs w:val="24"/>
        </w:rPr>
        <w:t xml:space="preserve">Rok akademicki   </w:t>
      </w:r>
      <w:r w:rsidR="00182C9E" w:rsidRPr="00E35390">
        <w:rPr>
          <w:rFonts w:ascii="Corbel" w:hAnsi="Corbel"/>
          <w:sz w:val="24"/>
          <w:szCs w:val="24"/>
        </w:rPr>
        <w:t>202</w:t>
      </w:r>
      <w:r w:rsidR="009D2F8D">
        <w:rPr>
          <w:rFonts w:ascii="Corbel" w:hAnsi="Corbel"/>
          <w:sz w:val="24"/>
          <w:szCs w:val="24"/>
        </w:rPr>
        <w:t>2</w:t>
      </w:r>
      <w:r w:rsidR="00182C9E" w:rsidRPr="00E35390">
        <w:rPr>
          <w:rFonts w:ascii="Corbel" w:hAnsi="Corbel"/>
          <w:sz w:val="24"/>
          <w:szCs w:val="24"/>
        </w:rPr>
        <w:t>/202</w:t>
      </w:r>
      <w:r w:rsidR="009D2F8D">
        <w:rPr>
          <w:rFonts w:ascii="Corbel" w:hAnsi="Corbel"/>
          <w:sz w:val="24"/>
          <w:szCs w:val="24"/>
        </w:rPr>
        <w:t>3</w:t>
      </w:r>
    </w:p>
    <w:p w14:paraId="0749206E" w14:textId="77777777" w:rsidR="0085747A" w:rsidRPr="00E3539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E35390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E35390">
        <w:rPr>
          <w:rFonts w:ascii="Corbel" w:hAnsi="Corbel"/>
          <w:szCs w:val="24"/>
        </w:rPr>
        <w:t xml:space="preserve">1. </w:t>
      </w:r>
      <w:r w:rsidR="0085747A" w:rsidRPr="00E35390">
        <w:rPr>
          <w:rFonts w:ascii="Corbel" w:hAnsi="Corbel"/>
          <w:szCs w:val="24"/>
        </w:rPr>
        <w:t xml:space="preserve">Podstawowe </w:t>
      </w:r>
      <w:r w:rsidR="00445970" w:rsidRPr="00E3539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E35390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E3539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69E77268" w:rsidR="0085747A" w:rsidRPr="00E35390" w:rsidRDefault="00D82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Matematyka finansowa</w:t>
            </w:r>
          </w:p>
        </w:tc>
      </w:tr>
      <w:tr w:rsidR="0085747A" w:rsidRPr="00E35390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E35390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E35390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6DFA4AC" w:rsidR="0085747A" w:rsidRPr="00E35390" w:rsidRDefault="00D82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FiR/I/B.7</w:t>
            </w:r>
          </w:p>
        </w:tc>
      </w:tr>
      <w:tr w:rsidR="0085747A" w:rsidRPr="00E35390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E35390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N</w:t>
            </w:r>
            <w:r w:rsidR="0085747A" w:rsidRPr="00E35390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E35390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E35390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E35390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44E775F9" w:rsidR="0085747A" w:rsidRPr="00E35390" w:rsidRDefault="00E353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E35390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CB7DE1A" w:rsidR="0085747A" w:rsidRPr="00E35390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E35390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E35390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E35390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E35390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7971502" w:rsidR="0085747A" w:rsidRPr="00E35390" w:rsidRDefault="00E353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E35390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0A1040FF" w:rsidR="0085747A" w:rsidRPr="00E35390" w:rsidRDefault="00E353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E35390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2EE18825" w:rsidR="0085747A" w:rsidRPr="00E35390" w:rsidRDefault="00E35390" w:rsidP="00D823F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E35390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E35390">
              <w:rPr>
                <w:rFonts w:ascii="Corbel" w:hAnsi="Corbel"/>
                <w:sz w:val="24"/>
                <w:szCs w:val="24"/>
              </w:rPr>
              <w:t>/y</w:t>
            </w:r>
            <w:r w:rsidRPr="00E35390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AA69E1A" w:rsidR="0085747A" w:rsidRPr="00E35390" w:rsidRDefault="00E353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I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I </w:t>
            </w:r>
            <w:r w:rsidRPr="00E35390">
              <w:rPr>
                <w:rFonts w:ascii="Corbel" w:hAnsi="Corbel"/>
                <w:b w:val="0"/>
                <w:sz w:val="24"/>
                <w:szCs w:val="24"/>
              </w:rPr>
              <w:t>/ 3</w:t>
            </w:r>
          </w:p>
        </w:tc>
      </w:tr>
      <w:tr w:rsidR="0085747A" w:rsidRPr="00E35390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56FCA23" w:rsidR="0085747A" w:rsidRPr="00E35390" w:rsidRDefault="00E35390" w:rsidP="00D823F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E35390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E35390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62211749" w:rsidR="00923D7D" w:rsidRPr="00E35390" w:rsidRDefault="00E3539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E35390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393B16BE" w:rsidR="0085747A" w:rsidRPr="00E35390" w:rsidRDefault="00D82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Dr Barbara Fura</w:t>
            </w:r>
          </w:p>
        </w:tc>
      </w:tr>
      <w:tr w:rsidR="0085747A" w:rsidRPr="00E35390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E35390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2AE45A74" w:rsidR="0085747A" w:rsidRPr="00E35390" w:rsidRDefault="00D823F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Dr Barbara Fura</w:t>
            </w:r>
          </w:p>
        </w:tc>
      </w:tr>
    </w:tbl>
    <w:p w14:paraId="1DE0F9B4" w14:textId="0F570C3E" w:rsidR="0085747A" w:rsidRPr="00E35390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E35390">
        <w:rPr>
          <w:rFonts w:ascii="Corbel" w:hAnsi="Corbel"/>
          <w:sz w:val="24"/>
          <w:szCs w:val="24"/>
        </w:rPr>
        <w:t xml:space="preserve">* </w:t>
      </w:r>
      <w:r w:rsidR="00B90885" w:rsidRPr="00E35390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E35390">
        <w:rPr>
          <w:rFonts w:ascii="Corbel" w:hAnsi="Corbel"/>
          <w:b w:val="0"/>
          <w:sz w:val="24"/>
          <w:szCs w:val="24"/>
        </w:rPr>
        <w:t>e,</w:t>
      </w:r>
      <w:r w:rsidR="00C41B9B" w:rsidRPr="00E35390">
        <w:rPr>
          <w:rFonts w:ascii="Corbel" w:hAnsi="Corbel"/>
          <w:b w:val="0"/>
          <w:sz w:val="24"/>
          <w:szCs w:val="24"/>
        </w:rPr>
        <w:t xml:space="preserve"> </w:t>
      </w:r>
      <w:r w:rsidRPr="00E35390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E35390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E3539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E35390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E35390">
        <w:rPr>
          <w:rFonts w:ascii="Corbel" w:hAnsi="Corbel"/>
          <w:sz w:val="24"/>
          <w:szCs w:val="24"/>
        </w:rPr>
        <w:t>1.</w:t>
      </w:r>
      <w:r w:rsidR="00E22FBC" w:rsidRPr="00E35390">
        <w:rPr>
          <w:rFonts w:ascii="Corbel" w:hAnsi="Corbel"/>
          <w:sz w:val="24"/>
          <w:szCs w:val="24"/>
        </w:rPr>
        <w:t>1</w:t>
      </w:r>
      <w:r w:rsidRPr="00E35390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E35390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265B15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265B15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(</w:t>
            </w:r>
            <w:r w:rsidR="00363F78" w:rsidRPr="00265B15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265B15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265B15">
              <w:rPr>
                <w:rFonts w:ascii="Corbel" w:hAnsi="Corbel"/>
                <w:szCs w:val="24"/>
              </w:rPr>
              <w:t>Liczba pkt</w:t>
            </w:r>
            <w:r w:rsidR="00B90885" w:rsidRPr="00265B15">
              <w:rPr>
                <w:rFonts w:ascii="Corbel" w:hAnsi="Corbel"/>
                <w:szCs w:val="24"/>
              </w:rPr>
              <w:t>.</w:t>
            </w:r>
            <w:r w:rsidRPr="00265B15">
              <w:rPr>
                <w:rFonts w:ascii="Corbel" w:hAnsi="Corbel"/>
                <w:szCs w:val="24"/>
              </w:rPr>
              <w:t xml:space="preserve"> ECTS</w:t>
            </w:r>
          </w:p>
        </w:tc>
      </w:tr>
      <w:tr w:rsidR="00015B8F" w:rsidRPr="00E35390" w14:paraId="174E29BA" w14:textId="77777777" w:rsidTr="00D823F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156EEF68" w:rsidR="00015B8F" w:rsidRPr="00E35390" w:rsidRDefault="00D823F1" w:rsidP="00D823F1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0703919A" w:rsidR="00015B8F" w:rsidRPr="00E35390" w:rsidRDefault="00D823F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2EF578B1" w:rsidR="00015B8F" w:rsidRPr="00E35390" w:rsidRDefault="00D823F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E353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E353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E353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E353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E353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E35390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1A23FD8A" w:rsidR="00015B8F" w:rsidRPr="00E35390" w:rsidRDefault="00D823F1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E35390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E35390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E35390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t>1.</w:t>
      </w:r>
      <w:r w:rsidR="00E22FBC" w:rsidRPr="00E35390">
        <w:rPr>
          <w:rFonts w:ascii="Corbel" w:hAnsi="Corbel"/>
          <w:smallCaps w:val="0"/>
          <w:szCs w:val="24"/>
        </w:rPr>
        <w:t>2</w:t>
      </w:r>
      <w:r w:rsidR="00F83B28" w:rsidRPr="00E35390">
        <w:rPr>
          <w:rFonts w:ascii="Corbel" w:hAnsi="Corbel"/>
          <w:smallCaps w:val="0"/>
          <w:szCs w:val="24"/>
        </w:rPr>
        <w:t>.</w:t>
      </w:r>
      <w:r w:rsidR="00F83B28" w:rsidRPr="00E35390">
        <w:rPr>
          <w:rFonts w:ascii="Corbel" w:hAnsi="Corbel"/>
          <w:smallCaps w:val="0"/>
          <w:szCs w:val="24"/>
        </w:rPr>
        <w:tab/>
      </w:r>
      <w:r w:rsidRPr="00E35390">
        <w:rPr>
          <w:rFonts w:ascii="Corbel" w:hAnsi="Corbel"/>
          <w:smallCaps w:val="0"/>
          <w:szCs w:val="24"/>
        </w:rPr>
        <w:t xml:space="preserve">Sposób realizacji zajęć  </w:t>
      </w:r>
    </w:p>
    <w:p w14:paraId="7DF85D57" w14:textId="350BFC4D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628B42A1" w14:textId="77777777" w:rsidR="00977253" w:rsidRPr="009A27B8" w:rsidRDefault="00977253" w:rsidP="0097725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Teams</w:t>
      </w:r>
    </w:p>
    <w:p w14:paraId="1387F83A" w14:textId="77777777" w:rsidR="00977253" w:rsidRPr="009A27B8" w:rsidRDefault="00977253" w:rsidP="0097725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27DAD9EF" w14:textId="11E77600" w:rsidR="00E35390" w:rsidRDefault="00E35390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E35390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t xml:space="preserve">1.3 </w:t>
      </w:r>
      <w:r w:rsidR="00F83B28" w:rsidRPr="00E35390">
        <w:rPr>
          <w:rFonts w:ascii="Corbel" w:hAnsi="Corbel"/>
          <w:smallCaps w:val="0"/>
          <w:szCs w:val="24"/>
        </w:rPr>
        <w:tab/>
      </w:r>
      <w:r w:rsidRPr="00E35390">
        <w:rPr>
          <w:rFonts w:ascii="Corbel" w:hAnsi="Corbel"/>
          <w:smallCaps w:val="0"/>
          <w:szCs w:val="24"/>
        </w:rPr>
        <w:t>For</w:t>
      </w:r>
      <w:r w:rsidR="00445970" w:rsidRPr="00E35390">
        <w:rPr>
          <w:rFonts w:ascii="Corbel" w:hAnsi="Corbel"/>
          <w:smallCaps w:val="0"/>
          <w:szCs w:val="24"/>
        </w:rPr>
        <w:t xml:space="preserve">ma zaliczenia przedmiotu </w:t>
      </w:r>
      <w:r w:rsidRPr="00E35390">
        <w:rPr>
          <w:rFonts w:ascii="Corbel" w:hAnsi="Corbel"/>
          <w:smallCaps w:val="0"/>
          <w:szCs w:val="24"/>
        </w:rPr>
        <w:t xml:space="preserve"> (z toku) </w:t>
      </w:r>
      <w:r w:rsidRPr="00E35390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CE06286" w14:textId="38E197C7" w:rsidR="00E960BB" w:rsidRPr="00265B15" w:rsidRDefault="00265B15" w:rsidP="00265B15">
      <w:pPr>
        <w:pStyle w:val="Punktygwne"/>
        <w:spacing w:before="40" w:after="40"/>
        <w:ind w:firstLine="708"/>
        <w:rPr>
          <w:rFonts w:ascii="Corbel" w:hAnsi="Corbel"/>
          <w:b w:val="0"/>
          <w:smallCaps w:val="0"/>
          <w:color w:val="000000"/>
          <w:szCs w:val="24"/>
        </w:rPr>
      </w:pPr>
      <w:r w:rsidRPr="00265B15">
        <w:rPr>
          <w:rFonts w:ascii="Corbel" w:hAnsi="Corbel"/>
          <w:b w:val="0"/>
          <w:smallCaps w:val="0"/>
          <w:color w:val="000000"/>
          <w:szCs w:val="24"/>
        </w:rPr>
        <w:t>zaliczenie z oceną</w:t>
      </w:r>
    </w:p>
    <w:p w14:paraId="41887AC5" w14:textId="77777777" w:rsidR="00265B15" w:rsidRPr="00E35390" w:rsidRDefault="00265B15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E3539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35390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E35390" w14:paraId="003EB43F" w14:textId="77777777" w:rsidTr="00745302">
        <w:tc>
          <w:tcPr>
            <w:tcW w:w="9670" w:type="dxa"/>
          </w:tcPr>
          <w:p w14:paraId="20BFFC4C" w14:textId="6EF8E2E9" w:rsidR="0085747A" w:rsidRPr="00E35390" w:rsidRDefault="00107FDE" w:rsidP="00107FD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Podstawowa wiedza umiejętności i kompetencje </w:t>
            </w:r>
            <w:r w:rsidR="00D823F1" w:rsidRPr="00E353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 zakresu matematyki oraz jej elementarnych zastosowań w ekonomii.</w:t>
            </w:r>
          </w:p>
        </w:tc>
      </w:tr>
    </w:tbl>
    <w:p w14:paraId="0095970D" w14:textId="77777777" w:rsidR="00153C41" w:rsidRPr="00E35390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DAEB84" w14:textId="77777777" w:rsidR="00E35390" w:rsidRDefault="00E35390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5D0901D" w14:textId="64009181" w:rsidR="0085747A" w:rsidRPr="00E35390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E35390">
        <w:rPr>
          <w:rFonts w:ascii="Corbel" w:hAnsi="Corbel"/>
          <w:szCs w:val="24"/>
        </w:rPr>
        <w:lastRenderedPageBreak/>
        <w:t>3.</w:t>
      </w:r>
      <w:r w:rsidR="00A84C85" w:rsidRPr="00E35390">
        <w:rPr>
          <w:rFonts w:ascii="Corbel" w:hAnsi="Corbel"/>
          <w:szCs w:val="24"/>
        </w:rPr>
        <w:t>cele, efekty uczenia się</w:t>
      </w:r>
      <w:r w:rsidR="0085747A" w:rsidRPr="00E35390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E35390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E35390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E35390">
        <w:rPr>
          <w:rFonts w:ascii="Corbel" w:hAnsi="Corbel"/>
          <w:sz w:val="24"/>
          <w:szCs w:val="24"/>
        </w:rPr>
        <w:t xml:space="preserve">3.1 </w:t>
      </w:r>
      <w:r w:rsidR="00C05F44" w:rsidRPr="00E35390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E35390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8819"/>
      </w:tblGrid>
      <w:tr w:rsidR="0085747A" w:rsidRPr="00E35390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E35390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67FD1404" w:rsidR="0085747A" w:rsidRPr="00E35390" w:rsidRDefault="00107FDE" w:rsidP="00107F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Zapoznanie studentów z podstawowymi zasadami rachunku pieniądza w czasie, rodzajami stóp procentowych, oprocentowaniem wkładów oszczędnościowych, budową harmonogramów spłat kredytów oraz rachunkiem rent.</w:t>
            </w:r>
          </w:p>
        </w:tc>
      </w:tr>
      <w:tr w:rsidR="0085747A" w:rsidRPr="00E35390" w14:paraId="2547E272" w14:textId="77777777" w:rsidTr="00923D7D">
        <w:tc>
          <w:tcPr>
            <w:tcW w:w="851" w:type="dxa"/>
            <w:vAlign w:val="center"/>
          </w:tcPr>
          <w:p w14:paraId="28729CF7" w14:textId="59FDED77" w:rsidR="0085747A" w:rsidRPr="00E35390" w:rsidRDefault="00107FD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20C7351C" w:rsidR="0085747A" w:rsidRPr="00E35390" w:rsidRDefault="00107FD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Wypracowanie umiejętności samodzielnego, twórczego myślenia poprzez analityczne rozwiązywanie problemów.</w:t>
            </w:r>
          </w:p>
        </w:tc>
      </w:tr>
      <w:tr w:rsidR="0085747A" w:rsidRPr="00E35390" w14:paraId="0DF48945" w14:textId="77777777" w:rsidTr="00923D7D">
        <w:tc>
          <w:tcPr>
            <w:tcW w:w="851" w:type="dxa"/>
            <w:vAlign w:val="center"/>
          </w:tcPr>
          <w:p w14:paraId="51C70595" w14:textId="33E76088" w:rsidR="0085747A" w:rsidRPr="00E35390" w:rsidRDefault="00107FD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vAlign w:val="center"/>
          </w:tcPr>
          <w:p w14:paraId="5B2DFA9F" w14:textId="2A7669DC" w:rsidR="0085747A" w:rsidRPr="00E35390" w:rsidRDefault="00107FD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Motywowanie do wyrażania własnych poglądów i opinii w zakresie decyzji finansowych popartych zastosowaniem narzędzi matematycznych.</w:t>
            </w:r>
          </w:p>
        </w:tc>
      </w:tr>
    </w:tbl>
    <w:p w14:paraId="7942D7EE" w14:textId="77777777" w:rsidR="0085747A" w:rsidRPr="00E353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E35390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E35390">
        <w:rPr>
          <w:rFonts w:ascii="Corbel" w:hAnsi="Corbel"/>
          <w:b/>
          <w:sz w:val="24"/>
          <w:szCs w:val="24"/>
        </w:rPr>
        <w:t xml:space="preserve">3.2 </w:t>
      </w:r>
      <w:r w:rsidR="001D7B54" w:rsidRPr="00E35390">
        <w:rPr>
          <w:rFonts w:ascii="Corbel" w:hAnsi="Corbel"/>
          <w:b/>
          <w:sz w:val="24"/>
          <w:szCs w:val="24"/>
        </w:rPr>
        <w:t xml:space="preserve">Efekty </w:t>
      </w:r>
      <w:r w:rsidR="00C05F44" w:rsidRPr="00E35390">
        <w:rPr>
          <w:rFonts w:ascii="Corbel" w:hAnsi="Corbel"/>
          <w:b/>
          <w:sz w:val="24"/>
          <w:szCs w:val="24"/>
        </w:rPr>
        <w:t xml:space="preserve">uczenia się </w:t>
      </w:r>
      <w:r w:rsidR="001D7B54" w:rsidRPr="00E35390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E35390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6096"/>
        <w:gridCol w:w="1873"/>
      </w:tblGrid>
      <w:tr w:rsidR="0085747A" w:rsidRPr="00E35390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E3539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E35390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E35390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E3539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E35390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E35390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E35390" w14:paraId="2FAE894A" w14:textId="77777777" w:rsidTr="005E6E85">
        <w:tc>
          <w:tcPr>
            <w:tcW w:w="1701" w:type="dxa"/>
          </w:tcPr>
          <w:p w14:paraId="48E5C6E7" w14:textId="5C226442" w:rsidR="0085747A" w:rsidRPr="00E35390" w:rsidRDefault="00107F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E35390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52B4C9EE" w14:textId="4C4A2EC7" w:rsidR="00107FDE" w:rsidRPr="00E35390" w:rsidRDefault="0041293A" w:rsidP="00107FD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107FDE"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bjaśnia istotę matematyki finansowej jako nauki, </w:t>
            </w:r>
          </w:p>
          <w:p w14:paraId="320C6502" w14:textId="523C69CB" w:rsidR="0085747A" w:rsidRPr="00E35390" w:rsidRDefault="00107FDE" w:rsidP="007E74C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a także jej rolę </w:t>
            </w:r>
            <w:r w:rsidR="002F29EE" w:rsidRPr="00E35390">
              <w:rPr>
                <w:rFonts w:ascii="Corbel" w:hAnsi="Corbel"/>
                <w:b w:val="0"/>
                <w:smallCaps w:val="0"/>
                <w:szCs w:val="24"/>
              </w:rPr>
              <w:t>w procesie podejmowania decyzji gospodarczych.</w:t>
            </w:r>
          </w:p>
        </w:tc>
        <w:tc>
          <w:tcPr>
            <w:tcW w:w="1873" w:type="dxa"/>
          </w:tcPr>
          <w:p w14:paraId="40A520DB" w14:textId="77777777" w:rsidR="00107FDE" w:rsidRPr="00E35390" w:rsidRDefault="00107FDE" w:rsidP="00107FD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35390">
              <w:rPr>
                <w:rFonts w:ascii="Corbel" w:hAnsi="Corbel" w:cs="Times New Roman"/>
                <w:color w:val="auto"/>
              </w:rPr>
              <w:t>K_W01</w:t>
            </w:r>
          </w:p>
          <w:p w14:paraId="208BD672" w14:textId="2EB2E80A" w:rsidR="0085747A" w:rsidRPr="00E35390" w:rsidRDefault="00107FDE" w:rsidP="007E74CA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35390">
              <w:rPr>
                <w:rFonts w:ascii="Corbel" w:hAnsi="Corbel" w:cs="Times New Roman"/>
                <w:color w:val="auto"/>
              </w:rPr>
              <w:t>K_W03</w:t>
            </w:r>
          </w:p>
        </w:tc>
      </w:tr>
      <w:tr w:rsidR="0085747A" w:rsidRPr="00E35390" w14:paraId="48B116A6" w14:textId="77777777" w:rsidTr="005E6E85">
        <w:tc>
          <w:tcPr>
            <w:tcW w:w="1701" w:type="dxa"/>
          </w:tcPr>
          <w:p w14:paraId="55D5A65C" w14:textId="77777777" w:rsidR="0085747A" w:rsidRPr="00E353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69BEDAA2" w:rsidR="0085747A" w:rsidRPr="00E35390" w:rsidRDefault="00107FDE" w:rsidP="002F29EE">
            <w:pPr>
              <w:pStyle w:val="Punktygwne"/>
              <w:tabs>
                <w:tab w:val="left" w:pos="1665"/>
              </w:tabs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Posługuje się podstawowymi narzędziami wartości pieniądza w czasie. Wyznacza wartość obecną i przyszłą strumieni płatności. Charakteryzuje rodzaje kredytów oraz różne warianty ich spłaty. </w:t>
            </w:r>
            <w:r w:rsidR="002F29EE" w:rsidRPr="00E35390">
              <w:rPr>
                <w:rFonts w:ascii="Corbel" w:hAnsi="Corbel"/>
                <w:b w:val="0"/>
                <w:smallCaps w:val="0"/>
                <w:szCs w:val="24"/>
              </w:rPr>
              <w:t>Zna rachunek rent.</w:t>
            </w:r>
          </w:p>
        </w:tc>
        <w:tc>
          <w:tcPr>
            <w:tcW w:w="1873" w:type="dxa"/>
          </w:tcPr>
          <w:p w14:paraId="7DFFB6DC" w14:textId="77777777" w:rsidR="00107FDE" w:rsidRPr="00E35390" w:rsidRDefault="00107FDE" w:rsidP="00107FDE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  <w:r w:rsidRPr="00E35390">
              <w:rPr>
                <w:rFonts w:ascii="Corbel" w:hAnsi="Corbel" w:cs="Times New Roman"/>
                <w:color w:val="auto"/>
              </w:rPr>
              <w:t>K_U09</w:t>
            </w:r>
          </w:p>
          <w:p w14:paraId="656E048A" w14:textId="56172110" w:rsidR="0085747A" w:rsidRPr="00E35390" w:rsidRDefault="00107FDE" w:rsidP="00107FD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zCs w:val="24"/>
              </w:rPr>
              <w:t>K_U11</w:t>
            </w:r>
          </w:p>
        </w:tc>
      </w:tr>
      <w:tr w:rsidR="0085747A" w:rsidRPr="00E35390" w14:paraId="32BADA47" w14:textId="77777777" w:rsidTr="005E6E85">
        <w:tc>
          <w:tcPr>
            <w:tcW w:w="1701" w:type="dxa"/>
          </w:tcPr>
          <w:p w14:paraId="4CBEB17A" w14:textId="1A15D1B9" w:rsidR="0085747A" w:rsidRPr="00E35390" w:rsidRDefault="00107FD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EK_3</w:t>
            </w:r>
          </w:p>
        </w:tc>
        <w:tc>
          <w:tcPr>
            <w:tcW w:w="6096" w:type="dxa"/>
          </w:tcPr>
          <w:p w14:paraId="4AAB609F" w14:textId="129BAF05" w:rsidR="0085747A" w:rsidRPr="00E35390" w:rsidRDefault="00107FDE" w:rsidP="00107F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E35390">
              <w:rPr>
                <w:rFonts w:ascii="Corbel" w:hAnsi="Corbel"/>
                <w:b w:val="0"/>
                <w:sz w:val="24"/>
                <w:szCs w:val="24"/>
              </w:rPr>
              <w:t>Formułuje, przewid</w:t>
            </w:r>
            <w:r w:rsidR="002F29EE" w:rsidRPr="00E35390">
              <w:rPr>
                <w:rFonts w:ascii="Corbel" w:hAnsi="Corbel"/>
                <w:b w:val="0"/>
                <w:sz w:val="24"/>
                <w:szCs w:val="24"/>
              </w:rPr>
              <w:t xml:space="preserve">uje i interpretuje ekonomiczne </w:t>
            </w:r>
            <w:r w:rsidRPr="00E35390">
              <w:rPr>
                <w:rFonts w:ascii="Corbel" w:hAnsi="Corbel"/>
                <w:b w:val="0"/>
                <w:sz w:val="24"/>
                <w:szCs w:val="24"/>
              </w:rPr>
              <w:t>i finansowe skutki decyzji gospodarczych stosując podejście krytyczne do kwestii wartości pieniądza w czasie. Potrafi samodzielnie zdobywać nową wiedzę i umiejętności.</w:t>
            </w:r>
          </w:p>
        </w:tc>
        <w:tc>
          <w:tcPr>
            <w:tcW w:w="1873" w:type="dxa"/>
          </w:tcPr>
          <w:p w14:paraId="58924897" w14:textId="77777777" w:rsidR="00107FDE" w:rsidRPr="00E35390" w:rsidRDefault="00107FDE" w:rsidP="00107FD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35390">
              <w:rPr>
                <w:rFonts w:ascii="Corbel" w:hAnsi="Corbel" w:cs="Times New Roman"/>
                <w:color w:val="auto"/>
              </w:rPr>
              <w:t>K_K01</w:t>
            </w:r>
          </w:p>
          <w:p w14:paraId="7EF7B593" w14:textId="77777777" w:rsidR="00107FDE" w:rsidRPr="00E35390" w:rsidRDefault="00107FDE" w:rsidP="00107FDE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E35390">
              <w:rPr>
                <w:rFonts w:ascii="Corbel" w:hAnsi="Corbel" w:cs="Times New Roman"/>
                <w:color w:val="auto"/>
              </w:rPr>
              <w:t>K_K02</w:t>
            </w:r>
          </w:p>
          <w:p w14:paraId="2BA6A2A8" w14:textId="77777777" w:rsidR="0085747A" w:rsidRPr="00E353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E35390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E35390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E35390">
        <w:rPr>
          <w:rFonts w:ascii="Corbel" w:hAnsi="Corbel"/>
          <w:b/>
          <w:sz w:val="24"/>
          <w:szCs w:val="24"/>
        </w:rPr>
        <w:t>3.3</w:t>
      </w:r>
      <w:r w:rsidR="0085747A" w:rsidRPr="00E35390">
        <w:rPr>
          <w:rFonts w:ascii="Corbel" w:hAnsi="Corbel"/>
          <w:b/>
          <w:sz w:val="24"/>
          <w:szCs w:val="24"/>
        </w:rPr>
        <w:t>T</w:t>
      </w:r>
      <w:r w:rsidR="001D7B54" w:rsidRPr="00E35390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E35390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E35390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E35390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E35390" w14:paraId="2F84004D" w14:textId="77777777" w:rsidTr="00923D7D">
        <w:tc>
          <w:tcPr>
            <w:tcW w:w="9639" w:type="dxa"/>
          </w:tcPr>
          <w:p w14:paraId="24ECE7C4" w14:textId="77777777" w:rsidR="0085747A" w:rsidRPr="00E35390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E35390" w14:paraId="5532AAAA" w14:textId="77777777" w:rsidTr="00923D7D">
        <w:tc>
          <w:tcPr>
            <w:tcW w:w="9639" w:type="dxa"/>
          </w:tcPr>
          <w:p w14:paraId="760C695A" w14:textId="7AB2E11D" w:rsidR="0085747A" w:rsidRPr="00E35390" w:rsidRDefault="007E74CA" w:rsidP="00C90F93">
            <w:pPr>
              <w:pStyle w:val="Akapitzlist"/>
              <w:spacing w:after="0" w:line="240" w:lineRule="auto"/>
              <w:ind w:left="34" w:hanging="34"/>
              <w:jc w:val="both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Kalkulacja wartości pieniądza w czasie.</w:t>
            </w:r>
          </w:p>
        </w:tc>
      </w:tr>
      <w:tr w:rsidR="0085747A" w:rsidRPr="00E35390" w14:paraId="4AE4DDAB" w14:textId="77777777" w:rsidTr="00923D7D">
        <w:tc>
          <w:tcPr>
            <w:tcW w:w="9639" w:type="dxa"/>
          </w:tcPr>
          <w:p w14:paraId="13CA1719" w14:textId="6C36E201" w:rsidR="0085747A" w:rsidRPr="00E35390" w:rsidRDefault="00C90F93" w:rsidP="007E74C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Oprocentowanie wkładów oszczędnościowy</w:t>
            </w:r>
            <w:r w:rsidR="007E74CA" w:rsidRPr="00E35390">
              <w:rPr>
                <w:rFonts w:ascii="Corbel" w:hAnsi="Corbel"/>
                <w:sz w:val="24"/>
                <w:szCs w:val="24"/>
              </w:rPr>
              <w:t>ch.</w:t>
            </w:r>
          </w:p>
        </w:tc>
      </w:tr>
      <w:tr w:rsidR="0085747A" w:rsidRPr="00E35390" w14:paraId="551073A5" w14:textId="77777777" w:rsidTr="00923D7D">
        <w:tc>
          <w:tcPr>
            <w:tcW w:w="9639" w:type="dxa"/>
          </w:tcPr>
          <w:p w14:paraId="4918BCD1" w14:textId="3614D673" w:rsidR="0085747A" w:rsidRPr="00E35390" w:rsidRDefault="00C90F93" w:rsidP="007E74CA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 xml:space="preserve">Rachunek rentowy. </w:t>
            </w:r>
          </w:p>
        </w:tc>
      </w:tr>
      <w:tr w:rsidR="00C90F93" w:rsidRPr="00E35390" w14:paraId="164DC8CC" w14:textId="77777777" w:rsidTr="00923D7D">
        <w:tc>
          <w:tcPr>
            <w:tcW w:w="9639" w:type="dxa"/>
          </w:tcPr>
          <w:p w14:paraId="46F3E966" w14:textId="369D291C" w:rsidR="00C90F93" w:rsidRPr="00E35390" w:rsidRDefault="007E74C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 xml:space="preserve">Rozliczenia związane ze spłatą długów. </w:t>
            </w:r>
          </w:p>
        </w:tc>
      </w:tr>
    </w:tbl>
    <w:p w14:paraId="733152FC" w14:textId="77777777" w:rsidR="0085747A" w:rsidRPr="00E35390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E35390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E35390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E35390">
        <w:rPr>
          <w:rFonts w:ascii="Corbel" w:hAnsi="Corbel"/>
          <w:sz w:val="24"/>
          <w:szCs w:val="24"/>
        </w:rPr>
        <w:t xml:space="preserve">, </w:t>
      </w:r>
      <w:r w:rsidRPr="00E35390">
        <w:rPr>
          <w:rFonts w:ascii="Corbel" w:hAnsi="Corbel"/>
          <w:sz w:val="24"/>
          <w:szCs w:val="24"/>
        </w:rPr>
        <w:t xml:space="preserve">zajęć praktycznych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85747A" w:rsidRPr="00E35390" w14:paraId="2F5B3963" w14:textId="77777777" w:rsidTr="00923D7D">
        <w:tc>
          <w:tcPr>
            <w:tcW w:w="9639" w:type="dxa"/>
          </w:tcPr>
          <w:p w14:paraId="00ED6C2A" w14:textId="77777777" w:rsidR="0085747A" w:rsidRPr="00E35390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E74CA" w:rsidRPr="00E35390" w14:paraId="1C230FF5" w14:textId="77777777" w:rsidTr="00923D7D">
        <w:tc>
          <w:tcPr>
            <w:tcW w:w="9639" w:type="dxa"/>
          </w:tcPr>
          <w:p w14:paraId="59B5524C" w14:textId="3D245D45" w:rsidR="007E74CA" w:rsidRPr="00E35390" w:rsidRDefault="007E74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Kalkulacja wartości pieniądza w czasie.</w:t>
            </w:r>
          </w:p>
        </w:tc>
      </w:tr>
      <w:tr w:rsidR="007E74CA" w:rsidRPr="00E35390" w14:paraId="7BDBAFB0" w14:textId="77777777" w:rsidTr="00923D7D">
        <w:tc>
          <w:tcPr>
            <w:tcW w:w="9639" w:type="dxa"/>
          </w:tcPr>
          <w:p w14:paraId="0827D9D0" w14:textId="371AE6CD" w:rsidR="007E74CA" w:rsidRPr="00E35390" w:rsidRDefault="007E74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Oprocentowanie wkładów oszczędnościowych.</w:t>
            </w:r>
          </w:p>
        </w:tc>
      </w:tr>
      <w:tr w:rsidR="007E74CA" w:rsidRPr="00E35390" w14:paraId="52C24D11" w14:textId="77777777" w:rsidTr="00923D7D">
        <w:tc>
          <w:tcPr>
            <w:tcW w:w="9639" w:type="dxa"/>
          </w:tcPr>
          <w:p w14:paraId="35EFFCCE" w14:textId="1E150BEF" w:rsidR="007E74CA" w:rsidRPr="00E35390" w:rsidRDefault="007E74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 xml:space="preserve">Rachunek rentowy. </w:t>
            </w:r>
          </w:p>
        </w:tc>
      </w:tr>
      <w:tr w:rsidR="007E74CA" w:rsidRPr="00E35390" w14:paraId="4EB02602" w14:textId="77777777" w:rsidTr="00923D7D">
        <w:tc>
          <w:tcPr>
            <w:tcW w:w="9639" w:type="dxa"/>
          </w:tcPr>
          <w:p w14:paraId="0E25796E" w14:textId="145E8885" w:rsidR="007E74CA" w:rsidRPr="00E35390" w:rsidRDefault="007E74C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Rozliczenia związane ze spłatą długów</w:t>
            </w:r>
          </w:p>
        </w:tc>
      </w:tr>
    </w:tbl>
    <w:p w14:paraId="19F18576" w14:textId="77777777" w:rsidR="0085747A" w:rsidRPr="00E35390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E353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C5BE3AF" w14:textId="77777777" w:rsidR="007E74CA" w:rsidRPr="00E35390" w:rsidRDefault="007E74CA" w:rsidP="007E74CA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35390">
        <w:rPr>
          <w:rFonts w:ascii="Corbel" w:hAnsi="Corbel"/>
          <w:b w:val="0"/>
          <w:smallCaps w:val="0"/>
          <w:szCs w:val="24"/>
        </w:rPr>
        <w:t>Wykład: wykład z rozwiązywaniem problemów.</w:t>
      </w:r>
    </w:p>
    <w:p w14:paraId="602F9744" w14:textId="5D89DEC6" w:rsidR="00E960BB" w:rsidRDefault="007E74CA" w:rsidP="002130F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E35390">
        <w:rPr>
          <w:rFonts w:ascii="Corbel" w:hAnsi="Corbel"/>
          <w:b w:val="0"/>
          <w:smallCaps w:val="0"/>
          <w:szCs w:val="24"/>
        </w:rPr>
        <w:t xml:space="preserve">Ćwiczenia: ćwiczenia z aktywnym rozwiązywaniem problemów, praca indywidualna, praca zespołowa, dyskusja. </w:t>
      </w:r>
    </w:p>
    <w:p w14:paraId="0D343823" w14:textId="77777777" w:rsidR="00E35390" w:rsidRPr="00E35390" w:rsidRDefault="00E35390" w:rsidP="002130F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AEA0A" w14:textId="77777777" w:rsidR="0085747A" w:rsidRPr="00E35390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t xml:space="preserve">4. </w:t>
      </w:r>
      <w:r w:rsidR="0085747A" w:rsidRPr="00E35390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E35390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E35390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E35390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E353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5528"/>
        <w:gridCol w:w="2126"/>
      </w:tblGrid>
      <w:tr w:rsidR="0085747A" w:rsidRPr="00E35390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E35390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E35390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E35390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E35390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E3539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E35390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B633EE" w:rsidRPr="00E35390" w14:paraId="5FC256E6" w14:textId="77777777" w:rsidTr="00C05F44">
        <w:tc>
          <w:tcPr>
            <w:tcW w:w="1985" w:type="dxa"/>
          </w:tcPr>
          <w:p w14:paraId="1B521E17" w14:textId="6D36400F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5390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528" w:type="dxa"/>
          </w:tcPr>
          <w:p w14:paraId="38591A5E" w14:textId="44F377AD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Aktywny udział w wykładzie, aktywny udział w ćwiczeniach, obserwacja w trakcie zajęć.</w:t>
            </w:r>
          </w:p>
        </w:tc>
        <w:tc>
          <w:tcPr>
            <w:tcW w:w="2126" w:type="dxa"/>
          </w:tcPr>
          <w:p w14:paraId="4D5562F6" w14:textId="63E589D6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633EE" w:rsidRPr="00E35390" w14:paraId="2D84DE03" w14:textId="77777777" w:rsidTr="00C05F44">
        <w:tc>
          <w:tcPr>
            <w:tcW w:w="1985" w:type="dxa"/>
          </w:tcPr>
          <w:p w14:paraId="3D8CA619" w14:textId="77777777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5390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61D0505A" w:rsidR="00B633EE" w:rsidRPr="00E35390" w:rsidRDefault="00B633EE" w:rsidP="00B633E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Aktywny udział w wykładzie, aktywny udział w ćwiczeniach, obserwacja w trakcie zajęć, kolokwium.</w:t>
            </w:r>
          </w:p>
        </w:tc>
        <w:tc>
          <w:tcPr>
            <w:tcW w:w="2126" w:type="dxa"/>
          </w:tcPr>
          <w:p w14:paraId="69C1090B" w14:textId="77E5C482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B633EE" w:rsidRPr="00E35390" w14:paraId="69314C70" w14:textId="77777777" w:rsidTr="00C05F44">
        <w:tc>
          <w:tcPr>
            <w:tcW w:w="1985" w:type="dxa"/>
          </w:tcPr>
          <w:p w14:paraId="689AC7D9" w14:textId="49DF39C7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5390"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</w:tcPr>
          <w:p w14:paraId="14F1CDA4" w14:textId="49F2AFE7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Obserwacja umiejętności stosowania poznanych metod</w:t>
            </w:r>
            <w:r w:rsidR="00E35390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E35390">
              <w:rPr>
                <w:rFonts w:ascii="Corbel" w:hAnsi="Corbel"/>
                <w:b w:val="0"/>
                <w:smallCaps w:val="0"/>
                <w:szCs w:val="24"/>
              </w:rPr>
              <w:t>i narzędzi w rozwiązywaniu problemów, kolokwium.</w:t>
            </w:r>
          </w:p>
        </w:tc>
        <w:tc>
          <w:tcPr>
            <w:tcW w:w="2126" w:type="dxa"/>
          </w:tcPr>
          <w:p w14:paraId="1B6ABF15" w14:textId="44B0B366" w:rsidR="00B633EE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</w:tbl>
    <w:p w14:paraId="5D45EBF6" w14:textId="77777777" w:rsidR="00923D7D" w:rsidRPr="00E35390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E35390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t xml:space="preserve">4.2 </w:t>
      </w:r>
      <w:r w:rsidR="0085747A" w:rsidRPr="00E35390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E35390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D2F8D" w14:paraId="442B12DD" w14:textId="77777777" w:rsidTr="00923D7D">
        <w:tc>
          <w:tcPr>
            <w:tcW w:w="9670" w:type="dxa"/>
          </w:tcPr>
          <w:p w14:paraId="2195777A" w14:textId="77777777" w:rsidR="00B633EE" w:rsidRPr="00E35390" w:rsidRDefault="00B633EE" w:rsidP="00B633E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Zaliczenie przedmiotu na podstawie wyników dwóch kolokwiów pisemnych oraz aktywności na ćwiczeniach. Liczba punktów uzyskanych z kolokwiów jest przeliczana na ocenę końcową według schematu: </w:t>
            </w:r>
          </w:p>
          <w:p w14:paraId="54225531" w14:textId="285B3D81" w:rsidR="0085747A" w:rsidRPr="00E35390" w:rsidRDefault="00B633EE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lang w:val="en-US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90-100% bdb; 80-89% db plus; 70-79% db; 60-69% dst plus; 5</w:t>
            </w:r>
            <w:r w:rsidR="00265B15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1</w:t>
            </w:r>
            <w:r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>-59% dst; 0-49% ndst.</w:t>
            </w:r>
            <w:r w:rsidR="002F29EE" w:rsidRPr="00E35390">
              <w:rPr>
                <w:rFonts w:ascii="Corbel" w:hAnsi="Corbel"/>
                <w:b w:val="0"/>
                <w:smallCaps w:val="0"/>
                <w:szCs w:val="24"/>
                <w:lang w:val="en-US"/>
              </w:rPr>
              <w:t xml:space="preserve"> </w:t>
            </w:r>
          </w:p>
        </w:tc>
      </w:tr>
    </w:tbl>
    <w:p w14:paraId="437F8EDD" w14:textId="77777777" w:rsidR="0085747A" w:rsidRPr="00E353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  <w:lang w:val="en-GB"/>
        </w:rPr>
      </w:pPr>
    </w:p>
    <w:p w14:paraId="0F988151" w14:textId="77777777" w:rsidR="009F4610" w:rsidRPr="00E35390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E35390">
        <w:rPr>
          <w:rFonts w:ascii="Corbel" w:hAnsi="Corbel"/>
          <w:b/>
          <w:sz w:val="24"/>
          <w:szCs w:val="24"/>
        </w:rPr>
        <w:t xml:space="preserve">5. </w:t>
      </w:r>
      <w:r w:rsidR="00C61DC5" w:rsidRPr="00E35390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E35390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E35390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E3539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5390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E35390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E35390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E35390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E35390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E35390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E35390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633EE" w:rsidRPr="00E35390" w14:paraId="41D7342E" w14:textId="77777777" w:rsidTr="00923D7D">
        <w:tc>
          <w:tcPr>
            <w:tcW w:w="4962" w:type="dxa"/>
          </w:tcPr>
          <w:p w14:paraId="336857A1" w14:textId="77777777" w:rsidR="00B633EE" w:rsidRPr="00E35390" w:rsidRDefault="00B633E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77" w:type="dxa"/>
          </w:tcPr>
          <w:p w14:paraId="44F68EF5" w14:textId="22CC0510" w:rsidR="00B633EE" w:rsidRPr="00E35390" w:rsidRDefault="005C60C5" w:rsidP="00B633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633EE" w:rsidRPr="00E35390" w14:paraId="14748C99" w14:textId="77777777" w:rsidTr="00923D7D">
        <w:tc>
          <w:tcPr>
            <w:tcW w:w="4962" w:type="dxa"/>
          </w:tcPr>
          <w:p w14:paraId="77F9A71E" w14:textId="77777777" w:rsidR="00B633EE" w:rsidRPr="00E35390" w:rsidRDefault="00B633E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B633EE" w:rsidRPr="00E35390" w:rsidRDefault="00B633E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3BAA1AD1" w:rsidR="00B633EE" w:rsidRPr="00E35390" w:rsidRDefault="00B633EE" w:rsidP="00B633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B633EE" w:rsidRPr="00E35390" w14:paraId="41367D30" w14:textId="77777777" w:rsidTr="00923D7D">
        <w:tc>
          <w:tcPr>
            <w:tcW w:w="4962" w:type="dxa"/>
          </w:tcPr>
          <w:p w14:paraId="4F573F09" w14:textId="4054F63E" w:rsidR="00B633EE" w:rsidRPr="00E35390" w:rsidRDefault="00B633EE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egzaminu, napisanie referatu itp.)</w:t>
            </w:r>
          </w:p>
        </w:tc>
        <w:tc>
          <w:tcPr>
            <w:tcW w:w="4677" w:type="dxa"/>
          </w:tcPr>
          <w:p w14:paraId="611A18CE" w14:textId="3CEF212A" w:rsidR="00B633EE" w:rsidRPr="00E35390" w:rsidRDefault="005C60C5" w:rsidP="00B633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B633EE" w:rsidRPr="00E35390" w14:paraId="45A3E8D7" w14:textId="77777777" w:rsidTr="00923D7D">
        <w:tc>
          <w:tcPr>
            <w:tcW w:w="4962" w:type="dxa"/>
          </w:tcPr>
          <w:p w14:paraId="626D78EC" w14:textId="77777777" w:rsidR="00B633EE" w:rsidRPr="00E35390" w:rsidRDefault="00B633E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58C06342" w:rsidR="00B633EE" w:rsidRPr="00E35390" w:rsidRDefault="00B633EE" w:rsidP="00B633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b/>
                <w:sz w:val="24"/>
                <w:szCs w:val="24"/>
              </w:rPr>
              <w:t>75</w:t>
            </w:r>
          </w:p>
        </w:tc>
      </w:tr>
      <w:tr w:rsidR="00B633EE" w:rsidRPr="00E35390" w14:paraId="761AF2EE" w14:textId="77777777" w:rsidTr="00923D7D">
        <w:tc>
          <w:tcPr>
            <w:tcW w:w="4962" w:type="dxa"/>
          </w:tcPr>
          <w:p w14:paraId="3C28658F" w14:textId="77777777" w:rsidR="00B633EE" w:rsidRPr="00E35390" w:rsidRDefault="00B633EE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E35390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67ACC2C0" w:rsidR="00B633EE" w:rsidRPr="00E35390" w:rsidRDefault="00B633EE" w:rsidP="00B633E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E35390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E35390" w:rsidRDefault="00923D7D" w:rsidP="00E35390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E35390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E35390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E35390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E35390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t xml:space="preserve">6. </w:t>
      </w:r>
      <w:r w:rsidR="0085747A" w:rsidRPr="00E35390">
        <w:rPr>
          <w:rFonts w:ascii="Corbel" w:hAnsi="Corbel"/>
          <w:smallCaps w:val="0"/>
          <w:szCs w:val="24"/>
        </w:rPr>
        <w:t>PRAKTYKI ZAWO</w:t>
      </w:r>
      <w:r w:rsidR="009D3F3B" w:rsidRPr="00E35390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E35390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E35390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E353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E531D69" w:rsidR="0085747A" w:rsidRPr="00E35390" w:rsidRDefault="00E35390" w:rsidP="00E353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E35390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E353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59C45F2" w:rsidR="0085747A" w:rsidRPr="00E35390" w:rsidRDefault="00E35390" w:rsidP="00E35390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A2E5AC2" w14:textId="77777777" w:rsidR="002130FB" w:rsidRPr="00E35390" w:rsidRDefault="002130FB" w:rsidP="002130FB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E3539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E35390">
        <w:rPr>
          <w:rFonts w:ascii="Corbel" w:hAnsi="Corbel"/>
          <w:smallCaps w:val="0"/>
          <w:szCs w:val="24"/>
        </w:rPr>
        <w:t xml:space="preserve">7. </w:t>
      </w:r>
      <w:r w:rsidR="0085747A" w:rsidRPr="00E35390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E35390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E35390" w14:paraId="0ACABF41" w14:textId="77777777" w:rsidTr="008962A4">
        <w:trPr>
          <w:trHeight w:val="397"/>
        </w:trPr>
        <w:tc>
          <w:tcPr>
            <w:tcW w:w="5000" w:type="pct"/>
          </w:tcPr>
          <w:p w14:paraId="3E637317" w14:textId="77777777" w:rsidR="0085747A" w:rsidRPr="00E353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8DC4B86" w14:textId="77777777" w:rsidR="00B633EE" w:rsidRPr="00E35390" w:rsidRDefault="00B633EE" w:rsidP="00B633E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bCs/>
                <w:smallCaps w:val="0"/>
                <w:szCs w:val="24"/>
              </w:rPr>
              <w:t>Sobczyk M., Matematyka finansowa: podstawy teoretyczne, przykłady, zadania, Wydanie 6, Placet, Warszawa 2011.</w:t>
            </w:r>
          </w:p>
          <w:p w14:paraId="338A0FE7" w14:textId="77777777" w:rsidR="00B633EE" w:rsidRPr="00E35390" w:rsidRDefault="00B633EE" w:rsidP="00B633EE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bCs/>
                <w:smallCaps w:val="0"/>
                <w:szCs w:val="24"/>
              </w:rPr>
              <w:t>Stanisz, T., Zadania z matematyki finansowej, Wydawnictwo Trapez, Kraków 2000.</w:t>
            </w:r>
          </w:p>
          <w:p w14:paraId="50F2B9B2" w14:textId="1D88B7EC" w:rsidR="002130FB" w:rsidRPr="00E35390" w:rsidRDefault="005A15DF" w:rsidP="002130FB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bCs/>
                <w:smallCaps w:val="0"/>
                <w:szCs w:val="24"/>
              </w:rPr>
              <w:t>Smaga, E., Podstawy arytmetyki finansowej, Wydawnictwo Naukowe PWN, Warszawa-Kraków, 2000.</w:t>
            </w:r>
          </w:p>
        </w:tc>
      </w:tr>
      <w:tr w:rsidR="0085747A" w:rsidRPr="00E35390" w14:paraId="6F6FB0B1" w14:textId="77777777" w:rsidTr="008962A4">
        <w:trPr>
          <w:trHeight w:val="397"/>
        </w:trPr>
        <w:tc>
          <w:tcPr>
            <w:tcW w:w="5000" w:type="pct"/>
          </w:tcPr>
          <w:p w14:paraId="642AFB3E" w14:textId="77777777" w:rsidR="0085747A" w:rsidRPr="00E35390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49D03CE" w14:textId="77777777" w:rsidR="0041293A" w:rsidRPr="00E35390" w:rsidRDefault="0041293A" w:rsidP="0041293A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bCs/>
                <w:smallCaps w:val="0"/>
                <w:szCs w:val="24"/>
              </w:rPr>
              <w:t>Piasecki K., Ronka-Chmielowiec W., Matematyka finansowa, Wydawnictwo C.H. Beck, Warszawa 2011.</w:t>
            </w:r>
          </w:p>
          <w:p w14:paraId="1F17CF12" w14:textId="06A7D825" w:rsidR="005A15DF" w:rsidRPr="00E35390" w:rsidRDefault="0041293A" w:rsidP="0041293A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E35390">
              <w:rPr>
                <w:rFonts w:ascii="Corbel" w:hAnsi="Corbel"/>
                <w:b w:val="0"/>
                <w:bCs/>
                <w:smallCaps w:val="0"/>
                <w:szCs w:val="24"/>
              </w:rPr>
              <w:t>Podgórska M., Klimkowska J., Matematyka finansowa, Wydawnictwo Naukowe PWN, Warszawa 2017.</w:t>
            </w:r>
          </w:p>
        </w:tc>
      </w:tr>
    </w:tbl>
    <w:p w14:paraId="2ADA5742" w14:textId="77777777" w:rsidR="0085747A" w:rsidRPr="00E3539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E35390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E35390">
        <w:rPr>
          <w:rFonts w:ascii="Corbel" w:hAnsi="Corbel"/>
          <w:b w:val="0"/>
          <w:smallCaps w:val="0"/>
          <w:szCs w:val="24"/>
        </w:rPr>
        <w:t>Akceptacja Kierownika Jednostki lub osoby upoważ</w:t>
      </w:r>
      <w:r w:rsidRPr="009C54AE">
        <w:rPr>
          <w:rFonts w:ascii="Corbel" w:hAnsi="Corbel"/>
          <w:b w:val="0"/>
          <w:smallCaps w:val="0"/>
          <w:szCs w:val="24"/>
        </w:rPr>
        <w:t>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361077" w14:textId="77777777" w:rsidR="008F76BB" w:rsidRDefault="008F76BB" w:rsidP="00C16ABF">
      <w:pPr>
        <w:spacing w:after="0" w:line="240" w:lineRule="auto"/>
      </w:pPr>
      <w:r>
        <w:separator/>
      </w:r>
    </w:p>
  </w:endnote>
  <w:endnote w:type="continuationSeparator" w:id="0">
    <w:p w14:paraId="6A2BFC46" w14:textId="77777777" w:rsidR="008F76BB" w:rsidRDefault="008F76BB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6F400" w14:textId="77777777" w:rsidR="008F76BB" w:rsidRDefault="008F76BB" w:rsidP="00C16ABF">
      <w:pPr>
        <w:spacing w:after="0" w:line="240" w:lineRule="auto"/>
      </w:pPr>
      <w:r>
        <w:separator/>
      </w:r>
    </w:p>
  </w:footnote>
  <w:footnote w:type="continuationSeparator" w:id="0">
    <w:p w14:paraId="401E824C" w14:textId="77777777" w:rsidR="008F76BB" w:rsidRDefault="008F76BB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C602823"/>
    <w:multiLevelType w:val="hybridMultilevel"/>
    <w:tmpl w:val="5B3A12BC"/>
    <w:lvl w:ilvl="0" w:tplc="3C7E195C">
      <w:start w:val="1"/>
      <w:numFmt w:val="decimal"/>
      <w:lvlText w:val="%1."/>
      <w:lvlJc w:val="left"/>
      <w:pPr>
        <w:ind w:left="720" w:hanging="360"/>
      </w:pPr>
      <w:rPr>
        <w:rFonts w:ascii="Corbel" w:eastAsia="Calibri" w:hAnsi="Corbel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D230C3"/>
    <w:multiLevelType w:val="hybridMultilevel"/>
    <w:tmpl w:val="D640001E"/>
    <w:lvl w:ilvl="0" w:tplc="60C842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C1323A"/>
    <w:multiLevelType w:val="hybridMultilevel"/>
    <w:tmpl w:val="D640001E"/>
    <w:lvl w:ilvl="0" w:tplc="60C842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5B1F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07FDE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30FB"/>
    <w:rsid w:val="002144C0"/>
    <w:rsid w:val="00215FA7"/>
    <w:rsid w:val="0022477D"/>
    <w:rsid w:val="002278A9"/>
    <w:rsid w:val="002336F9"/>
    <w:rsid w:val="0024028F"/>
    <w:rsid w:val="00244ABC"/>
    <w:rsid w:val="00265B1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29EE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0E7A"/>
    <w:rsid w:val="003D18A9"/>
    <w:rsid w:val="003D6CE2"/>
    <w:rsid w:val="003E1941"/>
    <w:rsid w:val="003E2FE6"/>
    <w:rsid w:val="003E49D5"/>
    <w:rsid w:val="003F205D"/>
    <w:rsid w:val="003F38C0"/>
    <w:rsid w:val="003F6E1D"/>
    <w:rsid w:val="0041293A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15DF"/>
    <w:rsid w:val="005A3196"/>
    <w:rsid w:val="005B419A"/>
    <w:rsid w:val="005C080F"/>
    <w:rsid w:val="005C55E5"/>
    <w:rsid w:val="005C60C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040A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4004"/>
    <w:rsid w:val="00763BF1"/>
    <w:rsid w:val="00766FD4"/>
    <w:rsid w:val="00773657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E74CA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8F76BB"/>
    <w:rsid w:val="00914AF5"/>
    <w:rsid w:val="00916188"/>
    <w:rsid w:val="00923D7D"/>
    <w:rsid w:val="009508DF"/>
    <w:rsid w:val="00950DAC"/>
    <w:rsid w:val="00954A07"/>
    <w:rsid w:val="00977253"/>
    <w:rsid w:val="00984B23"/>
    <w:rsid w:val="00991867"/>
    <w:rsid w:val="00997F14"/>
    <w:rsid w:val="009A78D9"/>
    <w:rsid w:val="009B7643"/>
    <w:rsid w:val="009C3E31"/>
    <w:rsid w:val="009C54AE"/>
    <w:rsid w:val="009C788E"/>
    <w:rsid w:val="009D2F8D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33EE"/>
    <w:rsid w:val="00B66529"/>
    <w:rsid w:val="00B75946"/>
    <w:rsid w:val="00B8056E"/>
    <w:rsid w:val="00B819C8"/>
    <w:rsid w:val="00B82308"/>
    <w:rsid w:val="00B90885"/>
    <w:rsid w:val="00B970A4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57593"/>
    <w:rsid w:val="00C61DC5"/>
    <w:rsid w:val="00C67E92"/>
    <w:rsid w:val="00C70A26"/>
    <w:rsid w:val="00C766DF"/>
    <w:rsid w:val="00C90F93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23F1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35390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0011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655995CE-140B-4193-85ED-F0465AD301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A682D5F-4209-4EA8-9951-D6588C4FE30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88C468-D590-40C0-A426-E797ACAE76A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5E6C80D-7C8C-4F22-B79B-BD2BE553F85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D5B981-C6D0-4862-B729-F20DEF59C5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35</TotalTime>
  <Pages>1</Pages>
  <Words>784</Words>
  <Characters>4710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16</cp:revision>
  <cp:lastPrinted>2020-10-24T09:24:00Z</cp:lastPrinted>
  <dcterms:created xsi:type="dcterms:W3CDTF">2020-10-17T12:11:00Z</dcterms:created>
  <dcterms:modified xsi:type="dcterms:W3CDTF">2021-11-03T20:04:00Z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