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6B01A8" w14:textId="314A8A0E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310A98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310A98">
        <w:rPr>
          <w:rFonts w:ascii="Corbel" w:hAnsi="Corbel"/>
          <w:bCs/>
          <w:i/>
        </w:rPr>
        <w:t>23</w:t>
      </w:r>
    </w:p>
    <w:p w14:paraId="192B8B2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6856FFE" w14:textId="61FCD6CA" w:rsidR="0085747A" w:rsidRPr="00867179" w:rsidRDefault="0071620A" w:rsidP="00867179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7667EC">
        <w:rPr>
          <w:rFonts w:ascii="Corbel" w:hAnsi="Corbel"/>
          <w:iCs/>
          <w:smallCaps/>
          <w:sz w:val="24"/>
          <w:szCs w:val="24"/>
        </w:rPr>
        <w:t>202</w:t>
      </w:r>
      <w:r w:rsidR="00FE1B36">
        <w:rPr>
          <w:rFonts w:ascii="Corbel" w:hAnsi="Corbel"/>
          <w:iCs/>
          <w:smallCaps/>
          <w:sz w:val="24"/>
          <w:szCs w:val="24"/>
        </w:rPr>
        <w:t>3</w:t>
      </w:r>
      <w:r w:rsidR="007667EC">
        <w:rPr>
          <w:rFonts w:ascii="Corbel" w:hAnsi="Corbel"/>
          <w:iCs/>
          <w:smallCaps/>
          <w:sz w:val="24"/>
          <w:szCs w:val="24"/>
        </w:rPr>
        <w:t>-202</w:t>
      </w:r>
      <w:r w:rsidR="00FE1B36">
        <w:rPr>
          <w:rFonts w:ascii="Corbel" w:hAnsi="Corbel"/>
          <w:smallCaps/>
          <w:sz w:val="24"/>
          <w:szCs w:val="24"/>
        </w:rPr>
        <w:t>6</w:t>
      </w:r>
    </w:p>
    <w:p w14:paraId="3826388B" w14:textId="6A86EA2D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FE1B36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</w:t>
      </w:r>
      <w:r w:rsidR="00FE1B36">
        <w:rPr>
          <w:rFonts w:ascii="Corbel" w:hAnsi="Corbel"/>
          <w:sz w:val="20"/>
          <w:szCs w:val="20"/>
        </w:rPr>
        <w:t>26</w:t>
      </w:r>
    </w:p>
    <w:p w14:paraId="2D53FB1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D4B65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3FBE390" w14:textId="77777777" w:rsidTr="00B819C8">
        <w:tc>
          <w:tcPr>
            <w:tcW w:w="2694" w:type="dxa"/>
            <w:vAlign w:val="center"/>
          </w:tcPr>
          <w:p w14:paraId="4062F8C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FEF8CDE" w14:textId="77777777" w:rsidR="0085747A" w:rsidRPr="009C54AE" w:rsidRDefault="00C04A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Ryzyko walutowe i metody jego ograniczania</w:t>
            </w:r>
          </w:p>
        </w:tc>
      </w:tr>
      <w:tr w:rsidR="0085747A" w:rsidRPr="009C54AE" w14:paraId="7599E9FE" w14:textId="77777777" w:rsidTr="00B819C8">
        <w:tc>
          <w:tcPr>
            <w:tcW w:w="2694" w:type="dxa"/>
            <w:vAlign w:val="center"/>
          </w:tcPr>
          <w:p w14:paraId="4155C6A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2B2EF7B" w14:textId="77777777" w:rsidR="0085747A" w:rsidRPr="009C54AE" w:rsidRDefault="00750C2F" w:rsidP="006337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50C2F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750C2F">
              <w:rPr>
                <w:rFonts w:ascii="Corbel" w:hAnsi="Corbel"/>
                <w:b w:val="0"/>
                <w:sz w:val="24"/>
                <w:szCs w:val="24"/>
              </w:rPr>
              <w:t>/I/RP/C-1.7a</w:t>
            </w:r>
          </w:p>
        </w:tc>
      </w:tr>
      <w:tr w:rsidR="0085747A" w:rsidRPr="009C54AE" w14:paraId="7B1A3F0E" w14:textId="77777777" w:rsidTr="00B819C8">
        <w:tc>
          <w:tcPr>
            <w:tcW w:w="2694" w:type="dxa"/>
            <w:vAlign w:val="center"/>
          </w:tcPr>
          <w:p w14:paraId="2CB2AAD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D50AD6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CEA297A" w14:textId="77777777" w:rsidTr="00B819C8">
        <w:tc>
          <w:tcPr>
            <w:tcW w:w="2694" w:type="dxa"/>
            <w:vAlign w:val="center"/>
          </w:tcPr>
          <w:p w14:paraId="38F2041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93672E" w14:textId="77777777" w:rsidR="0085747A" w:rsidRPr="009C54AE" w:rsidRDefault="008671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F20E326" w14:textId="77777777" w:rsidTr="00B819C8">
        <w:tc>
          <w:tcPr>
            <w:tcW w:w="2694" w:type="dxa"/>
            <w:vAlign w:val="center"/>
          </w:tcPr>
          <w:p w14:paraId="2E45F8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48DBB1" w14:textId="5DB00C0C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434B6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47A5A69A" w14:textId="77777777" w:rsidTr="00B819C8">
        <w:tc>
          <w:tcPr>
            <w:tcW w:w="2694" w:type="dxa"/>
            <w:vAlign w:val="center"/>
          </w:tcPr>
          <w:p w14:paraId="2BB71E7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B17B5C9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665538C9" w14:textId="77777777" w:rsidTr="00B819C8">
        <w:tc>
          <w:tcPr>
            <w:tcW w:w="2694" w:type="dxa"/>
            <w:vAlign w:val="center"/>
          </w:tcPr>
          <w:p w14:paraId="38F53F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39E98B5" w14:textId="77777777" w:rsidR="0085747A" w:rsidRPr="009C54AE" w:rsidRDefault="005200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</w:t>
            </w:r>
            <w:r w:rsidR="00FE30DE">
              <w:rPr>
                <w:rFonts w:ascii="Corbel" w:hAnsi="Corbel"/>
                <w:b w:val="0"/>
                <w:sz w:val="24"/>
                <w:szCs w:val="24"/>
              </w:rPr>
              <w:t>akademicki</w:t>
            </w:r>
            <w:proofErr w:type="spellEnd"/>
          </w:p>
        </w:tc>
      </w:tr>
      <w:tr w:rsidR="0085747A" w:rsidRPr="009C54AE" w14:paraId="217C071D" w14:textId="77777777" w:rsidTr="00B819C8">
        <w:tc>
          <w:tcPr>
            <w:tcW w:w="2694" w:type="dxa"/>
            <w:vAlign w:val="center"/>
          </w:tcPr>
          <w:p w14:paraId="6E7059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7256AB8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717CBF1E" w14:textId="77777777" w:rsidTr="00B819C8">
        <w:tc>
          <w:tcPr>
            <w:tcW w:w="2694" w:type="dxa"/>
            <w:vAlign w:val="center"/>
          </w:tcPr>
          <w:p w14:paraId="2E29971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95FFA3" w14:textId="7777777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5436198F" w14:textId="77777777" w:rsidTr="00B819C8">
        <w:tc>
          <w:tcPr>
            <w:tcW w:w="2694" w:type="dxa"/>
            <w:vAlign w:val="center"/>
          </w:tcPr>
          <w:p w14:paraId="59BCD6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C8BA497" w14:textId="77777777" w:rsidR="0085747A" w:rsidRPr="009C54AE" w:rsidRDefault="00C04A46" w:rsidP="00C04A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09A6027B" w14:textId="77777777" w:rsidTr="00B819C8">
        <w:tc>
          <w:tcPr>
            <w:tcW w:w="2694" w:type="dxa"/>
            <w:vAlign w:val="center"/>
          </w:tcPr>
          <w:p w14:paraId="3A7F619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3CF7AC7" w14:textId="77777777" w:rsidR="00923D7D" w:rsidRPr="009C54AE" w:rsidRDefault="00C04A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0245EE07" w14:textId="77777777" w:rsidTr="00B819C8">
        <w:tc>
          <w:tcPr>
            <w:tcW w:w="2694" w:type="dxa"/>
            <w:vAlign w:val="center"/>
          </w:tcPr>
          <w:p w14:paraId="40B9E88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71A2D3A" w14:textId="77777777" w:rsidR="0085747A" w:rsidRPr="009C54AE" w:rsidRDefault="005200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hab. Anna Barwińska-</w:t>
            </w:r>
            <w:proofErr w:type="spellStart"/>
            <w:r w:rsidR="00C04A46"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 w:rsidR="00C04A46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65FA2A2E" w14:textId="77777777" w:rsidTr="00B819C8">
        <w:tc>
          <w:tcPr>
            <w:tcW w:w="2694" w:type="dxa"/>
            <w:vAlign w:val="center"/>
          </w:tcPr>
          <w:p w14:paraId="4FC941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F05B0E" w14:textId="77777777" w:rsidR="0085747A" w:rsidRDefault="00520056" w:rsidP="00F95305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hab. Anna Barwińska-</w:t>
            </w:r>
            <w:proofErr w:type="spellStart"/>
            <w:r w:rsidR="00C04A46"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 w:rsidR="00C04A46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7DE21986" w14:textId="77777777" w:rsidR="00C04A46" w:rsidRPr="009C54AE" w:rsidRDefault="00520056" w:rsidP="001434B6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 xml:space="preserve">r Patrycja </w:t>
            </w:r>
            <w:proofErr w:type="spellStart"/>
            <w:r w:rsidR="00C04A46"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</w:tbl>
    <w:p w14:paraId="4931145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E5D0C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D8647B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37A1BF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D6C994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F761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0B26CB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21F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EC6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1BC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A3F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EA9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C93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7A5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047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ACB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EDD640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0ED52" w14:textId="77777777" w:rsidR="00015B8F" w:rsidRPr="009C54AE" w:rsidRDefault="00F57D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D22ED" w14:textId="77777777" w:rsidR="00015B8F" w:rsidRPr="009C54AE" w:rsidRDefault="00C04A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1CA86" w14:textId="77777777" w:rsidR="00015B8F" w:rsidRPr="009C54AE" w:rsidRDefault="00C04A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323C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0BD3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7059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DAD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84EF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B25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C98C4" w14:textId="77777777" w:rsidR="00015B8F" w:rsidRPr="009C54AE" w:rsidRDefault="00C04A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E525B2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880748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03859C" w14:textId="77777777" w:rsidR="00867179" w:rsidRPr="007A53E1" w:rsidRDefault="00867179" w:rsidP="008671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7A53E1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7A53E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A53E1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7A53E1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9298358" w14:textId="77777777" w:rsidR="00867179" w:rsidRPr="007A53E1" w:rsidRDefault="00867179" w:rsidP="0086717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A53E1">
        <w:rPr>
          <w:rFonts w:ascii="MS Gothic" w:eastAsia="MS Gothic" w:hAnsi="MS Gothic" w:cs="MS Gothic" w:hint="eastAsia"/>
          <w:b w:val="0"/>
          <w:szCs w:val="24"/>
        </w:rPr>
        <w:t>☐</w:t>
      </w:r>
      <w:r w:rsidRPr="007A53E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28A0A0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34B7A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276270F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C5366D" w14:textId="77777777" w:rsidR="00E960BB" w:rsidRDefault="005200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</w:t>
      </w:r>
      <w:r w:rsidR="00F57D8A">
        <w:rPr>
          <w:rFonts w:ascii="Corbel" w:hAnsi="Corbel"/>
          <w:b w:val="0"/>
          <w:szCs w:val="24"/>
        </w:rPr>
        <w:t>egzamin</w:t>
      </w:r>
    </w:p>
    <w:p w14:paraId="2DC5D47B" w14:textId="77777777" w:rsidR="00F57D8A" w:rsidRDefault="00F57D8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75473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DF31DA" w14:textId="77777777" w:rsidTr="00745302">
        <w:tc>
          <w:tcPr>
            <w:tcW w:w="9670" w:type="dxa"/>
          </w:tcPr>
          <w:p w14:paraId="43396B89" w14:textId="77777777" w:rsidR="0085747A" w:rsidRPr="00520056" w:rsidRDefault="00F57D8A" w:rsidP="00F57D8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0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międzynarodowych stosunków gospodarczych, finansów przedsiębiorstw i podstawowej problematyki dotyczącej działalności rynków finansowych. Ponadto wymagana jest znajomość aktualnych wydarzeń z zakresu międzynarodowych relacji gospodarczych, zwłaszcza dotyczących powiązań walutowych.</w:t>
            </w:r>
          </w:p>
        </w:tc>
      </w:tr>
    </w:tbl>
    <w:p w14:paraId="69882BD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05F6E6" w14:textId="77777777" w:rsidR="0085747A" w:rsidRPr="00C05F44" w:rsidRDefault="0071620A" w:rsidP="00F57D8A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  <w:r w:rsidR="00F57D8A">
        <w:rPr>
          <w:rFonts w:ascii="Corbel" w:hAnsi="Corbel"/>
          <w:szCs w:val="24"/>
        </w:rPr>
        <w:tab/>
      </w:r>
    </w:p>
    <w:p w14:paraId="07DDA6B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51165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AD3D8D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FE30DE" w:rsidRPr="009E7CFD" w14:paraId="7FB5306F" w14:textId="77777777" w:rsidTr="007E4033">
        <w:tc>
          <w:tcPr>
            <w:tcW w:w="851" w:type="dxa"/>
            <w:vAlign w:val="center"/>
          </w:tcPr>
          <w:p w14:paraId="7C33390C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4208C5A" w14:textId="77777777" w:rsidR="00FE30DE" w:rsidRPr="00520056" w:rsidRDefault="00FE30DE" w:rsidP="007E4033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kategoriami pojęciowymi dotyczącymi problematyki rynku walutowego, mechanizmami związanymi z powstawaniem ryzyka walutowego oraz instrumentami i metodami służącymi do zabezpieczania się przed ryzykiem kursu walutowego (ograniczania ryzyka walutowego). </w:t>
            </w:r>
          </w:p>
        </w:tc>
      </w:tr>
      <w:tr w:rsidR="00FE30DE" w:rsidRPr="009E7CFD" w14:paraId="1ACA3A58" w14:textId="77777777" w:rsidTr="007E4033">
        <w:tc>
          <w:tcPr>
            <w:tcW w:w="851" w:type="dxa"/>
            <w:vAlign w:val="center"/>
          </w:tcPr>
          <w:p w14:paraId="65100710" w14:textId="77777777" w:rsidR="00FE30DE" w:rsidRPr="009E7CFD" w:rsidRDefault="00FE30DE" w:rsidP="007E403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14:paraId="32EBCAA7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rozumienia i analizowania czynników wpływających na powstawanie ryzyka walutowego oraz umiejętności rozpoznawania i rozumienia metod służących jego ograniczaniu (z punktu widzenia przedsiębiorstw prowadzących działalność na rynku międzynarodowym).  </w:t>
            </w:r>
          </w:p>
        </w:tc>
      </w:tr>
      <w:tr w:rsidR="00FE30DE" w:rsidRPr="009E7CFD" w14:paraId="61BDF209" w14:textId="77777777" w:rsidTr="007E4033">
        <w:tc>
          <w:tcPr>
            <w:tcW w:w="851" w:type="dxa"/>
            <w:vAlign w:val="center"/>
          </w:tcPr>
          <w:p w14:paraId="5B2CF4FE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14:paraId="66BFA8DC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>Wypracowanie umiejętności korzystania z dobrych przykładów przedsiębiorstw w zakresie ograniczania ryzyka walutowego.</w:t>
            </w:r>
          </w:p>
        </w:tc>
      </w:tr>
      <w:tr w:rsidR="00FE30DE" w:rsidRPr="009E7CFD" w14:paraId="5D51561B" w14:textId="77777777" w:rsidTr="007E4033">
        <w:tc>
          <w:tcPr>
            <w:tcW w:w="851" w:type="dxa"/>
            <w:vAlign w:val="center"/>
          </w:tcPr>
          <w:p w14:paraId="4EFB359C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14:paraId="1644828F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14611F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00703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4DDEE5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7A46AB02" w14:textId="77777777" w:rsidTr="0071620A">
        <w:tc>
          <w:tcPr>
            <w:tcW w:w="1701" w:type="dxa"/>
            <w:vAlign w:val="center"/>
          </w:tcPr>
          <w:p w14:paraId="110D129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D8DF66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A33A4D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12E84" w:rsidRPr="009C54AE" w14:paraId="0C0AD8D9" w14:textId="77777777" w:rsidTr="005E6E85">
        <w:tc>
          <w:tcPr>
            <w:tcW w:w="1701" w:type="dxa"/>
          </w:tcPr>
          <w:p w14:paraId="041B57B4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D04F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8003E21" w14:textId="77777777" w:rsidR="00212E84" w:rsidRPr="009C54AE" w:rsidRDefault="00212E84" w:rsidP="00DC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1F7D"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współzależności pomiędzy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międzynarodowym rynkiem walutowym 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i instytucjami finansowymi w skali międzynarodowej.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>rod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zaje powiązań między elementami / podmiotami międzynarodowego rynku walutowego oraz rządzące nim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 prawidłowości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jak również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podstawowe kategorie ekonomiczne i finansowe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powstawania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ryzyka walutowego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>oraz metody analizy i zarządzania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 (w tym ograniczania)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 różnymi rodzajami ryzyka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walutowego.</w:t>
            </w:r>
          </w:p>
        </w:tc>
        <w:tc>
          <w:tcPr>
            <w:tcW w:w="1873" w:type="dxa"/>
          </w:tcPr>
          <w:p w14:paraId="2C5C3222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67FC1A64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K_W05</w:t>
            </w:r>
          </w:p>
          <w:p w14:paraId="4D8D5893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K_W07</w:t>
            </w:r>
          </w:p>
          <w:p w14:paraId="428BEEF9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  <w:p w14:paraId="0D5B8BB2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</w:tc>
      </w:tr>
      <w:tr w:rsidR="00212E84" w:rsidRPr="009C54AE" w14:paraId="691505EF" w14:textId="77777777" w:rsidTr="005E6E85">
        <w:tc>
          <w:tcPr>
            <w:tcW w:w="1701" w:type="dxa"/>
          </w:tcPr>
          <w:p w14:paraId="172DC49E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1DC9553" w14:textId="77777777" w:rsidR="00212E84" w:rsidRPr="001D2387" w:rsidRDefault="00212E84" w:rsidP="00DC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analizować, </w:t>
            </w:r>
            <w:r w:rsidRPr="00A63D54">
              <w:rPr>
                <w:rFonts w:ascii="Corbel" w:hAnsi="Corbel"/>
                <w:b w:val="0"/>
                <w:smallCaps w:val="0"/>
                <w:szCs w:val="24"/>
              </w:rPr>
              <w:t>interpretować i wyjaśnia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 procesy oraz zjawiska ekonomiczne zachodzące na współczesnym międzynarodowym rynku walutowym, w tym </w:t>
            </w:r>
            <w:r w:rsidRPr="00EE5139">
              <w:rPr>
                <w:rFonts w:ascii="Corbel" w:hAnsi="Corbel"/>
                <w:b w:val="0"/>
                <w:smallCaps w:val="0"/>
                <w:szCs w:val="24"/>
              </w:rPr>
              <w:t xml:space="preserve">przyczyny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powstawania ryzyka walutowego oraz</w:t>
            </w:r>
            <w:r>
              <w:t xml:space="preserve"> </w:t>
            </w:r>
            <w:r w:rsidRPr="001B3A3A">
              <w:rPr>
                <w:rFonts w:ascii="Corbel" w:hAnsi="Corbel"/>
                <w:b w:val="0"/>
                <w:smallCaps w:val="0"/>
                <w:szCs w:val="24"/>
              </w:rPr>
              <w:t>zagroż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enia z nim związane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. Potrafi identyfikować czynniki ryzyka walutowego </w:t>
            </w:r>
            <w:r w:rsidR="00DC2FD4" w:rsidRPr="00DC2FD4">
              <w:rPr>
                <w:rFonts w:ascii="Corbel" w:hAnsi="Corbel"/>
                <w:b w:val="0"/>
                <w:smallCaps w:val="0"/>
                <w:szCs w:val="24"/>
              </w:rPr>
              <w:t>pochodzące z otoczenia organizacji oraz ocenić ich wpływ na sytuację ekonomiczno-finansową organizacji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6596646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7EB54C17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0C350532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K_U10</w:t>
            </w:r>
          </w:p>
        </w:tc>
      </w:tr>
      <w:tr w:rsidR="00212E84" w:rsidRPr="009C54AE" w14:paraId="74CB56B7" w14:textId="77777777" w:rsidTr="005E6E85">
        <w:tc>
          <w:tcPr>
            <w:tcW w:w="1701" w:type="dxa"/>
          </w:tcPr>
          <w:p w14:paraId="6691998F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7ABCE6D3" w14:textId="77777777" w:rsidR="00212E84" w:rsidRPr="0086205A" w:rsidRDefault="00212E84" w:rsidP="00D071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1B7A0A">
              <w:rPr>
                <w:rFonts w:ascii="Corbel" w:hAnsi="Corbel"/>
                <w:b w:val="0"/>
                <w:smallCaps w:val="0"/>
                <w:szCs w:val="24"/>
              </w:rPr>
              <w:t>uznawania znaczenia wiedzy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sposobów i metod ograniczania (bądź eliminacji) ryzyka walutowego w</w:t>
            </w:r>
            <w:r w:rsidRPr="001B7A0A">
              <w:rPr>
                <w:rFonts w:ascii="Corbel" w:hAnsi="Corbel"/>
                <w:b w:val="0"/>
                <w:smallCaps w:val="0"/>
                <w:szCs w:val="24"/>
              </w:rPr>
              <w:t xml:space="preserve"> rozwiązywaniu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występujących w działalności 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t>przedsiębiorstw na rynku międzynarodowym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3BF031BA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08B076D4" w14:textId="77777777" w:rsidR="00212E84" w:rsidRPr="0086205A" w:rsidRDefault="00212E84" w:rsidP="00212E84">
            <w:pPr>
              <w:pStyle w:val="Punktygwne"/>
              <w:tabs>
                <w:tab w:val="left" w:pos="90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7CA91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2BB98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57A2C8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0B8D9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949F263" w14:textId="77777777" w:rsidTr="00923D7D">
        <w:tc>
          <w:tcPr>
            <w:tcW w:w="9639" w:type="dxa"/>
          </w:tcPr>
          <w:p w14:paraId="7542A89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07153" w:rsidRPr="009C54AE" w14:paraId="0AE2CB17" w14:textId="77777777" w:rsidTr="00923D7D">
        <w:tc>
          <w:tcPr>
            <w:tcW w:w="9639" w:type="dxa"/>
          </w:tcPr>
          <w:p w14:paraId="44E4717E" w14:textId="77777777" w:rsidR="00D07153" w:rsidRPr="00DE2A30" w:rsidRDefault="00D07153" w:rsidP="00D0715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międzynarodowego rynku walutowego oraz ryzyka walutowego  – podstawowe kategorie pojęciowe.</w:t>
            </w:r>
          </w:p>
        </w:tc>
      </w:tr>
      <w:tr w:rsidR="00D07153" w:rsidRPr="009C54AE" w14:paraId="45369F89" w14:textId="77777777" w:rsidTr="00923D7D">
        <w:tc>
          <w:tcPr>
            <w:tcW w:w="9639" w:type="dxa"/>
          </w:tcPr>
          <w:p w14:paraId="3995DC71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04A56">
              <w:rPr>
                <w:rFonts w:ascii="Corbel" w:hAnsi="Corbel"/>
                <w:sz w:val="24"/>
                <w:szCs w:val="24"/>
              </w:rPr>
              <w:t xml:space="preserve">Międzynarodowy rynek walutowy – </w:t>
            </w:r>
            <w:r>
              <w:rPr>
                <w:rFonts w:ascii="Corbel" w:hAnsi="Corbel"/>
                <w:sz w:val="24"/>
                <w:szCs w:val="24"/>
              </w:rPr>
              <w:t xml:space="preserve">specyfika i cechy charakterystyczne oraz organizacja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i zasady funkcjonowania rynku, podmioty rynku walutowego. </w:t>
            </w:r>
          </w:p>
        </w:tc>
      </w:tr>
      <w:tr w:rsidR="00D07153" w:rsidRPr="009C54AE" w14:paraId="370D050D" w14:textId="77777777" w:rsidTr="00923D7D">
        <w:tc>
          <w:tcPr>
            <w:tcW w:w="9639" w:type="dxa"/>
          </w:tcPr>
          <w:p w14:paraId="5B93255B" w14:textId="77777777" w:rsidR="00D07153" w:rsidRPr="00C04A56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transakcji na międzynarodowym rynku walutowym oraz w</w:t>
            </w:r>
            <w:r w:rsidRPr="009E54DC">
              <w:rPr>
                <w:rFonts w:ascii="Corbel" w:hAnsi="Corbel"/>
                <w:sz w:val="24"/>
                <w:szCs w:val="24"/>
              </w:rPr>
              <w:t xml:space="preserve">ybrane ryzyka związane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9E54DC">
              <w:rPr>
                <w:rFonts w:ascii="Corbel" w:hAnsi="Corbel"/>
                <w:sz w:val="24"/>
                <w:szCs w:val="24"/>
              </w:rPr>
              <w:t xml:space="preserve">z </w:t>
            </w:r>
            <w:r>
              <w:rPr>
                <w:rFonts w:ascii="Corbel" w:hAnsi="Corbel"/>
                <w:sz w:val="24"/>
                <w:szCs w:val="24"/>
              </w:rPr>
              <w:t>ich zawieraniem.</w:t>
            </w:r>
          </w:p>
        </w:tc>
      </w:tr>
      <w:tr w:rsidR="00D07153" w:rsidRPr="009C54AE" w14:paraId="3235F4AD" w14:textId="77777777" w:rsidTr="00923D7D">
        <w:tc>
          <w:tcPr>
            <w:tcW w:w="9639" w:type="dxa"/>
          </w:tcPr>
          <w:p w14:paraId="09879A45" w14:textId="77777777" w:rsidR="00D07153" w:rsidRPr="00C04A56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04A56">
              <w:rPr>
                <w:rFonts w:ascii="Corbel" w:hAnsi="Corbel"/>
                <w:sz w:val="24"/>
                <w:szCs w:val="24"/>
              </w:rPr>
              <w:t>Kursy walut i operacje kursowe – istota, charakter i funkcje kursu walutowego, rodzaje kursów walut.</w:t>
            </w:r>
          </w:p>
        </w:tc>
      </w:tr>
      <w:tr w:rsidR="00D07153" w:rsidRPr="009C54AE" w14:paraId="057E067F" w14:textId="77777777" w:rsidTr="00923D7D">
        <w:tc>
          <w:tcPr>
            <w:tcW w:w="9639" w:type="dxa"/>
          </w:tcPr>
          <w:p w14:paraId="5AF85FBF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B481E">
              <w:rPr>
                <w:rFonts w:ascii="Corbel" w:hAnsi="Corbel"/>
                <w:sz w:val="24"/>
                <w:szCs w:val="24"/>
              </w:rPr>
              <w:t>Istota ryzyka walutowego</w:t>
            </w:r>
            <w:r>
              <w:rPr>
                <w:rFonts w:ascii="Corbel" w:hAnsi="Corbel"/>
                <w:sz w:val="24"/>
                <w:szCs w:val="24"/>
              </w:rPr>
              <w:t xml:space="preserve"> i wybrane metody zabezpieczania się przez ryzykiem.</w:t>
            </w:r>
          </w:p>
        </w:tc>
      </w:tr>
      <w:tr w:rsidR="00D07153" w:rsidRPr="009C54AE" w14:paraId="7DEB136E" w14:textId="77777777" w:rsidTr="00923D7D">
        <w:tc>
          <w:tcPr>
            <w:tcW w:w="9639" w:type="dxa"/>
          </w:tcPr>
          <w:p w14:paraId="4ECBDD06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B481E">
              <w:rPr>
                <w:rFonts w:ascii="Corbel" w:hAnsi="Corbel"/>
                <w:sz w:val="24"/>
                <w:szCs w:val="24"/>
              </w:rPr>
              <w:t>Rozwój systemu kursu walutowego w Polsce od roku 1989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E55648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CFDD1A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061BCC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57D8A" w:rsidRPr="009E7CFD" w14:paraId="43CB9ED5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308F7" w14:textId="77777777" w:rsidR="00F57D8A" w:rsidRPr="009E7CFD" w:rsidRDefault="00F57D8A" w:rsidP="003550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F57D8A" w:rsidRPr="009E7CFD" w14:paraId="0F699D09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92692" w14:textId="77777777" w:rsidR="00F57D8A" w:rsidRPr="00D07153" w:rsidRDefault="00F57D8A" w:rsidP="00355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 xml:space="preserve">Wprowadzenie do tematyki ryzyka walutowego. </w:t>
            </w:r>
          </w:p>
        </w:tc>
      </w:tr>
      <w:tr w:rsidR="00F57D8A" w:rsidRPr="009E7CFD" w14:paraId="3E9B671F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2E9F" w14:textId="77777777" w:rsidR="00F57D8A" w:rsidRPr="00D07153" w:rsidRDefault="00F57D8A" w:rsidP="00355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Kurs walutowy – czynniki determinujące poziom kursu walutowego.</w:t>
            </w:r>
          </w:p>
        </w:tc>
      </w:tr>
      <w:tr w:rsidR="00F57D8A" w:rsidRPr="009E7CFD" w14:paraId="4731E3A6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FF689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Wybrane metody szacowania ryzyka walutowego w przedsiębiorstwie.</w:t>
            </w:r>
          </w:p>
        </w:tc>
      </w:tr>
      <w:tr w:rsidR="00F57D8A" w:rsidRPr="009E7CFD" w14:paraId="2A0B1FC5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3723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Postawy wobec ryzyka kursowego.</w:t>
            </w:r>
          </w:p>
        </w:tc>
      </w:tr>
      <w:tr w:rsidR="00F57D8A" w:rsidRPr="009E7CFD" w14:paraId="19BE298C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E8B2E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 xml:space="preserve">Instrumenty i metody (zewnętrzne i wewnętrzne) służące do zabezpieczania się przed ryzykiem kursu walutowego. </w:t>
            </w:r>
          </w:p>
        </w:tc>
      </w:tr>
    </w:tbl>
    <w:p w14:paraId="2F4C9E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6688C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D99F1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C7AA49" w14:textId="77777777" w:rsidR="00D07153" w:rsidRPr="00867179" w:rsidRDefault="00D07153" w:rsidP="00D07153">
      <w:pPr>
        <w:spacing w:after="0" w:line="240" w:lineRule="auto"/>
        <w:jc w:val="both"/>
        <w:rPr>
          <w:rFonts w:ascii="Corbel" w:hAnsi="Corbel"/>
          <w:smallCaps/>
          <w:szCs w:val="24"/>
        </w:rPr>
      </w:pPr>
      <w:r w:rsidRPr="00867179">
        <w:rPr>
          <w:rFonts w:ascii="Corbel" w:hAnsi="Corbel"/>
          <w:sz w:val="24"/>
          <w:szCs w:val="24"/>
        </w:rPr>
        <w:t xml:space="preserve">Wykład: wykład z prezentacją multimedialną przy użyciu platformy MS </w:t>
      </w:r>
      <w:proofErr w:type="spellStart"/>
      <w:r w:rsidRPr="00867179">
        <w:rPr>
          <w:rFonts w:ascii="Corbel" w:hAnsi="Corbel"/>
          <w:sz w:val="24"/>
          <w:szCs w:val="24"/>
        </w:rPr>
        <w:t>Teams</w:t>
      </w:r>
      <w:proofErr w:type="spellEnd"/>
      <w:r w:rsidRPr="00867179">
        <w:rPr>
          <w:rFonts w:ascii="Corbel" w:hAnsi="Corbel"/>
          <w:sz w:val="24"/>
          <w:szCs w:val="24"/>
        </w:rPr>
        <w:t>.</w:t>
      </w:r>
    </w:p>
    <w:p w14:paraId="07DCB486" w14:textId="77777777" w:rsidR="00E960BB" w:rsidRPr="00867179" w:rsidRDefault="00FE30D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867179">
        <w:rPr>
          <w:rFonts w:ascii="Corbel" w:hAnsi="Corbel"/>
          <w:b w:val="0"/>
          <w:smallCaps w:val="0"/>
          <w:szCs w:val="24"/>
        </w:rPr>
        <w:t xml:space="preserve">Ćwiczenia: analiza tekstów </w:t>
      </w:r>
      <w:r w:rsidR="00F57D8A" w:rsidRPr="00867179">
        <w:rPr>
          <w:rFonts w:ascii="Corbel" w:hAnsi="Corbel"/>
          <w:b w:val="0"/>
          <w:smallCaps w:val="0"/>
          <w:szCs w:val="24"/>
        </w:rPr>
        <w:t>z</w:t>
      </w:r>
      <w:r w:rsidRPr="00867179">
        <w:rPr>
          <w:rFonts w:ascii="Corbel" w:hAnsi="Corbel"/>
          <w:b w:val="0"/>
          <w:smallCaps w:val="0"/>
          <w:szCs w:val="24"/>
        </w:rPr>
        <w:t xml:space="preserve"> </w:t>
      </w:r>
      <w:r w:rsidR="00F57D8A" w:rsidRPr="00867179">
        <w:rPr>
          <w:rFonts w:ascii="Corbel" w:hAnsi="Corbel"/>
          <w:b w:val="0"/>
          <w:smallCaps w:val="0"/>
          <w:szCs w:val="24"/>
        </w:rPr>
        <w:t>dyskusją</w:t>
      </w:r>
      <w:r w:rsidRPr="00867179">
        <w:rPr>
          <w:rFonts w:ascii="Corbel" w:hAnsi="Corbel"/>
          <w:b w:val="0"/>
          <w:smallCaps w:val="0"/>
          <w:szCs w:val="24"/>
        </w:rPr>
        <w:t xml:space="preserve"> </w:t>
      </w:r>
      <w:r w:rsidR="00867179" w:rsidRPr="00867179">
        <w:rPr>
          <w:rFonts w:ascii="Corbel" w:hAnsi="Corbel"/>
          <w:b w:val="0"/>
          <w:smallCaps w:val="0"/>
          <w:szCs w:val="24"/>
        </w:rPr>
        <w:t xml:space="preserve">moderowaną </w:t>
      </w:r>
      <w:r w:rsidRPr="00867179">
        <w:rPr>
          <w:rFonts w:ascii="Corbel" w:hAnsi="Corbel"/>
          <w:b w:val="0"/>
          <w:smallCaps w:val="0"/>
          <w:szCs w:val="24"/>
        </w:rPr>
        <w:t xml:space="preserve">przy użyciu platformy MS </w:t>
      </w:r>
      <w:proofErr w:type="spellStart"/>
      <w:r w:rsidRPr="00867179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D07153" w:rsidRPr="00867179">
        <w:rPr>
          <w:rFonts w:ascii="Corbel" w:hAnsi="Corbel"/>
          <w:b w:val="0"/>
          <w:smallCaps w:val="0"/>
          <w:szCs w:val="24"/>
        </w:rPr>
        <w:t>.</w:t>
      </w:r>
    </w:p>
    <w:p w14:paraId="390631D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B3426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062FF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56B27C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E2636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0C1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14:paraId="1647570F" w14:textId="77777777" w:rsidTr="00C05F44">
        <w:tc>
          <w:tcPr>
            <w:tcW w:w="1985" w:type="dxa"/>
            <w:vAlign w:val="center"/>
          </w:tcPr>
          <w:p w14:paraId="1C3EE40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3BF3A9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3755F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EAF8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C557A7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07153" w:rsidRPr="009C54AE" w14:paraId="65368C24" w14:textId="77777777" w:rsidTr="00C05F44">
        <w:tc>
          <w:tcPr>
            <w:tcW w:w="1985" w:type="dxa"/>
          </w:tcPr>
          <w:p w14:paraId="49E3A6A7" w14:textId="77777777" w:rsidR="00D07153" w:rsidRPr="009C54AE" w:rsidRDefault="00D07153" w:rsidP="00D071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D7D2418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>
              <w:t xml:space="preserve"> </w:t>
            </w:r>
            <w:r w:rsidRPr="007744CB">
              <w:rPr>
                <w:rFonts w:ascii="Corbel" w:hAnsi="Corbel"/>
                <w:sz w:val="24"/>
                <w:szCs w:val="24"/>
              </w:rPr>
              <w:t>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>, obserwacja w trakcie zajęć, kolokwium, egzamin pisemny</w:t>
            </w:r>
          </w:p>
        </w:tc>
        <w:tc>
          <w:tcPr>
            <w:tcW w:w="2126" w:type="dxa"/>
          </w:tcPr>
          <w:p w14:paraId="04DE74E1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9C54AE" w14:paraId="501BDD78" w14:textId="77777777" w:rsidTr="00C05F44">
        <w:tc>
          <w:tcPr>
            <w:tcW w:w="1985" w:type="dxa"/>
          </w:tcPr>
          <w:p w14:paraId="78AB27F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928A48A" w14:textId="77777777" w:rsidR="0085747A" w:rsidRPr="00D07153" w:rsidRDefault="00FE30DE" w:rsidP="00FE30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153">
              <w:rPr>
                <w:rFonts w:ascii="Corbel" w:hAnsi="Corbel"/>
                <w:b w:val="0"/>
                <w:smallCaps w:val="0"/>
              </w:rPr>
              <w:t>kolokwium, obserwacja postawy i ocena prezentowanego stanowiska</w:t>
            </w:r>
          </w:p>
        </w:tc>
        <w:tc>
          <w:tcPr>
            <w:tcW w:w="2126" w:type="dxa"/>
          </w:tcPr>
          <w:p w14:paraId="073D275D" w14:textId="77777777" w:rsidR="0085747A" w:rsidRPr="00D07153" w:rsidRDefault="00FE30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15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07153" w:rsidRPr="009C54AE" w14:paraId="2A6F704E" w14:textId="77777777" w:rsidTr="00C05F44">
        <w:tc>
          <w:tcPr>
            <w:tcW w:w="1985" w:type="dxa"/>
          </w:tcPr>
          <w:p w14:paraId="580C37C2" w14:textId="77777777" w:rsidR="00D07153" w:rsidRPr="0050086E" w:rsidRDefault="00D07153" w:rsidP="00D071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528" w:type="dxa"/>
          </w:tcPr>
          <w:p w14:paraId="67C3EE48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 w:rsidR="00867179">
              <w:rPr>
                <w:rFonts w:ascii="Corbel" w:hAnsi="Corbel"/>
                <w:sz w:val="24"/>
                <w:szCs w:val="24"/>
              </w:rPr>
              <w:t xml:space="preserve"> </w:t>
            </w:r>
            <w:r w:rsidR="00867179" w:rsidRPr="007744CB">
              <w:rPr>
                <w:rFonts w:ascii="Corbel" w:hAnsi="Corbel"/>
                <w:sz w:val="24"/>
                <w:szCs w:val="24"/>
              </w:rPr>
              <w:t>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 xml:space="preserve">, obserwacja </w:t>
            </w:r>
            <w:r w:rsidRPr="00D07153">
              <w:rPr>
                <w:rFonts w:ascii="Corbel" w:hAnsi="Corbel"/>
                <w:sz w:val="24"/>
                <w:szCs w:val="24"/>
              </w:rPr>
              <w:t>postawy i ocena prezentowanego stanowiska</w:t>
            </w:r>
          </w:p>
        </w:tc>
        <w:tc>
          <w:tcPr>
            <w:tcW w:w="2126" w:type="dxa"/>
          </w:tcPr>
          <w:p w14:paraId="62993412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10342B0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63FC2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CCE54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32A771" w14:textId="77777777" w:rsidTr="00923D7D">
        <w:tc>
          <w:tcPr>
            <w:tcW w:w="9670" w:type="dxa"/>
          </w:tcPr>
          <w:p w14:paraId="69853D85" w14:textId="77777777" w:rsidR="00BD04F3" w:rsidRDefault="00BD04F3" w:rsidP="008671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Wykłady:</w:t>
            </w:r>
            <w:r w:rsidR="004137C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79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="004137C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795F7E6" w14:textId="77777777" w:rsidR="00867179" w:rsidRDefault="00F57D8A" w:rsidP="008671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="00867179">
              <w:rPr>
                <w:rFonts w:ascii="Corbel" w:hAnsi="Corbel"/>
                <w:b w:val="0"/>
                <w:smallCaps w:val="0"/>
                <w:szCs w:val="24"/>
              </w:rPr>
              <w:t>obecność na zajęciach, praca grupowa lub projekt zespołowy, aktywność na zajęciach, kolokwium.</w:t>
            </w:r>
          </w:p>
          <w:p w14:paraId="0F541191" w14:textId="77777777" w:rsidR="0085747A" w:rsidRPr="009C54AE" w:rsidRDefault="00867179" w:rsidP="008671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D4E63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50FF9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5691C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664D842" w14:textId="77777777" w:rsidTr="003E1941">
        <w:tc>
          <w:tcPr>
            <w:tcW w:w="4962" w:type="dxa"/>
            <w:vAlign w:val="center"/>
          </w:tcPr>
          <w:p w14:paraId="5C7BA30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E2B18D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450140F" w14:textId="77777777" w:rsidTr="00923D7D">
        <w:tc>
          <w:tcPr>
            <w:tcW w:w="4962" w:type="dxa"/>
          </w:tcPr>
          <w:p w14:paraId="05C921E3" w14:textId="139F0318" w:rsidR="0085747A" w:rsidRPr="009C54AE" w:rsidRDefault="00C61DC5" w:rsidP="00310A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025C700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6387092" w14:textId="77777777" w:rsidTr="00923D7D">
        <w:tc>
          <w:tcPr>
            <w:tcW w:w="4962" w:type="dxa"/>
          </w:tcPr>
          <w:p w14:paraId="5F1E3AB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5C08D2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6F4BE61" w14:textId="77777777" w:rsidR="00C61DC5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CAA3D44" w14:textId="77777777" w:rsidTr="00923D7D">
        <w:tc>
          <w:tcPr>
            <w:tcW w:w="4962" w:type="dxa"/>
          </w:tcPr>
          <w:p w14:paraId="4E436901" w14:textId="77777777" w:rsidR="00C61DC5" w:rsidRPr="009C54AE" w:rsidRDefault="00C61DC5" w:rsidP="008671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="00867179">
              <w:rPr>
                <w:rFonts w:ascii="Corbel" w:hAnsi="Corbel"/>
                <w:sz w:val="24"/>
                <w:szCs w:val="24"/>
              </w:rPr>
              <w:t xml:space="preserve">(przygotowanie do zajęć, kolokwium i </w:t>
            </w:r>
            <w:r w:rsidRPr="009C54AE">
              <w:rPr>
                <w:rFonts w:ascii="Corbel" w:hAnsi="Corbel"/>
                <w:sz w:val="24"/>
                <w:szCs w:val="24"/>
              </w:rPr>
              <w:t>e</w:t>
            </w:r>
            <w:r w:rsidR="00867179">
              <w:rPr>
                <w:rFonts w:ascii="Corbel" w:hAnsi="Corbel"/>
                <w:sz w:val="24"/>
                <w:szCs w:val="24"/>
              </w:rPr>
              <w:t>gzaminu, przygotowanie pracy grupowej lub projektu zespołowego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B202EA6" w14:textId="77777777" w:rsidR="00C61DC5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08377A85" w14:textId="77777777" w:rsidTr="00923D7D">
        <w:tc>
          <w:tcPr>
            <w:tcW w:w="4962" w:type="dxa"/>
          </w:tcPr>
          <w:p w14:paraId="59FD44E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4A0F3D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5663A5B" w14:textId="77777777" w:rsidTr="00923D7D">
        <w:tc>
          <w:tcPr>
            <w:tcW w:w="4962" w:type="dxa"/>
          </w:tcPr>
          <w:p w14:paraId="5363EE3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BB7CDFD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DD9679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866C31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5864D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F223BA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661CCB9D" w14:textId="77777777" w:rsidTr="008962A4">
        <w:trPr>
          <w:trHeight w:val="397"/>
        </w:trPr>
        <w:tc>
          <w:tcPr>
            <w:tcW w:w="2359" w:type="pct"/>
          </w:tcPr>
          <w:p w14:paraId="3F56D5C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152F20F" w14:textId="77777777" w:rsidR="0085747A" w:rsidRPr="009C54AE" w:rsidRDefault="00BD04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C8921AE" w14:textId="77777777" w:rsidTr="008962A4">
        <w:trPr>
          <w:trHeight w:val="397"/>
        </w:trPr>
        <w:tc>
          <w:tcPr>
            <w:tcW w:w="2359" w:type="pct"/>
          </w:tcPr>
          <w:p w14:paraId="79BC3F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5E27AAD" w14:textId="77777777" w:rsidR="0085747A" w:rsidRPr="009C54AE" w:rsidRDefault="00BD04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3DDDA1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0481F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4F9CF5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81709EA" w14:textId="77777777" w:rsidTr="008962A4">
        <w:trPr>
          <w:trHeight w:val="397"/>
        </w:trPr>
        <w:tc>
          <w:tcPr>
            <w:tcW w:w="5000" w:type="pct"/>
          </w:tcPr>
          <w:p w14:paraId="1E953AAB" w14:textId="77777777" w:rsidR="0085747A" w:rsidRPr="00EE77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F57D8A"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DF87837" w14:textId="77777777" w:rsidR="00F57D8A" w:rsidRPr="00EE7746" w:rsidRDefault="00F57D8A" w:rsidP="00F57D8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Bożyk P., Międzynarodowe stosunki ekonomiczne, PWE, Warszawa 2015.</w:t>
            </w:r>
          </w:p>
          <w:p w14:paraId="2028C01E" w14:textId="77777777" w:rsidR="00F57D8A" w:rsidRPr="00EE7746" w:rsidRDefault="00F57D8A" w:rsidP="00F57D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E7746">
              <w:rPr>
                <w:rFonts w:ascii="Corbel" w:hAnsi="Corbel"/>
                <w:bCs/>
                <w:sz w:val="24"/>
                <w:szCs w:val="24"/>
              </w:rPr>
              <w:t xml:space="preserve">Bożyk P., </w:t>
            </w:r>
            <w:proofErr w:type="spellStart"/>
            <w:r w:rsidRPr="00EE7746">
              <w:rPr>
                <w:rFonts w:ascii="Corbel" w:hAnsi="Corbel"/>
                <w:bCs/>
                <w:sz w:val="24"/>
                <w:szCs w:val="24"/>
              </w:rPr>
              <w:t>Misala</w:t>
            </w:r>
            <w:proofErr w:type="spellEnd"/>
            <w:r w:rsidRPr="00EE7746">
              <w:rPr>
                <w:rFonts w:ascii="Corbel" w:hAnsi="Corbel"/>
                <w:bCs/>
                <w:sz w:val="24"/>
                <w:szCs w:val="24"/>
              </w:rPr>
              <w:t xml:space="preserve"> J., Puławski M., Mię</w:t>
            </w:r>
            <w:r w:rsidR="007033C1">
              <w:rPr>
                <w:rFonts w:ascii="Corbel" w:hAnsi="Corbel"/>
                <w:bCs/>
                <w:sz w:val="24"/>
                <w:szCs w:val="24"/>
              </w:rPr>
              <w:t>dzynarodowe stosunki ekonomiczne</w:t>
            </w:r>
            <w:r w:rsidRPr="00EE7746">
              <w:rPr>
                <w:rFonts w:ascii="Corbel" w:hAnsi="Corbel"/>
                <w:bCs/>
                <w:sz w:val="24"/>
                <w:szCs w:val="24"/>
              </w:rPr>
              <w:t>, PWE, Warszawa 2002.</w:t>
            </w:r>
          </w:p>
          <w:p w14:paraId="565F10DE" w14:textId="77777777" w:rsidR="00F57D8A" w:rsidRPr="007033C1" w:rsidRDefault="00F57D8A" w:rsidP="00F57D8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Kalinowski M., Zarządzanie ryzykiem walutowym w przedsiębiorstwie,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CeDeWu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, Warszawa 2007.</w:t>
            </w:r>
          </w:p>
        </w:tc>
      </w:tr>
      <w:tr w:rsidR="0085747A" w:rsidRPr="009C54AE" w14:paraId="22719AFC" w14:textId="77777777" w:rsidTr="008962A4">
        <w:trPr>
          <w:trHeight w:val="397"/>
        </w:trPr>
        <w:tc>
          <w:tcPr>
            <w:tcW w:w="5000" w:type="pct"/>
          </w:tcPr>
          <w:p w14:paraId="46E413C0" w14:textId="77777777" w:rsidR="0085747A" w:rsidRPr="00EE77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6D67A01" w14:textId="77777777" w:rsidR="007033C1" w:rsidRDefault="007033C1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Okoń S.,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Matłoka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Kaszkowiak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A., Zarządzanie ryzykiem walutowym, Helion, Gliwice 2009.</w:t>
            </w:r>
          </w:p>
          <w:p w14:paraId="5D133641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Bennett D., Ryzyko walutowe, Dom Wydawniczy ABC, Warszawa 2000. </w:t>
            </w:r>
          </w:p>
          <w:p w14:paraId="451536CD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Sobolewski P,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Tymoczko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D., Rozwój systemu finansowego w Polsce w 2013 roku, NBP, Warszawa 2014. </w:t>
            </w:r>
          </w:p>
          <w:p w14:paraId="59E4327C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Wydymus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S.,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Bombińska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E., Pera B. (red.), Handel międzynarodowy w warunkach kryzysu gospodarczego: implikacje dla Polski, Wydawnictwo </w:t>
            </w:r>
            <w:proofErr w:type="spellStart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CeDeWu</w:t>
            </w:r>
            <w:proofErr w:type="spellEnd"/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, Warszawa 2012.</w:t>
            </w:r>
          </w:p>
        </w:tc>
      </w:tr>
    </w:tbl>
    <w:p w14:paraId="7B538A8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F5C30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4855C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255E76" w14:textId="77777777" w:rsidR="00032532" w:rsidRDefault="00032532" w:rsidP="00C16ABF">
      <w:pPr>
        <w:spacing w:after="0" w:line="240" w:lineRule="auto"/>
      </w:pPr>
      <w:r>
        <w:separator/>
      </w:r>
    </w:p>
  </w:endnote>
  <w:endnote w:type="continuationSeparator" w:id="0">
    <w:p w14:paraId="253F987B" w14:textId="77777777" w:rsidR="00032532" w:rsidRDefault="0003253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F443A" w14:textId="77777777" w:rsidR="00032532" w:rsidRDefault="00032532" w:rsidP="00C16ABF">
      <w:pPr>
        <w:spacing w:after="0" w:line="240" w:lineRule="auto"/>
      </w:pPr>
      <w:r>
        <w:separator/>
      </w:r>
    </w:p>
  </w:footnote>
  <w:footnote w:type="continuationSeparator" w:id="0">
    <w:p w14:paraId="2C159525" w14:textId="77777777" w:rsidR="00032532" w:rsidRDefault="00032532" w:rsidP="00C16ABF">
      <w:pPr>
        <w:spacing w:after="0" w:line="240" w:lineRule="auto"/>
      </w:pPr>
      <w:r>
        <w:continuationSeparator/>
      </w:r>
    </w:p>
  </w:footnote>
  <w:footnote w:id="1">
    <w:p w14:paraId="6FDF9BF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2532"/>
    <w:rsid w:val="00042A51"/>
    <w:rsid w:val="00042D2E"/>
    <w:rsid w:val="00044C82"/>
    <w:rsid w:val="000641F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34B6"/>
    <w:rsid w:val="00146BC0"/>
    <w:rsid w:val="00153C41"/>
    <w:rsid w:val="00154381"/>
    <w:rsid w:val="001640A7"/>
    <w:rsid w:val="00164FA7"/>
    <w:rsid w:val="00166A03"/>
    <w:rsid w:val="001718A7"/>
    <w:rsid w:val="001737CF"/>
    <w:rsid w:val="001746FB"/>
    <w:rsid w:val="0017512A"/>
    <w:rsid w:val="00176083"/>
    <w:rsid w:val="00182A9A"/>
    <w:rsid w:val="00182C9E"/>
    <w:rsid w:val="00192F37"/>
    <w:rsid w:val="001A70D2"/>
    <w:rsid w:val="001C2379"/>
    <w:rsid w:val="001D657B"/>
    <w:rsid w:val="001D7B54"/>
    <w:rsid w:val="001E0209"/>
    <w:rsid w:val="001F2CA2"/>
    <w:rsid w:val="00212E84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0A98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7C3"/>
    <w:rsid w:val="00414E3C"/>
    <w:rsid w:val="0042244A"/>
    <w:rsid w:val="0042745A"/>
    <w:rsid w:val="00431D5C"/>
    <w:rsid w:val="004362C6"/>
    <w:rsid w:val="00437FA2"/>
    <w:rsid w:val="00445970"/>
    <w:rsid w:val="00447778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056"/>
    <w:rsid w:val="00525A1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7AB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33C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C2F"/>
    <w:rsid w:val="00763BF1"/>
    <w:rsid w:val="007667EC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6A80"/>
    <w:rsid w:val="0081554D"/>
    <w:rsid w:val="0081707E"/>
    <w:rsid w:val="008449B3"/>
    <w:rsid w:val="008552A2"/>
    <w:rsid w:val="0085747A"/>
    <w:rsid w:val="00867179"/>
    <w:rsid w:val="00884922"/>
    <w:rsid w:val="00885F64"/>
    <w:rsid w:val="008917F9"/>
    <w:rsid w:val="008962A4"/>
    <w:rsid w:val="008A2D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C9B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575B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04F3"/>
    <w:rsid w:val="00BD3869"/>
    <w:rsid w:val="00BD66E9"/>
    <w:rsid w:val="00BD6FF4"/>
    <w:rsid w:val="00BF2C41"/>
    <w:rsid w:val="00C04A46"/>
    <w:rsid w:val="00C058B4"/>
    <w:rsid w:val="00C05F44"/>
    <w:rsid w:val="00C131B5"/>
    <w:rsid w:val="00C16ABF"/>
    <w:rsid w:val="00C170AE"/>
    <w:rsid w:val="00C26CB7"/>
    <w:rsid w:val="00C30C66"/>
    <w:rsid w:val="00C324C1"/>
    <w:rsid w:val="00C36992"/>
    <w:rsid w:val="00C41B9B"/>
    <w:rsid w:val="00C56036"/>
    <w:rsid w:val="00C60BA1"/>
    <w:rsid w:val="00C61DC5"/>
    <w:rsid w:val="00C67E92"/>
    <w:rsid w:val="00C70A26"/>
    <w:rsid w:val="00C73C20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153"/>
    <w:rsid w:val="00D1606C"/>
    <w:rsid w:val="00D17C3C"/>
    <w:rsid w:val="00D26B2C"/>
    <w:rsid w:val="00D352C9"/>
    <w:rsid w:val="00D37051"/>
    <w:rsid w:val="00D425B2"/>
    <w:rsid w:val="00D428D6"/>
    <w:rsid w:val="00D552B2"/>
    <w:rsid w:val="00D608D1"/>
    <w:rsid w:val="00D74119"/>
    <w:rsid w:val="00D8075B"/>
    <w:rsid w:val="00D8678B"/>
    <w:rsid w:val="00DA1828"/>
    <w:rsid w:val="00DA2114"/>
    <w:rsid w:val="00DA6057"/>
    <w:rsid w:val="00DC2FD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E7746"/>
    <w:rsid w:val="00F070AB"/>
    <w:rsid w:val="00F17567"/>
    <w:rsid w:val="00F27A7B"/>
    <w:rsid w:val="00F526AF"/>
    <w:rsid w:val="00F57D8A"/>
    <w:rsid w:val="00F617C3"/>
    <w:rsid w:val="00F7066B"/>
    <w:rsid w:val="00F83B28"/>
    <w:rsid w:val="00F9392D"/>
    <w:rsid w:val="00F95305"/>
    <w:rsid w:val="00F974DA"/>
    <w:rsid w:val="00FA46E5"/>
    <w:rsid w:val="00FB7DBA"/>
    <w:rsid w:val="00FC1C25"/>
    <w:rsid w:val="00FC3F45"/>
    <w:rsid w:val="00FD503F"/>
    <w:rsid w:val="00FD7589"/>
    <w:rsid w:val="00FE1B36"/>
    <w:rsid w:val="00FE30DE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5546F"/>
  <w15:docId w15:val="{6FE21C7B-BBDC-4190-9E77-9EC66C7CD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31AF5-5643-45AD-A083-B708649A0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CDF4E5-8DB3-48E2-B558-63D72B1850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34EA8F-6F08-440A-B409-847F55BA63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F9EBD73-B949-46B0-B2EC-F241F70AF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1072</Words>
  <Characters>6438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2019-02-06T12:12:00Z</cp:lastPrinted>
  <dcterms:created xsi:type="dcterms:W3CDTF">2021-01-15T08:53:00Z</dcterms:created>
  <dcterms:modified xsi:type="dcterms:W3CDTF">2023-05-12T10:47:00Z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