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64DCC013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83C70">
        <w:rPr>
          <w:rFonts w:ascii="Corbel" w:hAnsi="Corbel"/>
          <w:b/>
          <w:smallCaps/>
          <w:sz w:val="24"/>
          <w:szCs w:val="24"/>
        </w:rPr>
        <w:t>2019-2021</w:t>
      </w:r>
    </w:p>
    <w:p w14:paraId="0DD874E2" w14:textId="0EA3C51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A83C70">
        <w:rPr>
          <w:rFonts w:ascii="Corbel" w:hAnsi="Corbel"/>
          <w:sz w:val="20"/>
          <w:szCs w:val="20"/>
        </w:rPr>
        <w:t>19</w:t>
      </w:r>
      <w:r w:rsidR="00182C9E">
        <w:rPr>
          <w:rFonts w:ascii="Corbel" w:hAnsi="Corbel"/>
          <w:sz w:val="20"/>
          <w:szCs w:val="20"/>
        </w:rPr>
        <w:t>/202</w:t>
      </w:r>
      <w:r w:rsidR="00A83C70">
        <w:rPr>
          <w:rFonts w:ascii="Corbel" w:hAnsi="Corbel"/>
          <w:sz w:val="20"/>
          <w:szCs w:val="20"/>
        </w:rPr>
        <w:t>0</w:t>
      </w:r>
      <w:bookmarkStart w:id="0" w:name="_GoBack"/>
      <w:bookmarkEnd w:id="0"/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1A76F40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r hab. </w:t>
            </w:r>
            <w:proofErr w:type="spellStart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inż</w:t>
            </w:r>
            <w:proofErr w:type="spellEnd"/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Wykł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Konw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Sem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0790">
              <w:rPr>
                <w:rFonts w:ascii="Corbel" w:hAnsi="Corbel"/>
                <w:szCs w:val="24"/>
              </w:rPr>
              <w:t>Prakt</w:t>
            </w:r>
            <w:proofErr w:type="spellEnd"/>
            <w:r w:rsidRPr="00FA07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FA0790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0628A218" w:rsidR="00181BBD" w:rsidRPr="00FA0790" w:rsidRDefault="00FA0790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FA0790" w:rsidRDefault="00181BBD" w:rsidP="00181BB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776AA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8637B1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zagadnień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z 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zakresu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informatyki</w:t>
            </w:r>
            <w:proofErr w:type="spellEnd"/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 xml:space="preserve">Zastosowanie arkusza kalkulacyjnego do podejmowania decyzji finansowych. Obliczanie </w:t>
            </w: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>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lastRenderedPageBreak/>
              <w:t xml:space="preserve">Przykłady zastosowania narzędzia Szukaj wyniku do rozwiązywania równań opisujących zjawiska ekonomiczne. Zastosowanie dodatku </w:t>
            </w:r>
            <w:proofErr w:type="spellStart"/>
            <w:r w:rsidRPr="00FA079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FA0790">
              <w:rPr>
                <w:rFonts w:ascii="Corbel" w:hAnsi="Corbel"/>
                <w:sz w:val="24"/>
                <w:szCs w:val="24"/>
              </w:rPr>
              <w:t xml:space="preserve">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w.,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776AAA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</w:t>
            </w:r>
            <w:proofErr w:type="spellEnd"/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76AAA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proofErr w:type="spellStart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42175" w14:textId="77777777" w:rsidR="00776AAA" w:rsidRDefault="00776AAA" w:rsidP="00C16ABF">
      <w:pPr>
        <w:spacing w:after="0" w:line="240" w:lineRule="auto"/>
      </w:pPr>
      <w:r>
        <w:separator/>
      </w:r>
    </w:p>
  </w:endnote>
  <w:endnote w:type="continuationSeparator" w:id="0">
    <w:p w14:paraId="40D1EF82" w14:textId="77777777" w:rsidR="00776AAA" w:rsidRDefault="00776AA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D7BFA" w14:textId="77777777" w:rsidR="00776AAA" w:rsidRDefault="00776AAA" w:rsidP="00C16ABF">
      <w:pPr>
        <w:spacing w:after="0" w:line="240" w:lineRule="auto"/>
      </w:pPr>
      <w:r>
        <w:separator/>
      </w:r>
    </w:p>
  </w:footnote>
  <w:footnote w:type="continuationSeparator" w:id="0">
    <w:p w14:paraId="0555DCC3" w14:textId="77777777" w:rsidR="00776AAA" w:rsidRDefault="00776AAA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6AAA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3C7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52C9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014BF0-3D96-4E81-95DB-C84CD960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1006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23</cp:revision>
  <cp:lastPrinted>2019-02-06T12:12:00Z</cp:lastPrinted>
  <dcterms:created xsi:type="dcterms:W3CDTF">2020-09-30T13:29:00Z</dcterms:created>
  <dcterms:modified xsi:type="dcterms:W3CDTF">2021-11-05T12:03:00Z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