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AC188E" w14:textId="77777777" w:rsidR="00D43A5C" w:rsidRDefault="0071620A" w:rsidP="00182C9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B0A0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B0A0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43A5C">
        <w:rPr>
          <w:rFonts w:ascii="Corbel" w:hAnsi="Corbel"/>
          <w:b/>
          <w:smallCaps/>
          <w:sz w:val="24"/>
          <w:szCs w:val="24"/>
        </w:rPr>
        <w:t>2022-2024</w:t>
      </w:r>
      <w:bookmarkStart w:id="0" w:name="_GoBack"/>
      <w:bookmarkEnd w:id="0"/>
    </w:p>
    <w:p w14:paraId="6A743604" w14:textId="55337D7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43A5C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D43A5C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C7D5EAE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w pozyskiwaniu funduszy europejskich</w:t>
            </w:r>
          </w:p>
        </w:tc>
      </w:tr>
      <w:tr w:rsidR="0085747A" w:rsidRPr="00DE578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23861D2" w:rsidR="0085747A" w:rsidRPr="00C044ED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/I</w:t>
            </w:r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I/</w:t>
            </w:r>
            <w:proofErr w:type="spellStart"/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/C-1.6a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28E198A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EA6B3" w:rsidR="0085747A" w:rsidRPr="009C54AE" w:rsidRDefault="00C41B9B" w:rsidP="007B0A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0A0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A6C63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D2279A0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C573CC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B3D40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6EBEF17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AC827FF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973539" w14:textId="3DD8CA7E" w:rsidR="00923D7D" w:rsidRDefault="0085747A" w:rsidP="007B0A0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0DD1A9E" w14:textId="77777777" w:rsidR="007B0A0C" w:rsidRPr="009C54AE" w:rsidRDefault="007B0A0C" w:rsidP="007B0A0C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Semestr</w:t>
            </w:r>
          </w:p>
          <w:p w14:paraId="6E1EFDFA" w14:textId="77777777" w:rsidR="00015B8F" w:rsidRPr="007B0A0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(</w:t>
            </w:r>
            <w:r w:rsidR="00363F78" w:rsidRPr="007B0A0C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7B0A0C">
              <w:rPr>
                <w:rFonts w:ascii="Corbel" w:hAnsi="Corbel" w:cs="Arial"/>
                <w:b/>
                <w:szCs w:val="24"/>
              </w:rPr>
              <w:t>Liczba pkt</w:t>
            </w:r>
            <w:r w:rsidR="00B90885" w:rsidRPr="007B0A0C">
              <w:rPr>
                <w:rFonts w:ascii="Corbel" w:hAnsi="Corbel" w:cs="Arial"/>
                <w:b/>
                <w:szCs w:val="24"/>
              </w:rPr>
              <w:t>.</w:t>
            </w:r>
            <w:r w:rsidRPr="007B0A0C">
              <w:rPr>
                <w:rFonts w:ascii="Corbel" w:hAnsi="Corbel" w:cs="Arial"/>
                <w:b/>
                <w:szCs w:val="24"/>
              </w:rPr>
              <w:t xml:space="preserve"> </w:t>
            </w:r>
            <w:proofErr w:type="spellStart"/>
            <w:r w:rsidRPr="007B0A0C">
              <w:rPr>
                <w:rFonts w:ascii="Corbel" w:hAnsi="Corbel" w:cs="Aria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7B0A0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771BA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F03F0D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022D88B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53B56970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86B9EBB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EE6D44E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487D02F2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58E0F0A6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AFA1D9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3DA1C85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F0D0DA" w14:textId="77777777" w:rsidR="007B0A0C" w:rsidRPr="009C54AE" w:rsidRDefault="007B0A0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2AFA528" w14:textId="77777777" w:rsidR="007B0A0C" w:rsidRPr="00617C46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75FCAB8" w14:textId="77777777" w:rsidR="007B0A0C" w:rsidRPr="009A27B8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16813E58" w:rsidR="00E960BB" w:rsidRPr="007B0A0C" w:rsidRDefault="00C044ED" w:rsidP="007B0A0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B0A0C">
        <w:rPr>
          <w:rFonts w:ascii="Corbel" w:hAnsi="Corbel"/>
          <w:b w:val="0"/>
          <w:smallCaps w:val="0"/>
          <w:szCs w:val="24"/>
        </w:rPr>
        <w:t>Egzamin</w:t>
      </w:r>
    </w:p>
    <w:p w14:paraId="49B7428F" w14:textId="77777777" w:rsidR="00C044ED" w:rsidRDefault="00C044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6D83F9B" w:rsidR="0085747A" w:rsidRPr="007B0A0C" w:rsidRDefault="00C044ED" w:rsidP="00C044ED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Opanowane podstawowe zagadnienia z przedmiotów: ekonomii integracji europejskiej, gospodarki regionalnej, planu biznesowego oraz rachunkowości, dające podstawę do poszerzania wiedzy z zakresu możliwości wsparcia z funduszy UE i umiejętności przygotowania </w:t>
            </w:r>
            <w:r w:rsidRPr="007B0A0C">
              <w:rPr>
                <w:rFonts w:ascii="Corbel" w:hAnsi="Corbel"/>
                <w:sz w:val="24"/>
                <w:szCs w:val="24"/>
              </w:rPr>
              <w:lastRenderedPageBreak/>
              <w:t>wniosku aplikacyjnego w ramach wybranego programu operacyjnego.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76DFFC17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9C8126A" w:rsidR="0085747A" w:rsidRPr="009C54AE" w:rsidRDefault="000E5E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D39B739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zagadnieniami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związanymi z pozyskiwaniem funduszy UE</w:t>
            </w:r>
            <w:r w:rsidRPr="00C044ED">
              <w:rPr>
                <w:rFonts w:ascii="Corbel" w:hAnsi="Corbel"/>
                <w:b w:val="0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4771316C" w:rsidR="0085747A" w:rsidRPr="009C54AE" w:rsidRDefault="000E5E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043F7E23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>ypracowanie umiejętności sporządzania dokumentacji aplikacyjnej zgodnie z krajowymi wytycznymi i ogólnymi przepisami dotyczącymi funduszy strukturalnych i Funduszu Spójności z wykorzystaniem generatora wniosków.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ACEA39A" w:rsidR="0085747A" w:rsidRPr="00C044ED" w:rsidRDefault="00C044ED" w:rsidP="00C044ED">
            <w:r w:rsidRPr="006E1CBD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73" w:type="dxa"/>
          </w:tcPr>
          <w:p w14:paraId="3D580252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K_W01, </w:t>
            </w:r>
          </w:p>
          <w:p w14:paraId="4F5A032D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K_W07, </w:t>
            </w:r>
          </w:p>
          <w:p w14:paraId="208BD672" w14:textId="7AB4F769" w:rsidR="007B0A0C" w:rsidRPr="008E34D2" w:rsidRDefault="008E34D2" w:rsidP="007B0A0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K_W09, 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61817C" w:rsidR="00C044ED" w:rsidRPr="003D3C6E" w:rsidRDefault="00C044ED" w:rsidP="003D3C6E">
            <w:r w:rsidRPr="006E1CBD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73" w:type="dxa"/>
          </w:tcPr>
          <w:p w14:paraId="4C87C930" w14:textId="27A13824" w:rsidR="008E34D2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K_W10</w:t>
            </w:r>
            <w:r>
              <w:rPr>
                <w:rFonts w:ascii="Corbel" w:hAnsi="Corbel"/>
                <w:b w:val="0"/>
              </w:rPr>
              <w:t xml:space="preserve">, </w:t>
            </w:r>
            <w:r w:rsidRPr="003D3C6E">
              <w:rPr>
                <w:rFonts w:ascii="Corbel" w:hAnsi="Corbel"/>
                <w:b w:val="0"/>
              </w:rPr>
              <w:t>K_U07,</w:t>
            </w:r>
          </w:p>
          <w:p w14:paraId="656E048A" w14:textId="6EF37C8A" w:rsidR="0085747A" w:rsidRPr="008E34D2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K_U10, K_K04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3F3A339" w:rsidR="0085747A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469B9011" w:rsidR="0085747A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terytorialnego w skali kraju i województw</w:t>
            </w:r>
          </w:p>
        </w:tc>
        <w:tc>
          <w:tcPr>
            <w:tcW w:w="1873" w:type="dxa"/>
          </w:tcPr>
          <w:p w14:paraId="656840EC" w14:textId="7B32C554" w:rsidR="008E34D2" w:rsidRDefault="003D3C6E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K_U07,</w:t>
            </w:r>
            <w:r w:rsidR="008E34D2" w:rsidRPr="003D3C6E">
              <w:rPr>
                <w:rFonts w:ascii="Corbel" w:hAnsi="Corbel"/>
                <w:b w:val="0"/>
              </w:rPr>
              <w:t xml:space="preserve"> K_U09, </w:t>
            </w:r>
          </w:p>
          <w:p w14:paraId="6B8F801D" w14:textId="77777777" w:rsidR="008E34D2" w:rsidRDefault="008E34D2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K_U10, </w:t>
            </w:r>
          </w:p>
          <w:p w14:paraId="2BA6A2A8" w14:textId="56A7C2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D3C6E" w:rsidRPr="009C54AE" w14:paraId="2980BA15" w14:textId="77777777" w:rsidTr="005E6E85">
        <w:tc>
          <w:tcPr>
            <w:tcW w:w="1701" w:type="dxa"/>
          </w:tcPr>
          <w:p w14:paraId="45987762" w14:textId="189176CE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28C62B" w14:textId="0DAF3BF7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73" w:type="dxa"/>
          </w:tcPr>
          <w:p w14:paraId="084711C0" w14:textId="53EBC727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K_U09,</w:t>
            </w:r>
            <w:r w:rsidR="008E34D2" w:rsidRPr="003D3C6E">
              <w:rPr>
                <w:rFonts w:ascii="Corbel" w:hAnsi="Corbel"/>
                <w:b w:val="0"/>
              </w:rPr>
              <w:t xml:space="preserve"> K_K01, K_K04</w:t>
            </w:r>
          </w:p>
        </w:tc>
      </w:tr>
      <w:tr w:rsidR="003D3C6E" w:rsidRPr="009C54AE" w14:paraId="0F0696BC" w14:textId="77777777" w:rsidTr="005E6E85">
        <w:tc>
          <w:tcPr>
            <w:tcW w:w="1701" w:type="dxa"/>
          </w:tcPr>
          <w:p w14:paraId="75FC4AD5" w14:textId="2CAF9EE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CFB2E8" w14:textId="7F3A7775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73" w:type="dxa"/>
          </w:tcPr>
          <w:p w14:paraId="3D0F4CEB" w14:textId="5C35A4F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K_U10, K_K03, 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E37776E" w14:textId="1B9353CC" w:rsidR="0085747A" w:rsidRPr="007B0A0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B0A0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B0A0C">
        <w:rPr>
          <w:rFonts w:ascii="Corbel" w:hAnsi="Corbel"/>
          <w:sz w:val="24"/>
          <w:szCs w:val="24"/>
        </w:rPr>
        <w:t xml:space="preserve">, </w:t>
      </w:r>
      <w:r w:rsidRPr="007B0A0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C0B47">
        <w:tc>
          <w:tcPr>
            <w:tcW w:w="9520" w:type="dxa"/>
          </w:tcPr>
          <w:p w14:paraId="00ED6C2A" w14:textId="77777777" w:rsidR="0085747A" w:rsidRPr="007B0A0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CC0B47">
        <w:tc>
          <w:tcPr>
            <w:tcW w:w="9520" w:type="dxa"/>
          </w:tcPr>
          <w:p w14:paraId="59B5524C" w14:textId="7DCD67D9" w:rsidR="0085747A" w:rsidRPr="007B0A0C" w:rsidRDefault="008E34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9C54AE" w14:paraId="7BDBAFB0" w14:textId="77777777" w:rsidTr="00CC0B47">
        <w:tc>
          <w:tcPr>
            <w:tcW w:w="9520" w:type="dxa"/>
          </w:tcPr>
          <w:p w14:paraId="0827D9D0" w14:textId="76C850B7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Alokacja funduszy w latach 2021 – 2027</w:t>
            </w:r>
          </w:p>
        </w:tc>
      </w:tr>
      <w:tr w:rsidR="0085747A" w:rsidRPr="009C54AE" w14:paraId="52C24D11" w14:textId="77777777" w:rsidTr="00CC0B47">
        <w:tc>
          <w:tcPr>
            <w:tcW w:w="9520" w:type="dxa"/>
          </w:tcPr>
          <w:p w14:paraId="35EFFCCE" w14:textId="214B9233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Regulacje prawne dotyczące funduszy europejskich</w:t>
            </w:r>
          </w:p>
        </w:tc>
      </w:tr>
      <w:tr w:rsidR="00CC0B47" w:rsidRPr="009C54AE" w14:paraId="211630EF" w14:textId="77777777" w:rsidTr="00CC0B47">
        <w:tc>
          <w:tcPr>
            <w:tcW w:w="9520" w:type="dxa"/>
          </w:tcPr>
          <w:p w14:paraId="515E1345" w14:textId="7CA184B4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CC0B47" w:rsidRPr="009C54AE" w14:paraId="5DC9C183" w14:textId="77777777" w:rsidTr="00CC0B47">
        <w:tc>
          <w:tcPr>
            <w:tcW w:w="9520" w:type="dxa"/>
          </w:tcPr>
          <w:p w14:paraId="6B6005C2" w14:textId="20BF11C6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Biznes plan jako kluczowy element dokumentacji aplikacyjnej</w:t>
            </w:r>
          </w:p>
        </w:tc>
      </w:tr>
      <w:tr w:rsidR="00CC0B47" w:rsidRPr="009C54AE" w14:paraId="43C02B6E" w14:textId="77777777" w:rsidTr="00CC0B47">
        <w:tc>
          <w:tcPr>
            <w:tcW w:w="9520" w:type="dxa"/>
          </w:tcPr>
          <w:p w14:paraId="5DD80838" w14:textId="5C9CEDB2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Kwalifikowalność projektów i wydatków w ramach funduszy UE</w:t>
            </w:r>
          </w:p>
        </w:tc>
      </w:tr>
      <w:tr w:rsidR="00CC0B47" w:rsidRPr="009C54AE" w14:paraId="401431E6" w14:textId="77777777" w:rsidTr="00CC0B47">
        <w:tc>
          <w:tcPr>
            <w:tcW w:w="9520" w:type="dxa"/>
          </w:tcPr>
          <w:p w14:paraId="3A7F48AF" w14:textId="518FB19D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Przy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gotowa</w:t>
            </w:r>
            <w:r w:rsidR="003F4302" w:rsidRPr="007B0A0C">
              <w:rPr>
                <w:rFonts w:ascii="Corbel" w:hAnsi="Corbel"/>
                <w:sz w:val="24"/>
                <w:szCs w:val="24"/>
              </w:rPr>
              <w:t>nie wniosku aplikacyjnego i załą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czników w ramach wybranego programu operacyjnego</w:t>
            </w:r>
          </w:p>
        </w:tc>
      </w:tr>
      <w:tr w:rsidR="000E5EB8" w:rsidRPr="009C54AE" w14:paraId="0ED81C88" w14:textId="77777777" w:rsidTr="00CC0B47">
        <w:tc>
          <w:tcPr>
            <w:tcW w:w="9520" w:type="dxa"/>
          </w:tcPr>
          <w:p w14:paraId="376A94B8" w14:textId="76CB6925" w:rsidR="000E5EB8" w:rsidRPr="007B0A0C" w:rsidRDefault="000E5E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Działania promocyjne w ramach realizowanego projektu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6BFD671" w14:textId="77777777" w:rsidR="000E5EB8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0ED63" w14:textId="77777777" w:rsidR="000E5EB8" w:rsidRPr="00195BBE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Pr="00195BBE">
        <w:rPr>
          <w:rFonts w:ascii="Corbel" w:hAnsi="Corbel"/>
          <w:b w:val="0"/>
          <w:smallCaps w:val="0"/>
          <w:szCs w:val="24"/>
        </w:rPr>
        <w:t>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zespołach obejmująca przygotowanie projektu w ramach wybranego programu operacyjnego i ogłoszonego konkursu.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02D68037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praca w grupach, egzamin pisemny</w:t>
            </w:r>
          </w:p>
        </w:tc>
        <w:tc>
          <w:tcPr>
            <w:tcW w:w="2126" w:type="dxa"/>
          </w:tcPr>
          <w:p w14:paraId="4D5562F6" w14:textId="22910ACE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0387DB9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9C1090B" w14:textId="3158336A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13176304" w14:textId="77777777" w:rsidTr="00C05F44">
        <w:tc>
          <w:tcPr>
            <w:tcW w:w="1985" w:type="dxa"/>
          </w:tcPr>
          <w:p w14:paraId="219D7B9A" w14:textId="20093C3D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19B8E2D" w14:textId="6212B145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37AA15E9" w14:textId="1FB9344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34427A53" w14:textId="77777777" w:rsidTr="00C05F44">
        <w:tc>
          <w:tcPr>
            <w:tcW w:w="1985" w:type="dxa"/>
          </w:tcPr>
          <w:p w14:paraId="530760C0" w14:textId="70DD2418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D177533" w14:textId="0227821B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7F81B76" w14:textId="1F17B900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08AC0B28" w14:textId="77777777" w:rsidTr="00C05F44">
        <w:tc>
          <w:tcPr>
            <w:tcW w:w="1985" w:type="dxa"/>
          </w:tcPr>
          <w:p w14:paraId="7ABB7989" w14:textId="5EEB8B23" w:rsidR="00704C36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053278EE" w14:textId="1A39937E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2126" w:type="dxa"/>
          </w:tcPr>
          <w:p w14:paraId="7C55F52F" w14:textId="6C20FEB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1787EA" w14:textId="7E026B3C" w:rsidR="00923D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52E6E0" w14:textId="77777777" w:rsidR="007B0A0C" w:rsidRPr="009C54AE" w:rsidRDefault="007B0A0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FDB76C7" w14:textId="7AAE2A6E" w:rsidR="00704C36" w:rsidRPr="007B0A0C" w:rsidRDefault="00704C36" w:rsidP="00DB13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0A0C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7F2F32B8" w14:textId="1E64F082" w:rsidR="00DB1331" w:rsidRPr="007B0A0C" w:rsidRDefault="00704C36" w:rsidP="00DB1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(projekt) oraz aktywności podczas pracy w grupach. </w:t>
            </w:r>
          </w:p>
          <w:p w14:paraId="54225531" w14:textId="50A7E577" w:rsidR="0085747A" w:rsidRPr="007B0A0C" w:rsidRDefault="00704C36" w:rsidP="00DB1331">
            <w:pPr>
              <w:spacing w:after="0" w:line="240" w:lineRule="auto"/>
              <w:rPr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Ocena końcowa stanowić będzie średnią arytmetyczną ocen z testu i projektu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dodatkowo podniesioną o</w:t>
            </w:r>
            <w:r w:rsidRPr="007B0A0C">
              <w:rPr>
                <w:rFonts w:ascii="Corbel" w:hAnsi="Corbel"/>
                <w:sz w:val="24"/>
                <w:szCs w:val="24"/>
              </w:rPr>
              <w:t xml:space="preserve"> 0,5 stopnia za aktywność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studenta.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E349CAA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2452A6A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3FD9381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E972B3A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436B11BB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8624B8D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DF94740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C26AEC2" w14:textId="5A196D7E" w:rsidR="00DB1331" w:rsidRDefault="0085747A" w:rsidP="00DB13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B13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33C3387" w14:textId="77777777" w:rsidR="007B0A0C" w:rsidRPr="007B0A0C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Domiter</w:t>
            </w:r>
            <w:proofErr w:type="spellEnd"/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Marciszewska A., Zarządzanie projektami unijnymi. Teoria i praktyka, Warszawa</w:t>
            </w:r>
            <w:r w:rsidR="007B0A0C"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2013.</w:t>
            </w:r>
          </w:p>
          <w:p w14:paraId="50F2B9B2" w14:textId="5791980F" w:rsidR="0085747A" w:rsidRPr="009C54AE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Tkaczyński</w:t>
            </w:r>
            <w:proofErr w:type="spellEnd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J.W</w:t>
            </w:r>
            <w:proofErr w:type="spellEnd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., Świstak M., Sztorc E., Projekty europejskie. Praktyczne aspekty pozyskiwania i rozliczania dotacji unijnych, Wyd. CH. Beck,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BEE7C2D" w14:textId="77777777" w:rsidR="00DB1331" w:rsidRPr="007B0A0C" w:rsidRDefault="0085747A" w:rsidP="00DB1331">
            <w:pPr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1E82F79" w14:textId="77777777" w:rsidR="007B0A0C" w:rsidRPr="007B0A0C" w:rsidRDefault="00DB1331" w:rsidP="00DB1331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B0A0C">
              <w:rPr>
                <w:rFonts w:ascii="Corbel" w:hAnsi="Corbel"/>
                <w:sz w:val="24"/>
                <w:szCs w:val="24"/>
              </w:rPr>
              <w:t>Krasuska</w:t>
            </w:r>
            <w:proofErr w:type="spellEnd"/>
            <w:r w:rsidRPr="007B0A0C">
              <w:rPr>
                <w:rFonts w:ascii="Corbel" w:hAnsi="Corbel"/>
                <w:sz w:val="24"/>
                <w:szCs w:val="24"/>
              </w:rPr>
              <w:t xml:space="preserve"> M., Fundusze unijne w nowej perspektywie, Oficyna Prawa Polskiego, Warszawa 2014.</w:t>
            </w:r>
          </w:p>
          <w:p w14:paraId="19A3D35B" w14:textId="77777777" w:rsidR="007B0A0C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3CEFF871" w:rsidR="0085747A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Podstawowe akty prawne i inne dokumenty dotyczące polityki rozwoju i funduszy europejskich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CB3FD" w14:textId="77777777" w:rsidR="0072651A" w:rsidRDefault="0072651A" w:rsidP="00C16ABF">
      <w:pPr>
        <w:spacing w:after="0" w:line="240" w:lineRule="auto"/>
      </w:pPr>
      <w:r>
        <w:separator/>
      </w:r>
    </w:p>
  </w:endnote>
  <w:endnote w:type="continuationSeparator" w:id="0">
    <w:p w14:paraId="1EC3BF90" w14:textId="77777777" w:rsidR="0072651A" w:rsidRDefault="007265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5E562" w14:textId="77777777" w:rsidR="0072651A" w:rsidRDefault="0072651A" w:rsidP="00C16ABF">
      <w:pPr>
        <w:spacing w:after="0" w:line="240" w:lineRule="auto"/>
      </w:pPr>
      <w:r>
        <w:separator/>
      </w:r>
    </w:p>
  </w:footnote>
  <w:footnote w:type="continuationSeparator" w:id="0">
    <w:p w14:paraId="36B5E0BF" w14:textId="77777777" w:rsidR="0072651A" w:rsidRDefault="0072651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C78E5"/>
    <w:multiLevelType w:val="hybridMultilevel"/>
    <w:tmpl w:val="6A860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7601D"/>
    <w:multiLevelType w:val="hybridMultilevel"/>
    <w:tmpl w:val="25F8E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76A3F"/>
    <w:multiLevelType w:val="hybridMultilevel"/>
    <w:tmpl w:val="30242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138FC"/>
    <w:multiLevelType w:val="hybridMultilevel"/>
    <w:tmpl w:val="CCE88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EB8"/>
    <w:rsid w:val="000F1C57"/>
    <w:rsid w:val="000F5615"/>
    <w:rsid w:val="00124BFF"/>
    <w:rsid w:val="0012560E"/>
    <w:rsid w:val="00127108"/>
    <w:rsid w:val="00133D0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C6E"/>
    <w:rsid w:val="003D6CE2"/>
    <w:rsid w:val="003E1941"/>
    <w:rsid w:val="003E2FE6"/>
    <w:rsid w:val="003E49D5"/>
    <w:rsid w:val="003F205D"/>
    <w:rsid w:val="003F38C0"/>
    <w:rsid w:val="003F4302"/>
    <w:rsid w:val="003F6E1D"/>
    <w:rsid w:val="00414E3C"/>
    <w:rsid w:val="0042097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94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36"/>
    <w:rsid w:val="00706544"/>
    <w:rsid w:val="007072BA"/>
    <w:rsid w:val="0071620A"/>
    <w:rsid w:val="00724677"/>
    <w:rsid w:val="00725459"/>
    <w:rsid w:val="0072651A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A0C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1CB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34D2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DF6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E97"/>
    <w:rsid w:val="00B90885"/>
    <w:rsid w:val="00BB520A"/>
    <w:rsid w:val="00BC797F"/>
    <w:rsid w:val="00BD3869"/>
    <w:rsid w:val="00BD66E9"/>
    <w:rsid w:val="00BD6FF4"/>
    <w:rsid w:val="00BF2C41"/>
    <w:rsid w:val="00C044ED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7EE"/>
    <w:rsid w:val="00C67E92"/>
    <w:rsid w:val="00C70A26"/>
    <w:rsid w:val="00C766DF"/>
    <w:rsid w:val="00C94B98"/>
    <w:rsid w:val="00CA2B96"/>
    <w:rsid w:val="00CA5089"/>
    <w:rsid w:val="00CA56E5"/>
    <w:rsid w:val="00CC0B4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A5C"/>
    <w:rsid w:val="00D552B2"/>
    <w:rsid w:val="00D608D1"/>
    <w:rsid w:val="00D74119"/>
    <w:rsid w:val="00D8075B"/>
    <w:rsid w:val="00D8678B"/>
    <w:rsid w:val="00DA2114"/>
    <w:rsid w:val="00DA6057"/>
    <w:rsid w:val="00DB1331"/>
    <w:rsid w:val="00DC6D0C"/>
    <w:rsid w:val="00DE09C0"/>
    <w:rsid w:val="00DE4A14"/>
    <w:rsid w:val="00DE5785"/>
    <w:rsid w:val="00DF320D"/>
    <w:rsid w:val="00DF71C8"/>
    <w:rsid w:val="00E129B8"/>
    <w:rsid w:val="00E21E7D"/>
    <w:rsid w:val="00E22FBC"/>
    <w:rsid w:val="00E24536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B1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A5873-8588-4B4D-8A78-11CC98B7E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984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2021-01-31T22:10:00Z</dcterms:created>
  <dcterms:modified xsi:type="dcterms:W3CDTF">2022-02-11T11:25:00Z</dcterms:modified>
</cp:coreProperties>
</file>